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65F31" w14:textId="77777777" w:rsidR="00195844" w:rsidRDefault="00195844" w:rsidP="00195844">
      <w:pPr>
        <w:pStyle w:val="Title"/>
      </w:pPr>
      <w:r>
        <w:t>The</w:t>
      </w:r>
      <w:r>
        <w:rPr>
          <w:spacing w:val="-2"/>
        </w:rPr>
        <w:t xml:space="preserve"> </w:t>
      </w:r>
      <w:r>
        <w:t>Effect</w:t>
      </w:r>
      <w:r>
        <w:rPr>
          <w:spacing w:val="-2"/>
        </w:rPr>
        <w:t xml:space="preserve"> </w:t>
      </w:r>
      <w:r>
        <w:t>of</w:t>
      </w:r>
      <w:r>
        <w:rPr>
          <w:spacing w:val="-1"/>
        </w:rPr>
        <w:t xml:space="preserve"> </w:t>
      </w:r>
      <w:r>
        <w:t>Image</w:t>
      </w:r>
      <w:r>
        <w:rPr>
          <w:spacing w:val="-3"/>
        </w:rPr>
        <w:t xml:space="preserve"> </w:t>
      </w:r>
      <w:r>
        <w:t>Media</w:t>
      </w:r>
      <w:r>
        <w:rPr>
          <w:spacing w:val="-1"/>
        </w:rPr>
        <w:t xml:space="preserve"> </w:t>
      </w:r>
      <w:r>
        <w:t>Use</w:t>
      </w:r>
      <w:r>
        <w:rPr>
          <w:spacing w:val="-3"/>
        </w:rPr>
        <w:t xml:space="preserve"> </w:t>
      </w:r>
      <w:r>
        <w:t>on</w:t>
      </w:r>
      <w:r>
        <w:rPr>
          <w:spacing w:val="-1"/>
        </w:rPr>
        <w:t xml:space="preserve"> </w:t>
      </w:r>
      <w:r>
        <w:t>Elementary</w:t>
      </w:r>
      <w:r>
        <w:rPr>
          <w:spacing w:val="-2"/>
        </w:rPr>
        <w:t xml:space="preserve"> </w:t>
      </w:r>
      <w:r>
        <w:t>Students'</w:t>
      </w:r>
      <w:r>
        <w:rPr>
          <w:spacing w:val="-2"/>
        </w:rPr>
        <w:t xml:space="preserve"> </w:t>
      </w:r>
      <w:r>
        <w:t>Participation</w:t>
      </w:r>
      <w:r>
        <w:rPr>
          <w:spacing w:val="-2"/>
        </w:rPr>
        <w:t xml:space="preserve"> </w:t>
      </w:r>
      <w:r>
        <w:t>in</w:t>
      </w:r>
      <w:r>
        <w:rPr>
          <w:spacing w:val="-67"/>
        </w:rPr>
        <w:t xml:space="preserve"> </w:t>
      </w:r>
      <w:r>
        <w:t>Rabies</w:t>
      </w:r>
      <w:r>
        <w:rPr>
          <w:spacing w:val="-2"/>
        </w:rPr>
        <w:t xml:space="preserve"> </w:t>
      </w:r>
      <w:r>
        <w:t>Prevention Program in Denpasar</w:t>
      </w:r>
      <w:r>
        <w:rPr>
          <w:spacing w:val="-1"/>
        </w:rPr>
        <w:t xml:space="preserve"> </w:t>
      </w:r>
      <w:r>
        <w:t>City</w:t>
      </w:r>
    </w:p>
    <w:p w14:paraId="307E9C37" w14:textId="77777777" w:rsidR="00195844" w:rsidRDefault="00195844" w:rsidP="009076A4">
      <w:pPr>
        <w:pStyle w:val="BodyText"/>
        <w:spacing w:before="8"/>
        <w:ind w:left="0"/>
        <w:jc w:val="left"/>
        <w:rPr>
          <w:b/>
          <w:sz w:val="23"/>
        </w:rPr>
      </w:pPr>
    </w:p>
    <w:p w14:paraId="248E2427" w14:textId="057AAA15" w:rsidR="009076A4" w:rsidRPr="009076A4" w:rsidRDefault="00195844" w:rsidP="009076A4">
      <w:pPr>
        <w:pStyle w:val="BodyText"/>
        <w:spacing w:line="274" w:lineRule="exact"/>
        <w:ind w:left="0"/>
        <w:jc w:val="center"/>
        <w:rPr>
          <w:position w:val="7"/>
          <w:sz w:val="16"/>
        </w:rPr>
      </w:pPr>
      <w:proofErr w:type="spellStart"/>
      <w:r>
        <w:t>Anysiah</w:t>
      </w:r>
      <w:proofErr w:type="spellEnd"/>
      <w:r>
        <w:rPr>
          <w:spacing w:val="-4"/>
        </w:rPr>
        <w:t xml:space="preserve"> </w:t>
      </w:r>
      <w:r>
        <w:t>Elly</w:t>
      </w:r>
      <w:r>
        <w:rPr>
          <w:spacing w:val="-3"/>
        </w:rPr>
        <w:t xml:space="preserve"> </w:t>
      </w:r>
      <w:r>
        <w:t>Yulianti,</w:t>
      </w:r>
      <w:r>
        <w:rPr>
          <w:spacing w:val="-3"/>
        </w:rPr>
        <w:t xml:space="preserve"> </w:t>
      </w:r>
      <w:r>
        <w:t>SKM,</w:t>
      </w:r>
      <w:r>
        <w:rPr>
          <w:spacing w:val="-3"/>
        </w:rPr>
        <w:t xml:space="preserve"> </w:t>
      </w:r>
      <w:proofErr w:type="spellStart"/>
      <w:proofErr w:type="gramStart"/>
      <w:r>
        <w:t>M.Kes</w:t>
      </w:r>
      <w:proofErr w:type="spellEnd"/>
      <w:proofErr w:type="gramEnd"/>
      <w:r>
        <w:rPr>
          <w:position w:val="7"/>
          <w:sz w:val="16"/>
        </w:rPr>
        <w:t>1</w:t>
      </w:r>
      <w:r>
        <w:rPr>
          <w:spacing w:val="17"/>
          <w:position w:val="7"/>
          <w:sz w:val="16"/>
        </w:rPr>
        <w:t xml:space="preserve"> </w:t>
      </w:r>
      <w:r>
        <w:t>,</w:t>
      </w:r>
      <w:r>
        <w:rPr>
          <w:spacing w:val="-3"/>
        </w:rPr>
        <w:t xml:space="preserve"> </w:t>
      </w:r>
      <w:r>
        <w:t>Ni</w:t>
      </w:r>
      <w:r>
        <w:rPr>
          <w:spacing w:val="-3"/>
        </w:rPr>
        <w:t xml:space="preserve"> </w:t>
      </w:r>
      <w:r>
        <w:t>Ketut</w:t>
      </w:r>
      <w:r>
        <w:rPr>
          <w:spacing w:val="-4"/>
        </w:rPr>
        <w:t xml:space="preserve"> </w:t>
      </w:r>
      <w:proofErr w:type="spellStart"/>
      <w:r>
        <w:t>Rusminingsih</w:t>
      </w:r>
      <w:proofErr w:type="spellEnd"/>
      <w:r>
        <w:t>,</w:t>
      </w:r>
      <w:r>
        <w:rPr>
          <w:spacing w:val="-3"/>
        </w:rPr>
        <w:t xml:space="preserve"> </w:t>
      </w:r>
      <w:r>
        <w:t>SKM,</w:t>
      </w:r>
      <w:r>
        <w:rPr>
          <w:spacing w:val="-3"/>
        </w:rPr>
        <w:t xml:space="preserve"> </w:t>
      </w:r>
      <w:proofErr w:type="spellStart"/>
      <w:r>
        <w:t>M.Si</w:t>
      </w:r>
      <w:proofErr w:type="spellEnd"/>
      <w:r w:rsidR="009076A4">
        <w:rPr>
          <w:position w:val="7"/>
          <w:sz w:val="16"/>
        </w:rPr>
        <w:t>2</w:t>
      </w:r>
      <w:r w:rsidR="009076A4">
        <w:t xml:space="preserve"> , Drs. I Made Bulda Mahayana, SKM, </w:t>
      </w:r>
      <w:proofErr w:type="spellStart"/>
      <w:proofErr w:type="gramStart"/>
      <w:r w:rsidR="009076A4">
        <w:t>M.Si</w:t>
      </w:r>
      <w:proofErr w:type="spellEnd"/>
      <w:proofErr w:type="gramEnd"/>
      <w:r w:rsidR="009076A4">
        <w:rPr>
          <w:position w:val="7"/>
          <w:sz w:val="16"/>
        </w:rPr>
        <w:t>3</w:t>
      </w:r>
      <w:r w:rsidR="009076A4">
        <w:t xml:space="preserve"> , Ni Komang Ayu Dhea Ananda Putri</w:t>
      </w:r>
      <w:r w:rsidR="009076A4">
        <w:rPr>
          <w:position w:val="7"/>
          <w:sz w:val="16"/>
        </w:rPr>
        <w:t>4</w:t>
      </w:r>
      <w:r w:rsidR="009076A4">
        <w:t xml:space="preserve"> , Ida Ayu Made </w:t>
      </w:r>
      <w:proofErr w:type="spellStart"/>
      <w:r w:rsidR="009076A4">
        <w:t>Suryastini</w:t>
      </w:r>
      <w:proofErr w:type="spellEnd"/>
      <w:r w:rsidR="009076A4">
        <w:t xml:space="preserve"> Candra Dewi</w:t>
      </w:r>
      <w:r w:rsidR="009076A4">
        <w:rPr>
          <w:position w:val="7"/>
          <w:sz w:val="16"/>
        </w:rPr>
        <w:t>5</w:t>
      </w:r>
    </w:p>
    <w:p w14:paraId="015E9D4A" w14:textId="43161919" w:rsidR="00195844" w:rsidRDefault="00195844" w:rsidP="00195844">
      <w:pPr>
        <w:pStyle w:val="BodyText"/>
        <w:spacing w:line="274" w:lineRule="exact"/>
        <w:ind w:left="270" w:right="294"/>
        <w:jc w:val="center"/>
      </w:pPr>
      <w:r>
        <w:rPr>
          <w:position w:val="7"/>
          <w:sz w:val="16"/>
        </w:rPr>
        <w:t>1,</w:t>
      </w:r>
      <w:r w:rsidR="009076A4">
        <w:rPr>
          <w:position w:val="7"/>
          <w:sz w:val="16"/>
        </w:rPr>
        <w:t xml:space="preserve"> </w:t>
      </w:r>
      <w:r>
        <w:rPr>
          <w:position w:val="7"/>
          <w:sz w:val="16"/>
        </w:rPr>
        <w:t>2</w:t>
      </w:r>
      <w:r w:rsidR="009076A4">
        <w:rPr>
          <w:position w:val="7"/>
          <w:sz w:val="16"/>
        </w:rPr>
        <w:t>, 3</w:t>
      </w:r>
      <w:r>
        <w:t>Lecturer</w:t>
      </w:r>
      <w:r>
        <w:rPr>
          <w:spacing w:val="-3"/>
        </w:rPr>
        <w:t xml:space="preserve"> </w:t>
      </w:r>
      <w:r>
        <w:t>of</w:t>
      </w:r>
      <w:r>
        <w:rPr>
          <w:spacing w:val="-3"/>
        </w:rPr>
        <w:t xml:space="preserve"> </w:t>
      </w:r>
      <w:r>
        <w:t>Environmental</w:t>
      </w:r>
      <w:r>
        <w:rPr>
          <w:spacing w:val="-3"/>
        </w:rPr>
        <w:t xml:space="preserve"> </w:t>
      </w:r>
      <w:r>
        <w:t>Health</w:t>
      </w:r>
      <w:r>
        <w:rPr>
          <w:spacing w:val="-3"/>
        </w:rPr>
        <w:t xml:space="preserve"> </w:t>
      </w:r>
      <w:r>
        <w:t>Department</w:t>
      </w:r>
      <w:r>
        <w:rPr>
          <w:spacing w:val="-4"/>
        </w:rPr>
        <w:t xml:space="preserve"> </w:t>
      </w:r>
      <w:r>
        <w:t>of</w:t>
      </w:r>
      <w:r>
        <w:rPr>
          <w:spacing w:val="-3"/>
        </w:rPr>
        <w:t xml:space="preserve"> </w:t>
      </w:r>
      <w:r>
        <w:t>Denpasar</w:t>
      </w:r>
      <w:r>
        <w:rPr>
          <w:spacing w:val="-3"/>
        </w:rPr>
        <w:t xml:space="preserve"> </w:t>
      </w:r>
      <w:r>
        <w:t>Polytechnic</w:t>
      </w:r>
    </w:p>
    <w:p w14:paraId="7F9D4CAA" w14:textId="4C1315AC" w:rsidR="009076A4" w:rsidRDefault="009076A4" w:rsidP="00195844">
      <w:pPr>
        <w:pStyle w:val="BodyText"/>
        <w:spacing w:line="274" w:lineRule="exact"/>
        <w:ind w:left="270" w:right="294"/>
        <w:jc w:val="center"/>
      </w:pPr>
      <w:r>
        <w:rPr>
          <w:position w:val="7"/>
          <w:sz w:val="16"/>
        </w:rPr>
        <w:t>4, 5</w:t>
      </w:r>
      <w:r>
        <w:t>Students of Environmental Health Department of Denpasar Polytechnic</w:t>
      </w:r>
    </w:p>
    <w:p w14:paraId="25C4C0B4" w14:textId="77777777" w:rsidR="00195844" w:rsidRDefault="00195844" w:rsidP="00195844">
      <w:pPr>
        <w:pStyle w:val="BodyText"/>
        <w:ind w:left="0"/>
        <w:jc w:val="left"/>
      </w:pPr>
    </w:p>
    <w:p w14:paraId="0821824D" w14:textId="77777777" w:rsidR="00195844" w:rsidRDefault="00195844" w:rsidP="00195844">
      <w:pPr>
        <w:ind w:left="100" w:right="102"/>
        <w:jc w:val="both"/>
        <w:rPr>
          <w:i/>
          <w:sz w:val="24"/>
        </w:rPr>
      </w:pPr>
      <w:r>
        <w:rPr>
          <w:b/>
          <w:i/>
          <w:sz w:val="24"/>
        </w:rPr>
        <w:t>Abstract.</w:t>
      </w:r>
      <w:r>
        <w:rPr>
          <w:b/>
          <w:i/>
          <w:spacing w:val="1"/>
          <w:sz w:val="24"/>
        </w:rPr>
        <w:t xml:space="preserve"> </w:t>
      </w:r>
      <w:r>
        <w:rPr>
          <w:i/>
          <w:sz w:val="24"/>
        </w:rPr>
        <w:t>Education</w:t>
      </w:r>
      <w:r>
        <w:rPr>
          <w:i/>
          <w:spacing w:val="1"/>
          <w:sz w:val="24"/>
        </w:rPr>
        <w:t xml:space="preserve"> </w:t>
      </w:r>
      <w:r>
        <w:rPr>
          <w:i/>
          <w:sz w:val="24"/>
        </w:rPr>
        <w:t>can</w:t>
      </w:r>
      <w:r>
        <w:rPr>
          <w:i/>
          <w:spacing w:val="1"/>
          <w:sz w:val="24"/>
        </w:rPr>
        <w:t xml:space="preserve"> </w:t>
      </w:r>
      <w:r>
        <w:rPr>
          <w:i/>
          <w:sz w:val="24"/>
        </w:rPr>
        <w:t>be</w:t>
      </w:r>
      <w:r>
        <w:rPr>
          <w:i/>
          <w:spacing w:val="1"/>
          <w:sz w:val="24"/>
        </w:rPr>
        <w:t xml:space="preserve"> </w:t>
      </w:r>
      <w:r>
        <w:rPr>
          <w:i/>
          <w:sz w:val="24"/>
        </w:rPr>
        <w:t>obtained</w:t>
      </w:r>
      <w:r>
        <w:rPr>
          <w:i/>
          <w:spacing w:val="1"/>
          <w:sz w:val="24"/>
        </w:rPr>
        <w:t xml:space="preserve"> </w:t>
      </w:r>
      <w:r>
        <w:rPr>
          <w:i/>
          <w:sz w:val="24"/>
        </w:rPr>
        <w:t>through</w:t>
      </w:r>
      <w:r>
        <w:rPr>
          <w:i/>
          <w:spacing w:val="1"/>
          <w:sz w:val="24"/>
        </w:rPr>
        <w:t xml:space="preserve"> </w:t>
      </w:r>
      <w:r>
        <w:rPr>
          <w:i/>
          <w:sz w:val="24"/>
        </w:rPr>
        <w:t>formal</w:t>
      </w:r>
      <w:r>
        <w:rPr>
          <w:i/>
          <w:spacing w:val="1"/>
          <w:sz w:val="24"/>
        </w:rPr>
        <w:t xml:space="preserve"> </w:t>
      </w:r>
      <w:r>
        <w:rPr>
          <w:i/>
          <w:sz w:val="24"/>
        </w:rPr>
        <w:t>and</w:t>
      </w:r>
      <w:r>
        <w:rPr>
          <w:i/>
          <w:spacing w:val="1"/>
          <w:sz w:val="24"/>
        </w:rPr>
        <w:t xml:space="preserve"> </w:t>
      </w:r>
      <w:r>
        <w:rPr>
          <w:i/>
          <w:sz w:val="24"/>
        </w:rPr>
        <w:t>informal</w:t>
      </w:r>
      <w:r>
        <w:rPr>
          <w:i/>
          <w:spacing w:val="1"/>
          <w:sz w:val="24"/>
        </w:rPr>
        <w:t xml:space="preserve"> </w:t>
      </w:r>
      <w:r>
        <w:rPr>
          <w:i/>
          <w:sz w:val="24"/>
        </w:rPr>
        <w:t>learning,</w:t>
      </w:r>
      <w:r>
        <w:rPr>
          <w:i/>
          <w:spacing w:val="1"/>
          <w:sz w:val="24"/>
        </w:rPr>
        <w:t xml:space="preserve"> </w:t>
      </w:r>
      <w:r>
        <w:rPr>
          <w:i/>
          <w:sz w:val="24"/>
        </w:rPr>
        <w:t>in</w:t>
      </w:r>
      <w:r>
        <w:rPr>
          <w:i/>
          <w:spacing w:val="1"/>
          <w:sz w:val="24"/>
        </w:rPr>
        <w:t xml:space="preserve"> </w:t>
      </w:r>
      <w:r>
        <w:rPr>
          <w:i/>
          <w:sz w:val="24"/>
        </w:rPr>
        <w:t>formal</w:t>
      </w:r>
      <w:r>
        <w:rPr>
          <w:i/>
          <w:spacing w:val="1"/>
          <w:sz w:val="24"/>
        </w:rPr>
        <w:t xml:space="preserve"> </w:t>
      </w:r>
      <w:r>
        <w:rPr>
          <w:i/>
          <w:sz w:val="24"/>
        </w:rPr>
        <w:t>institutions such as schools. This disease is caused by the rabies virus which is transmitted</w:t>
      </w:r>
      <w:r>
        <w:rPr>
          <w:i/>
          <w:spacing w:val="1"/>
          <w:sz w:val="24"/>
        </w:rPr>
        <w:t xml:space="preserve"> </w:t>
      </w:r>
      <w:r>
        <w:rPr>
          <w:i/>
          <w:sz w:val="24"/>
        </w:rPr>
        <w:t>through the bite of rabies-transmitting animals such as dogs, cats and monkeys. The research</w:t>
      </w:r>
      <w:r>
        <w:rPr>
          <w:i/>
          <w:spacing w:val="-57"/>
          <w:sz w:val="24"/>
        </w:rPr>
        <w:t xml:space="preserve"> </w:t>
      </w:r>
      <w:r>
        <w:rPr>
          <w:i/>
          <w:sz w:val="24"/>
        </w:rPr>
        <w:t xml:space="preserve">used was Pre-Experimental Designs </w:t>
      </w:r>
      <w:proofErr w:type="gramStart"/>
      <w:r>
        <w:rPr>
          <w:i/>
          <w:sz w:val="24"/>
        </w:rPr>
        <w:t>namely</w:t>
      </w:r>
      <w:proofErr w:type="gramEnd"/>
      <w:r>
        <w:rPr>
          <w:i/>
          <w:sz w:val="24"/>
        </w:rPr>
        <w:t xml:space="preserve"> One-Group Pre-Post-Test (one Pretest-Posttest</w:t>
      </w:r>
      <w:r>
        <w:rPr>
          <w:i/>
          <w:spacing w:val="1"/>
          <w:sz w:val="24"/>
        </w:rPr>
        <w:t xml:space="preserve"> </w:t>
      </w:r>
      <w:r>
        <w:rPr>
          <w:i/>
          <w:sz w:val="24"/>
        </w:rPr>
        <w:t>group).</w:t>
      </w:r>
      <w:r>
        <w:rPr>
          <w:i/>
          <w:spacing w:val="35"/>
          <w:sz w:val="24"/>
        </w:rPr>
        <w:t xml:space="preserve"> </w:t>
      </w:r>
      <w:r>
        <w:rPr>
          <w:i/>
          <w:sz w:val="24"/>
        </w:rPr>
        <w:t>The</w:t>
      </w:r>
      <w:r>
        <w:rPr>
          <w:i/>
          <w:spacing w:val="36"/>
          <w:sz w:val="24"/>
        </w:rPr>
        <w:t xml:space="preserve"> </w:t>
      </w:r>
      <w:r>
        <w:rPr>
          <w:i/>
          <w:sz w:val="24"/>
        </w:rPr>
        <w:t>purpose</w:t>
      </w:r>
      <w:r>
        <w:rPr>
          <w:i/>
          <w:spacing w:val="36"/>
          <w:sz w:val="24"/>
        </w:rPr>
        <w:t xml:space="preserve"> </w:t>
      </w:r>
      <w:r>
        <w:rPr>
          <w:i/>
          <w:sz w:val="24"/>
        </w:rPr>
        <w:t>of</w:t>
      </w:r>
      <w:r>
        <w:rPr>
          <w:i/>
          <w:spacing w:val="36"/>
          <w:sz w:val="24"/>
        </w:rPr>
        <w:t xml:space="preserve"> </w:t>
      </w:r>
      <w:r>
        <w:rPr>
          <w:i/>
          <w:sz w:val="24"/>
        </w:rPr>
        <w:t>this</w:t>
      </w:r>
      <w:r>
        <w:rPr>
          <w:i/>
          <w:spacing w:val="36"/>
          <w:sz w:val="24"/>
        </w:rPr>
        <w:t xml:space="preserve"> </w:t>
      </w:r>
      <w:r>
        <w:rPr>
          <w:i/>
          <w:sz w:val="24"/>
        </w:rPr>
        <w:t>study</w:t>
      </w:r>
      <w:r>
        <w:rPr>
          <w:i/>
          <w:spacing w:val="36"/>
          <w:sz w:val="24"/>
        </w:rPr>
        <w:t xml:space="preserve"> </w:t>
      </w:r>
      <w:r>
        <w:rPr>
          <w:i/>
          <w:sz w:val="24"/>
        </w:rPr>
        <w:t>was</w:t>
      </w:r>
      <w:r>
        <w:rPr>
          <w:i/>
          <w:spacing w:val="35"/>
          <w:sz w:val="24"/>
        </w:rPr>
        <w:t xml:space="preserve"> </w:t>
      </w:r>
      <w:r>
        <w:rPr>
          <w:i/>
          <w:sz w:val="24"/>
        </w:rPr>
        <w:t>to</w:t>
      </w:r>
      <w:r>
        <w:rPr>
          <w:i/>
          <w:spacing w:val="36"/>
          <w:sz w:val="24"/>
        </w:rPr>
        <w:t xml:space="preserve"> </w:t>
      </w:r>
      <w:r>
        <w:rPr>
          <w:i/>
          <w:sz w:val="24"/>
        </w:rPr>
        <w:t>analyze</w:t>
      </w:r>
      <w:r>
        <w:rPr>
          <w:i/>
          <w:spacing w:val="36"/>
          <w:sz w:val="24"/>
        </w:rPr>
        <w:t xml:space="preserve"> </w:t>
      </w:r>
      <w:r>
        <w:rPr>
          <w:i/>
          <w:sz w:val="24"/>
        </w:rPr>
        <w:t>the</w:t>
      </w:r>
      <w:r>
        <w:rPr>
          <w:i/>
          <w:spacing w:val="36"/>
          <w:sz w:val="24"/>
        </w:rPr>
        <w:t xml:space="preserve"> </w:t>
      </w:r>
      <w:r>
        <w:rPr>
          <w:i/>
          <w:sz w:val="24"/>
        </w:rPr>
        <w:t>effect</w:t>
      </w:r>
      <w:r>
        <w:rPr>
          <w:i/>
          <w:spacing w:val="36"/>
          <w:sz w:val="24"/>
        </w:rPr>
        <w:t xml:space="preserve"> </w:t>
      </w:r>
      <w:r>
        <w:rPr>
          <w:i/>
          <w:sz w:val="24"/>
        </w:rPr>
        <w:t>of</w:t>
      </w:r>
      <w:r>
        <w:rPr>
          <w:i/>
          <w:spacing w:val="28"/>
          <w:sz w:val="24"/>
        </w:rPr>
        <w:t xml:space="preserve"> </w:t>
      </w:r>
      <w:r>
        <w:rPr>
          <w:i/>
          <w:sz w:val="24"/>
        </w:rPr>
        <w:t>before</w:t>
      </w:r>
      <w:r>
        <w:rPr>
          <w:i/>
          <w:spacing w:val="35"/>
          <w:sz w:val="24"/>
        </w:rPr>
        <w:t xml:space="preserve"> </w:t>
      </w:r>
      <w:r>
        <w:rPr>
          <w:i/>
          <w:sz w:val="24"/>
        </w:rPr>
        <w:t>and</w:t>
      </w:r>
      <w:r>
        <w:rPr>
          <w:i/>
          <w:spacing w:val="36"/>
          <w:sz w:val="24"/>
        </w:rPr>
        <w:t xml:space="preserve"> </w:t>
      </w:r>
      <w:r>
        <w:rPr>
          <w:i/>
          <w:sz w:val="24"/>
        </w:rPr>
        <w:t>after</w:t>
      </w:r>
      <w:r>
        <w:rPr>
          <w:i/>
          <w:spacing w:val="36"/>
          <w:sz w:val="24"/>
        </w:rPr>
        <w:t xml:space="preserve"> </w:t>
      </w:r>
      <w:r>
        <w:rPr>
          <w:i/>
          <w:sz w:val="24"/>
        </w:rPr>
        <w:t>the</w:t>
      </w:r>
      <w:r>
        <w:rPr>
          <w:i/>
          <w:spacing w:val="36"/>
          <w:sz w:val="24"/>
        </w:rPr>
        <w:t xml:space="preserve"> </w:t>
      </w:r>
      <w:r>
        <w:rPr>
          <w:i/>
          <w:sz w:val="24"/>
        </w:rPr>
        <w:t>use</w:t>
      </w:r>
      <w:r>
        <w:rPr>
          <w:i/>
          <w:spacing w:val="36"/>
          <w:sz w:val="24"/>
        </w:rPr>
        <w:t xml:space="preserve"> </w:t>
      </w:r>
      <w:r>
        <w:rPr>
          <w:i/>
          <w:sz w:val="24"/>
        </w:rPr>
        <w:t>of</w:t>
      </w:r>
      <w:r>
        <w:rPr>
          <w:i/>
          <w:spacing w:val="-58"/>
          <w:sz w:val="24"/>
        </w:rPr>
        <w:t xml:space="preserve"> </w:t>
      </w:r>
      <w:r>
        <w:rPr>
          <w:i/>
          <w:sz w:val="24"/>
        </w:rPr>
        <w:t>image</w:t>
      </w:r>
      <w:r>
        <w:rPr>
          <w:i/>
          <w:spacing w:val="1"/>
          <w:sz w:val="24"/>
        </w:rPr>
        <w:t xml:space="preserve"> </w:t>
      </w:r>
      <w:r>
        <w:rPr>
          <w:i/>
          <w:sz w:val="24"/>
        </w:rPr>
        <w:t>media</w:t>
      </w:r>
      <w:r>
        <w:rPr>
          <w:i/>
          <w:spacing w:val="1"/>
          <w:sz w:val="24"/>
        </w:rPr>
        <w:t xml:space="preserve"> </w:t>
      </w:r>
      <w:r>
        <w:rPr>
          <w:i/>
          <w:sz w:val="24"/>
        </w:rPr>
        <w:t>on</w:t>
      </w:r>
      <w:r>
        <w:rPr>
          <w:i/>
          <w:spacing w:val="1"/>
          <w:sz w:val="24"/>
        </w:rPr>
        <w:t xml:space="preserve"> </w:t>
      </w:r>
      <w:r>
        <w:rPr>
          <w:i/>
          <w:sz w:val="24"/>
        </w:rPr>
        <w:t>the</w:t>
      </w:r>
      <w:r>
        <w:rPr>
          <w:i/>
          <w:spacing w:val="1"/>
          <w:sz w:val="24"/>
        </w:rPr>
        <w:t xml:space="preserve"> </w:t>
      </w:r>
      <w:r>
        <w:rPr>
          <w:i/>
          <w:sz w:val="24"/>
        </w:rPr>
        <w:t>participation</w:t>
      </w:r>
      <w:r>
        <w:rPr>
          <w:i/>
          <w:spacing w:val="1"/>
          <w:sz w:val="24"/>
        </w:rPr>
        <w:t xml:space="preserve"> </w:t>
      </w:r>
      <w:r>
        <w:rPr>
          <w:i/>
          <w:sz w:val="24"/>
        </w:rPr>
        <w:t>of</w:t>
      </w:r>
      <w:r>
        <w:rPr>
          <w:i/>
          <w:spacing w:val="1"/>
          <w:sz w:val="24"/>
        </w:rPr>
        <w:t xml:space="preserve"> </w:t>
      </w:r>
      <w:r>
        <w:rPr>
          <w:i/>
          <w:sz w:val="24"/>
        </w:rPr>
        <w:t>elementary</w:t>
      </w:r>
      <w:r>
        <w:rPr>
          <w:i/>
          <w:spacing w:val="1"/>
          <w:sz w:val="24"/>
        </w:rPr>
        <w:t xml:space="preserve"> </w:t>
      </w:r>
      <w:r>
        <w:rPr>
          <w:i/>
          <w:sz w:val="24"/>
        </w:rPr>
        <w:t>school</w:t>
      </w:r>
      <w:r>
        <w:rPr>
          <w:i/>
          <w:spacing w:val="1"/>
          <w:sz w:val="24"/>
        </w:rPr>
        <w:t xml:space="preserve"> </w:t>
      </w:r>
      <w:r>
        <w:rPr>
          <w:i/>
          <w:sz w:val="24"/>
        </w:rPr>
        <w:t>students</w:t>
      </w:r>
      <w:r>
        <w:rPr>
          <w:i/>
          <w:spacing w:val="1"/>
          <w:sz w:val="24"/>
        </w:rPr>
        <w:t xml:space="preserve"> </w:t>
      </w:r>
      <w:r>
        <w:rPr>
          <w:i/>
          <w:sz w:val="24"/>
        </w:rPr>
        <w:t>in</w:t>
      </w:r>
      <w:r>
        <w:rPr>
          <w:i/>
          <w:spacing w:val="1"/>
          <w:sz w:val="24"/>
        </w:rPr>
        <w:t xml:space="preserve"> </w:t>
      </w:r>
      <w:r>
        <w:rPr>
          <w:i/>
          <w:sz w:val="24"/>
        </w:rPr>
        <w:t>rabies</w:t>
      </w:r>
      <w:r>
        <w:rPr>
          <w:i/>
          <w:spacing w:val="60"/>
          <w:sz w:val="24"/>
        </w:rPr>
        <w:t xml:space="preserve"> </w:t>
      </w:r>
      <w:r>
        <w:rPr>
          <w:i/>
          <w:sz w:val="24"/>
        </w:rPr>
        <w:t>prevention</w:t>
      </w:r>
      <w:r>
        <w:rPr>
          <w:i/>
          <w:spacing w:val="1"/>
          <w:sz w:val="24"/>
        </w:rPr>
        <w:t xml:space="preserve"> </w:t>
      </w:r>
      <w:r>
        <w:rPr>
          <w:i/>
          <w:sz w:val="24"/>
        </w:rPr>
        <w:t>programs in Denpasar City. The study took place in 6 (six) elementary schools totaling 360</w:t>
      </w:r>
      <w:r>
        <w:rPr>
          <w:i/>
          <w:spacing w:val="1"/>
          <w:sz w:val="24"/>
        </w:rPr>
        <w:t xml:space="preserve"> </w:t>
      </w:r>
      <w:r>
        <w:rPr>
          <w:i/>
          <w:sz w:val="24"/>
        </w:rPr>
        <w:t>fifth grade students as samples. The results of the level of knowledge of elementary school</w:t>
      </w:r>
      <w:r>
        <w:rPr>
          <w:i/>
          <w:spacing w:val="1"/>
          <w:sz w:val="24"/>
        </w:rPr>
        <w:t xml:space="preserve"> </w:t>
      </w:r>
      <w:r>
        <w:rPr>
          <w:i/>
          <w:sz w:val="24"/>
        </w:rPr>
        <w:t>students before using picture media obtained good scores of 212 people (58.9%), while less</w:t>
      </w:r>
      <w:r>
        <w:rPr>
          <w:i/>
          <w:spacing w:val="1"/>
          <w:sz w:val="24"/>
        </w:rPr>
        <w:t xml:space="preserve"> </w:t>
      </w:r>
      <w:r>
        <w:rPr>
          <w:i/>
          <w:sz w:val="24"/>
        </w:rPr>
        <w:t>than 21 people (5.8%). The attitude of elementary school students before using media images</w:t>
      </w:r>
      <w:r>
        <w:rPr>
          <w:i/>
          <w:spacing w:val="1"/>
          <w:sz w:val="24"/>
        </w:rPr>
        <w:t xml:space="preserve"> </w:t>
      </w:r>
      <w:r>
        <w:rPr>
          <w:i/>
          <w:sz w:val="24"/>
        </w:rPr>
        <w:t>obtained a good score of 233 people (64.7%), while less than 5 people (1.4%). The level of</w:t>
      </w:r>
      <w:r>
        <w:rPr>
          <w:i/>
          <w:spacing w:val="1"/>
          <w:sz w:val="24"/>
        </w:rPr>
        <w:t xml:space="preserve"> </w:t>
      </w:r>
      <w:r>
        <w:rPr>
          <w:i/>
          <w:sz w:val="24"/>
        </w:rPr>
        <w:t>participation of elementary school students who got good scores was 152 (42.2%) people,</w:t>
      </w:r>
      <w:r>
        <w:rPr>
          <w:i/>
          <w:spacing w:val="1"/>
          <w:sz w:val="24"/>
        </w:rPr>
        <w:t xml:space="preserve"> </w:t>
      </w:r>
      <w:r>
        <w:rPr>
          <w:i/>
          <w:sz w:val="24"/>
        </w:rPr>
        <w:t>while those who lacked 72 (20%) people because these students did not have and do not keep</w:t>
      </w:r>
      <w:r>
        <w:rPr>
          <w:i/>
          <w:spacing w:val="1"/>
          <w:sz w:val="24"/>
        </w:rPr>
        <w:t xml:space="preserve"> </w:t>
      </w:r>
      <w:r>
        <w:rPr>
          <w:i/>
          <w:sz w:val="24"/>
        </w:rPr>
        <w:t>dogs. The results of the category after getting treated showed that the level of knowledge of</w:t>
      </w:r>
      <w:r>
        <w:rPr>
          <w:i/>
          <w:spacing w:val="1"/>
          <w:sz w:val="24"/>
        </w:rPr>
        <w:t xml:space="preserve"> </w:t>
      </w:r>
      <w:r>
        <w:rPr>
          <w:i/>
          <w:sz w:val="24"/>
        </w:rPr>
        <w:t>students scored well as many as 304 (84.4%) people, while less than 5 (1.4%) people. The</w:t>
      </w:r>
      <w:r>
        <w:rPr>
          <w:i/>
          <w:spacing w:val="1"/>
          <w:sz w:val="24"/>
        </w:rPr>
        <w:t xml:space="preserve"> </w:t>
      </w:r>
      <w:r>
        <w:rPr>
          <w:i/>
          <w:sz w:val="24"/>
        </w:rPr>
        <w:t xml:space="preserve">attitude of </w:t>
      </w:r>
      <w:proofErr w:type="spellStart"/>
      <w:r>
        <w:rPr>
          <w:i/>
          <w:sz w:val="24"/>
        </w:rPr>
        <w:t>students</w:t>
      </w:r>
      <w:proofErr w:type="spellEnd"/>
      <w:r>
        <w:rPr>
          <w:i/>
          <w:sz w:val="24"/>
        </w:rPr>
        <w:t xml:space="preserve"> scores well as many as 309 (85.8%) people, less as many as 3 (0.8%)</w:t>
      </w:r>
      <w:r>
        <w:rPr>
          <w:i/>
          <w:spacing w:val="1"/>
          <w:sz w:val="24"/>
        </w:rPr>
        <w:t xml:space="preserve"> </w:t>
      </w:r>
      <w:r>
        <w:rPr>
          <w:i/>
          <w:sz w:val="24"/>
        </w:rPr>
        <w:t>people. The level of good scores was 270 (75%) people, while less than 40 (11.1%) people. It</w:t>
      </w:r>
      <w:r>
        <w:rPr>
          <w:i/>
          <w:spacing w:val="1"/>
          <w:sz w:val="24"/>
        </w:rPr>
        <w:t xml:space="preserve"> </w:t>
      </w:r>
      <w:r>
        <w:rPr>
          <w:i/>
          <w:sz w:val="24"/>
        </w:rPr>
        <w:t>was concluded that the results of the Wilcoxon Signed Ranks Test analysis in the sample</w:t>
      </w:r>
      <w:r>
        <w:rPr>
          <w:i/>
          <w:spacing w:val="1"/>
          <w:sz w:val="24"/>
        </w:rPr>
        <w:t xml:space="preserve"> </w:t>
      </w:r>
      <w:r>
        <w:rPr>
          <w:i/>
          <w:sz w:val="24"/>
        </w:rPr>
        <w:t>group</w:t>
      </w:r>
      <w:r>
        <w:rPr>
          <w:i/>
          <w:spacing w:val="1"/>
          <w:sz w:val="24"/>
        </w:rPr>
        <w:t xml:space="preserve"> </w:t>
      </w:r>
      <w:r>
        <w:rPr>
          <w:i/>
          <w:sz w:val="24"/>
        </w:rPr>
        <w:t>found</w:t>
      </w:r>
      <w:r>
        <w:rPr>
          <w:i/>
          <w:spacing w:val="1"/>
          <w:sz w:val="24"/>
        </w:rPr>
        <w:t xml:space="preserve"> </w:t>
      </w:r>
      <w:r>
        <w:rPr>
          <w:i/>
          <w:sz w:val="24"/>
        </w:rPr>
        <w:t>that</w:t>
      </w:r>
      <w:r>
        <w:rPr>
          <w:i/>
          <w:spacing w:val="1"/>
          <w:sz w:val="24"/>
        </w:rPr>
        <w:t xml:space="preserve"> </w:t>
      </w:r>
      <w:r>
        <w:rPr>
          <w:i/>
          <w:sz w:val="24"/>
        </w:rPr>
        <w:t>teaching</w:t>
      </w:r>
      <w:r>
        <w:rPr>
          <w:i/>
          <w:spacing w:val="1"/>
          <w:sz w:val="24"/>
        </w:rPr>
        <w:t xml:space="preserve"> </w:t>
      </w:r>
      <w:r>
        <w:rPr>
          <w:i/>
          <w:sz w:val="24"/>
        </w:rPr>
        <w:t>methods</w:t>
      </w:r>
      <w:r>
        <w:rPr>
          <w:i/>
          <w:spacing w:val="1"/>
          <w:sz w:val="24"/>
        </w:rPr>
        <w:t xml:space="preserve"> </w:t>
      </w:r>
      <w:r>
        <w:rPr>
          <w:i/>
          <w:sz w:val="24"/>
        </w:rPr>
        <w:t>using</w:t>
      </w:r>
      <w:r>
        <w:rPr>
          <w:i/>
          <w:spacing w:val="1"/>
          <w:sz w:val="24"/>
        </w:rPr>
        <w:t xml:space="preserve"> </w:t>
      </w:r>
      <w:r>
        <w:rPr>
          <w:i/>
          <w:sz w:val="24"/>
        </w:rPr>
        <w:t>image</w:t>
      </w:r>
      <w:r>
        <w:rPr>
          <w:i/>
          <w:spacing w:val="1"/>
          <w:sz w:val="24"/>
        </w:rPr>
        <w:t xml:space="preserve"> </w:t>
      </w:r>
      <w:r>
        <w:rPr>
          <w:i/>
          <w:sz w:val="24"/>
        </w:rPr>
        <w:t>media</w:t>
      </w:r>
      <w:r>
        <w:rPr>
          <w:i/>
          <w:spacing w:val="1"/>
          <w:sz w:val="24"/>
        </w:rPr>
        <w:t xml:space="preserve"> </w:t>
      </w:r>
      <w:r>
        <w:rPr>
          <w:i/>
          <w:sz w:val="24"/>
        </w:rPr>
        <w:t>effectively</w:t>
      </w:r>
      <w:r>
        <w:rPr>
          <w:i/>
          <w:spacing w:val="1"/>
          <w:sz w:val="24"/>
        </w:rPr>
        <w:t xml:space="preserve"> </w:t>
      </w:r>
      <w:r>
        <w:rPr>
          <w:i/>
          <w:sz w:val="24"/>
        </w:rPr>
        <w:t>affected</w:t>
      </w:r>
      <w:r>
        <w:rPr>
          <w:i/>
          <w:spacing w:val="1"/>
          <w:sz w:val="24"/>
        </w:rPr>
        <w:t xml:space="preserve"> </w:t>
      </w:r>
      <w:r>
        <w:rPr>
          <w:i/>
          <w:sz w:val="24"/>
        </w:rPr>
        <w:t>the</w:t>
      </w:r>
      <w:r>
        <w:rPr>
          <w:i/>
          <w:spacing w:val="1"/>
          <w:sz w:val="24"/>
        </w:rPr>
        <w:t xml:space="preserve"> </w:t>
      </w:r>
      <w:r>
        <w:rPr>
          <w:i/>
          <w:sz w:val="24"/>
        </w:rPr>
        <w:t>level</w:t>
      </w:r>
      <w:r>
        <w:rPr>
          <w:i/>
          <w:spacing w:val="1"/>
          <w:sz w:val="24"/>
        </w:rPr>
        <w:t xml:space="preserve"> </w:t>
      </w:r>
      <w:r>
        <w:rPr>
          <w:i/>
          <w:sz w:val="24"/>
        </w:rPr>
        <w:t>of</w:t>
      </w:r>
      <w:r>
        <w:rPr>
          <w:i/>
          <w:spacing w:val="1"/>
          <w:sz w:val="24"/>
        </w:rPr>
        <w:t xml:space="preserve"> </w:t>
      </w:r>
      <w:r>
        <w:rPr>
          <w:i/>
          <w:sz w:val="24"/>
        </w:rPr>
        <w:t>knowledge, attitudes and student participation in rabies prevention programs in Denpasar</w:t>
      </w:r>
      <w:r>
        <w:rPr>
          <w:i/>
          <w:spacing w:val="1"/>
          <w:sz w:val="24"/>
        </w:rPr>
        <w:t xml:space="preserve"> </w:t>
      </w:r>
      <w:r>
        <w:rPr>
          <w:i/>
          <w:sz w:val="24"/>
        </w:rPr>
        <w:t>City. Suggestions that can be delivered are: 1) For primary schools, to be able to provide a</w:t>
      </w:r>
      <w:r>
        <w:rPr>
          <w:i/>
          <w:spacing w:val="1"/>
          <w:sz w:val="24"/>
        </w:rPr>
        <w:t xml:space="preserve"> </w:t>
      </w:r>
      <w:r>
        <w:rPr>
          <w:i/>
          <w:sz w:val="24"/>
        </w:rPr>
        <w:t>media image method in order to increase students' knowledge, attitudes and participation in</w:t>
      </w:r>
      <w:r>
        <w:rPr>
          <w:i/>
          <w:spacing w:val="1"/>
          <w:sz w:val="24"/>
        </w:rPr>
        <w:t xml:space="preserve"> </w:t>
      </w:r>
      <w:r>
        <w:rPr>
          <w:i/>
          <w:sz w:val="24"/>
        </w:rPr>
        <w:t>rabies prevention programs in Denpasar. 2) For future researchers it is recommended to</w:t>
      </w:r>
      <w:r>
        <w:rPr>
          <w:i/>
          <w:spacing w:val="1"/>
          <w:sz w:val="24"/>
        </w:rPr>
        <w:t xml:space="preserve"> </w:t>
      </w:r>
      <w:r>
        <w:rPr>
          <w:i/>
          <w:sz w:val="24"/>
        </w:rPr>
        <w:t>conduct further research on the effect of media use on students by using different research</w:t>
      </w:r>
      <w:r>
        <w:rPr>
          <w:i/>
          <w:spacing w:val="1"/>
          <w:sz w:val="24"/>
        </w:rPr>
        <w:t xml:space="preserve"> </w:t>
      </w:r>
      <w:r>
        <w:rPr>
          <w:i/>
          <w:sz w:val="24"/>
        </w:rPr>
        <w:t>designs.</w:t>
      </w:r>
    </w:p>
    <w:p w14:paraId="089078D7" w14:textId="77777777" w:rsidR="00195844" w:rsidRDefault="00195844" w:rsidP="00195844">
      <w:pPr>
        <w:spacing w:before="8"/>
        <w:ind w:left="100"/>
        <w:jc w:val="both"/>
        <w:rPr>
          <w:i/>
          <w:sz w:val="24"/>
        </w:rPr>
      </w:pPr>
      <w:r>
        <w:rPr>
          <w:b/>
          <w:i/>
          <w:sz w:val="24"/>
        </w:rPr>
        <w:t>Keywords:</w:t>
      </w:r>
      <w:r>
        <w:rPr>
          <w:b/>
          <w:i/>
          <w:spacing w:val="-4"/>
          <w:sz w:val="24"/>
        </w:rPr>
        <w:t xml:space="preserve"> </w:t>
      </w:r>
      <w:r>
        <w:rPr>
          <w:i/>
          <w:sz w:val="24"/>
        </w:rPr>
        <w:t>rabies,</w:t>
      </w:r>
      <w:r>
        <w:rPr>
          <w:i/>
          <w:spacing w:val="-5"/>
          <w:sz w:val="24"/>
        </w:rPr>
        <w:t xml:space="preserve"> </w:t>
      </w:r>
      <w:r>
        <w:rPr>
          <w:i/>
          <w:sz w:val="24"/>
        </w:rPr>
        <w:t>elementary</w:t>
      </w:r>
      <w:r>
        <w:rPr>
          <w:i/>
          <w:spacing w:val="-5"/>
          <w:sz w:val="24"/>
        </w:rPr>
        <w:t xml:space="preserve"> </w:t>
      </w:r>
      <w:r>
        <w:rPr>
          <w:i/>
          <w:sz w:val="24"/>
        </w:rPr>
        <w:t>school,</w:t>
      </w:r>
      <w:r>
        <w:rPr>
          <w:i/>
          <w:spacing w:val="-4"/>
          <w:sz w:val="24"/>
        </w:rPr>
        <w:t xml:space="preserve"> </w:t>
      </w:r>
      <w:r>
        <w:rPr>
          <w:i/>
          <w:sz w:val="24"/>
        </w:rPr>
        <w:t>image</w:t>
      </w:r>
      <w:r>
        <w:rPr>
          <w:i/>
          <w:spacing w:val="-4"/>
          <w:sz w:val="24"/>
        </w:rPr>
        <w:t xml:space="preserve"> </w:t>
      </w:r>
      <w:r>
        <w:rPr>
          <w:i/>
          <w:sz w:val="24"/>
        </w:rPr>
        <w:t>media,</w:t>
      </w:r>
      <w:r>
        <w:rPr>
          <w:i/>
          <w:spacing w:val="-5"/>
          <w:sz w:val="24"/>
        </w:rPr>
        <w:t xml:space="preserve"> </w:t>
      </w:r>
      <w:r>
        <w:rPr>
          <w:i/>
          <w:sz w:val="24"/>
        </w:rPr>
        <w:t>Denpasar</w:t>
      </w:r>
    </w:p>
    <w:p w14:paraId="2F0D8DF5" w14:textId="77777777" w:rsidR="009076A4" w:rsidRDefault="009076A4" w:rsidP="00195844">
      <w:pPr>
        <w:spacing w:before="8"/>
        <w:jc w:val="both"/>
        <w:rPr>
          <w:b/>
          <w:sz w:val="24"/>
          <w:szCs w:val="24"/>
        </w:rPr>
      </w:pPr>
    </w:p>
    <w:p w14:paraId="605D2C45" w14:textId="1333388F" w:rsidR="00195844" w:rsidRDefault="00195844" w:rsidP="00CB4C02">
      <w:pPr>
        <w:spacing w:before="8"/>
        <w:ind w:left="142"/>
        <w:jc w:val="both"/>
        <w:rPr>
          <w:b/>
          <w:bCs/>
          <w:iCs/>
          <w:sz w:val="24"/>
          <w:lang w:val="id-ID"/>
        </w:rPr>
      </w:pPr>
      <w:r w:rsidRPr="00195844">
        <w:rPr>
          <w:b/>
          <w:bCs/>
          <w:iCs/>
          <w:sz w:val="24"/>
          <w:lang w:val="id-ID"/>
        </w:rPr>
        <w:t>INTRODUCTION</w:t>
      </w:r>
    </w:p>
    <w:p w14:paraId="0B650F17" w14:textId="382556EA" w:rsidR="00195844" w:rsidRDefault="00195844" w:rsidP="00195844">
      <w:pPr>
        <w:pStyle w:val="BodyText"/>
        <w:spacing w:before="132" w:line="360" w:lineRule="auto"/>
        <w:ind w:right="118" w:firstLine="566"/>
      </w:pPr>
      <w:r>
        <w:t>Learning</w:t>
      </w:r>
      <w:r>
        <w:rPr>
          <w:spacing w:val="1"/>
        </w:rPr>
        <w:t xml:space="preserve"> </w:t>
      </w:r>
      <w:r>
        <w:t>is</w:t>
      </w:r>
      <w:r>
        <w:rPr>
          <w:spacing w:val="1"/>
        </w:rPr>
        <w:t xml:space="preserve"> </w:t>
      </w:r>
      <w:r>
        <w:t>a</w:t>
      </w:r>
      <w:r>
        <w:rPr>
          <w:spacing w:val="1"/>
        </w:rPr>
        <w:t xml:space="preserve"> </w:t>
      </w:r>
      <w:r>
        <w:t>communication</w:t>
      </w:r>
      <w:r>
        <w:rPr>
          <w:spacing w:val="1"/>
        </w:rPr>
        <w:t xml:space="preserve"> </w:t>
      </w:r>
      <w:r>
        <w:t>process</w:t>
      </w:r>
      <w:r>
        <w:rPr>
          <w:spacing w:val="1"/>
        </w:rPr>
        <w:t xml:space="preserve"> </w:t>
      </w:r>
      <w:r>
        <w:t>between</w:t>
      </w:r>
      <w:r>
        <w:rPr>
          <w:spacing w:val="1"/>
        </w:rPr>
        <w:t xml:space="preserve"> </w:t>
      </w:r>
      <w:r>
        <w:t>learners,</w:t>
      </w:r>
      <w:r>
        <w:rPr>
          <w:spacing w:val="1"/>
        </w:rPr>
        <w:t xml:space="preserve"> </w:t>
      </w:r>
      <w:r>
        <w:t>teachers,</w:t>
      </w:r>
      <w:r>
        <w:rPr>
          <w:spacing w:val="1"/>
        </w:rPr>
        <w:t xml:space="preserve"> </w:t>
      </w:r>
      <w:r>
        <w:t>and</w:t>
      </w:r>
      <w:r>
        <w:rPr>
          <w:spacing w:val="60"/>
        </w:rPr>
        <w:t xml:space="preserve"> </w:t>
      </w:r>
      <w:r>
        <w:t>teaching</w:t>
      </w:r>
      <w:r>
        <w:rPr>
          <w:spacing w:val="1"/>
        </w:rPr>
        <w:t xml:space="preserve"> </w:t>
      </w:r>
      <w:r>
        <w:t>materials. This form of communication will not work without the help of a means to convey</w:t>
      </w:r>
      <w:r>
        <w:rPr>
          <w:spacing w:val="1"/>
        </w:rPr>
        <w:t xml:space="preserve"> </w:t>
      </w:r>
      <w:r>
        <w:t>the message. Forms of stimulus can be used as media, including human relationships or</w:t>
      </w:r>
      <w:r>
        <w:rPr>
          <w:spacing w:val="1"/>
        </w:rPr>
        <w:t xml:space="preserve"> </w:t>
      </w:r>
      <w:r>
        <w:t>interactions,</w:t>
      </w:r>
      <w:r>
        <w:rPr>
          <w:spacing w:val="-1"/>
        </w:rPr>
        <w:t xml:space="preserve"> </w:t>
      </w:r>
      <w:r>
        <w:t>reality,</w:t>
      </w:r>
      <w:r>
        <w:rPr>
          <w:spacing w:val="-1"/>
        </w:rPr>
        <w:t xml:space="preserve"> </w:t>
      </w:r>
      <w:r>
        <w:t>moving</w:t>
      </w:r>
      <w:r>
        <w:rPr>
          <w:spacing w:val="-1"/>
        </w:rPr>
        <w:t xml:space="preserve"> </w:t>
      </w:r>
      <w:r>
        <w:t>images or</w:t>
      </w:r>
      <w:r>
        <w:rPr>
          <w:spacing w:val="-1"/>
        </w:rPr>
        <w:t xml:space="preserve"> </w:t>
      </w:r>
      <w:r>
        <w:t>not,</w:t>
      </w:r>
      <w:r>
        <w:rPr>
          <w:spacing w:val="-1"/>
        </w:rPr>
        <w:t xml:space="preserve"> </w:t>
      </w:r>
      <w:r>
        <w:t>writing</w:t>
      </w:r>
      <w:r>
        <w:rPr>
          <w:spacing w:val="-1"/>
        </w:rPr>
        <w:t xml:space="preserve"> </w:t>
      </w:r>
      <w:r>
        <w:t>and</w:t>
      </w:r>
      <w:r>
        <w:rPr>
          <w:spacing w:val="-1"/>
        </w:rPr>
        <w:t xml:space="preserve"> </w:t>
      </w:r>
      <w:r>
        <w:t>recorded</w:t>
      </w:r>
      <w:r>
        <w:rPr>
          <w:spacing w:val="-6"/>
        </w:rPr>
        <w:t xml:space="preserve"> </w:t>
      </w:r>
      <w:r>
        <w:t>sound</w:t>
      </w:r>
      <w:r>
        <w:rPr>
          <w:position w:val="7"/>
          <w:sz w:val="16"/>
        </w:rPr>
        <w:t>1</w:t>
      </w:r>
      <w:r>
        <w:t>.</w:t>
      </w:r>
    </w:p>
    <w:p w14:paraId="3F009DED" w14:textId="711E72C1" w:rsidR="00195844" w:rsidRDefault="00195844" w:rsidP="00195844">
      <w:pPr>
        <w:pStyle w:val="BodyText"/>
        <w:spacing w:before="4" w:line="360" w:lineRule="auto"/>
        <w:ind w:right="107" w:firstLine="566"/>
      </w:pPr>
      <w:r>
        <w:t>Image media is an image related to the subject matter that is useful for conveying</w:t>
      </w:r>
      <w:r>
        <w:rPr>
          <w:spacing w:val="1"/>
        </w:rPr>
        <w:t xml:space="preserve"> </w:t>
      </w:r>
      <w:r>
        <w:t>messages from teachers to students. This image media can help students to express the</w:t>
      </w:r>
      <w:r>
        <w:rPr>
          <w:spacing w:val="1"/>
        </w:rPr>
        <w:t xml:space="preserve"> </w:t>
      </w:r>
      <w:r>
        <w:t>information contained in the problem so that the relationship between components in the</w:t>
      </w:r>
      <w:r>
        <w:rPr>
          <w:spacing w:val="1"/>
        </w:rPr>
        <w:t xml:space="preserve"> </w:t>
      </w:r>
      <w:r>
        <w:t>problem</w:t>
      </w:r>
      <w:r>
        <w:rPr>
          <w:spacing w:val="-1"/>
        </w:rPr>
        <w:t xml:space="preserve"> </w:t>
      </w:r>
      <w:r>
        <w:t>can be seen</w:t>
      </w:r>
      <w:r>
        <w:rPr>
          <w:spacing w:val="-1"/>
        </w:rPr>
        <w:t xml:space="preserve"> </w:t>
      </w:r>
      <w:r>
        <w:t>more</w:t>
      </w:r>
      <w:r>
        <w:rPr>
          <w:spacing w:val="-1"/>
        </w:rPr>
        <w:t xml:space="preserve"> </w:t>
      </w:r>
      <w:r>
        <w:t>clearly</w:t>
      </w:r>
      <w:r>
        <w:rPr>
          <w:position w:val="7"/>
          <w:sz w:val="16"/>
        </w:rPr>
        <w:t>2</w:t>
      </w:r>
      <w:r>
        <w:rPr>
          <w:spacing w:val="20"/>
          <w:position w:val="7"/>
          <w:sz w:val="16"/>
        </w:rPr>
        <w:t xml:space="preserve"> </w:t>
      </w:r>
    </w:p>
    <w:p w14:paraId="15B76C42" w14:textId="77777777" w:rsidR="00195844" w:rsidRDefault="00195844" w:rsidP="00195844">
      <w:pPr>
        <w:pStyle w:val="BodyText"/>
        <w:spacing w:before="1" w:line="360" w:lineRule="auto"/>
        <w:ind w:right="113" w:firstLine="710"/>
      </w:pPr>
      <w:r>
        <w:lastRenderedPageBreak/>
        <w:t>Rabies</w:t>
      </w:r>
      <w:r>
        <w:rPr>
          <w:spacing w:val="1"/>
        </w:rPr>
        <w:t xml:space="preserve"> </w:t>
      </w:r>
      <w:r>
        <w:t>is</w:t>
      </w:r>
      <w:r>
        <w:rPr>
          <w:spacing w:val="1"/>
        </w:rPr>
        <w:t xml:space="preserve"> </w:t>
      </w:r>
      <w:r>
        <w:t>a</w:t>
      </w:r>
      <w:r>
        <w:rPr>
          <w:spacing w:val="1"/>
        </w:rPr>
        <w:t xml:space="preserve"> </w:t>
      </w:r>
      <w:r>
        <w:t>disease</w:t>
      </w:r>
      <w:r>
        <w:rPr>
          <w:spacing w:val="1"/>
        </w:rPr>
        <w:t xml:space="preserve"> </w:t>
      </w:r>
      <w:r>
        <w:t>that</w:t>
      </w:r>
      <w:r>
        <w:rPr>
          <w:spacing w:val="1"/>
        </w:rPr>
        <w:t xml:space="preserve"> </w:t>
      </w:r>
      <w:r>
        <w:t>attacks</w:t>
      </w:r>
      <w:r>
        <w:rPr>
          <w:spacing w:val="1"/>
        </w:rPr>
        <w:t xml:space="preserve"> </w:t>
      </w:r>
      <w:r>
        <w:t>the</w:t>
      </w:r>
      <w:r>
        <w:rPr>
          <w:spacing w:val="1"/>
        </w:rPr>
        <w:t xml:space="preserve"> </w:t>
      </w:r>
      <w:r>
        <w:t>central</w:t>
      </w:r>
      <w:r>
        <w:rPr>
          <w:spacing w:val="1"/>
        </w:rPr>
        <w:t xml:space="preserve"> </w:t>
      </w:r>
      <w:r>
        <w:t>nervous</w:t>
      </w:r>
      <w:r>
        <w:rPr>
          <w:spacing w:val="1"/>
        </w:rPr>
        <w:t xml:space="preserve"> </w:t>
      </w:r>
      <w:r>
        <w:t>system.</w:t>
      </w:r>
      <w:r>
        <w:rPr>
          <w:spacing w:val="1"/>
        </w:rPr>
        <w:t xml:space="preserve"> </w:t>
      </w:r>
      <w:r>
        <w:t>Because</w:t>
      </w:r>
      <w:r>
        <w:rPr>
          <w:spacing w:val="1"/>
        </w:rPr>
        <w:t xml:space="preserve"> </w:t>
      </w:r>
      <w:r>
        <w:t>of</w:t>
      </w:r>
      <w:r>
        <w:rPr>
          <w:spacing w:val="60"/>
        </w:rPr>
        <w:t xml:space="preserve"> </w:t>
      </w:r>
      <w:r>
        <w:t>its</w:t>
      </w:r>
      <w:r>
        <w:rPr>
          <w:spacing w:val="1"/>
        </w:rPr>
        <w:t xml:space="preserve"> </w:t>
      </w:r>
      <w:r>
        <w:t>characteristic symptom of fear of water, rabies is often called hydrophobia. Rabies is a warm-</w:t>
      </w:r>
      <w:r>
        <w:rPr>
          <w:spacing w:val="-57"/>
        </w:rPr>
        <w:t xml:space="preserve"> </w:t>
      </w:r>
      <w:r>
        <w:t>blooded animal disease that is transmitted to humans, this disease is a global concern because</w:t>
      </w:r>
      <w:r>
        <w:rPr>
          <w:spacing w:val="-57"/>
        </w:rPr>
        <w:t xml:space="preserve"> </w:t>
      </w:r>
      <w:r>
        <w:t>of</w:t>
      </w:r>
      <w:r>
        <w:rPr>
          <w:spacing w:val="-1"/>
        </w:rPr>
        <w:t xml:space="preserve"> </w:t>
      </w:r>
      <w:r>
        <w:t>its very high mortality</w:t>
      </w:r>
      <w:proofErr w:type="gramStart"/>
      <w:r>
        <w:rPr>
          <w:position w:val="7"/>
          <w:sz w:val="16"/>
        </w:rPr>
        <w:t>3</w:t>
      </w:r>
      <w:r>
        <w:rPr>
          <w:spacing w:val="20"/>
          <w:position w:val="7"/>
          <w:sz w:val="16"/>
        </w:rPr>
        <w:t xml:space="preserve"> </w:t>
      </w:r>
      <w:r>
        <w:t>.</w:t>
      </w:r>
      <w:proofErr w:type="gramEnd"/>
    </w:p>
    <w:p w14:paraId="38C0EDAE" w14:textId="77777777" w:rsidR="00195844" w:rsidRDefault="00195844" w:rsidP="00195844">
      <w:pPr>
        <w:pStyle w:val="BodyText"/>
        <w:spacing w:before="1" w:line="360" w:lineRule="auto"/>
        <w:ind w:right="113" w:firstLine="710"/>
      </w:pPr>
      <w:r>
        <w:t>Rabies</w:t>
      </w:r>
      <w:r>
        <w:rPr>
          <w:spacing w:val="23"/>
        </w:rPr>
        <w:t xml:space="preserve"> </w:t>
      </w:r>
      <w:r>
        <w:t>is</w:t>
      </w:r>
      <w:r>
        <w:rPr>
          <w:spacing w:val="24"/>
        </w:rPr>
        <w:t xml:space="preserve"> </w:t>
      </w:r>
      <w:r>
        <w:t>an</w:t>
      </w:r>
      <w:r>
        <w:rPr>
          <w:spacing w:val="23"/>
        </w:rPr>
        <w:t xml:space="preserve"> </w:t>
      </w:r>
      <w:r>
        <w:t>acute</w:t>
      </w:r>
      <w:r>
        <w:rPr>
          <w:spacing w:val="23"/>
        </w:rPr>
        <w:t xml:space="preserve"> </w:t>
      </w:r>
      <w:r>
        <w:t>infectious</w:t>
      </w:r>
      <w:r>
        <w:rPr>
          <w:spacing w:val="24"/>
        </w:rPr>
        <w:t xml:space="preserve"> </w:t>
      </w:r>
      <w:r>
        <w:t>disease</w:t>
      </w:r>
      <w:r>
        <w:rPr>
          <w:spacing w:val="23"/>
        </w:rPr>
        <w:t xml:space="preserve"> </w:t>
      </w:r>
      <w:r>
        <w:t>affecting</w:t>
      </w:r>
      <w:r>
        <w:rPr>
          <w:spacing w:val="24"/>
        </w:rPr>
        <w:t xml:space="preserve"> </w:t>
      </w:r>
      <w:r>
        <w:t>the</w:t>
      </w:r>
      <w:r>
        <w:rPr>
          <w:spacing w:val="23"/>
        </w:rPr>
        <w:t xml:space="preserve"> </w:t>
      </w:r>
      <w:r>
        <w:t>central</w:t>
      </w:r>
      <w:r>
        <w:rPr>
          <w:spacing w:val="23"/>
        </w:rPr>
        <w:t xml:space="preserve"> </w:t>
      </w:r>
      <w:r>
        <w:t>nervous</w:t>
      </w:r>
      <w:r>
        <w:rPr>
          <w:spacing w:val="24"/>
        </w:rPr>
        <w:t xml:space="preserve"> </w:t>
      </w:r>
      <w:r>
        <w:t>system</w:t>
      </w:r>
      <w:r>
        <w:rPr>
          <w:spacing w:val="23"/>
        </w:rPr>
        <w:t xml:space="preserve"> </w:t>
      </w:r>
      <w:r>
        <w:t>caused</w:t>
      </w:r>
      <w:r>
        <w:rPr>
          <w:spacing w:val="23"/>
        </w:rPr>
        <w:t xml:space="preserve"> </w:t>
      </w:r>
      <w:r>
        <w:t>by</w:t>
      </w:r>
      <w:r>
        <w:rPr>
          <w:spacing w:val="-58"/>
        </w:rPr>
        <w:t xml:space="preserve"> </w:t>
      </w:r>
      <w:r>
        <w:t>the rabies virus, transmitted through the bite of rabid animals such as dogs, cats and monkeys.</w:t>
      </w:r>
      <w:r>
        <w:rPr>
          <w:spacing w:val="-57"/>
        </w:rPr>
        <w:t xml:space="preserve"> </w:t>
      </w:r>
      <w:r>
        <w:t>Clinical</w:t>
      </w:r>
      <w:r>
        <w:rPr>
          <w:spacing w:val="1"/>
        </w:rPr>
        <w:t xml:space="preserve"> </w:t>
      </w:r>
      <w:r>
        <w:t>symptoms</w:t>
      </w:r>
      <w:r>
        <w:rPr>
          <w:spacing w:val="1"/>
        </w:rPr>
        <w:t xml:space="preserve"> </w:t>
      </w:r>
      <w:r>
        <w:t>in</w:t>
      </w:r>
      <w:r>
        <w:rPr>
          <w:spacing w:val="1"/>
        </w:rPr>
        <w:t xml:space="preserve"> </w:t>
      </w:r>
      <w:r>
        <w:t>animals</w:t>
      </w:r>
      <w:r>
        <w:rPr>
          <w:spacing w:val="1"/>
        </w:rPr>
        <w:t xml:space="preserve"> </w:t>
      </w:r>
      <w:r>
        <w:t>and</w:t>
      </w:r>
      <w:r>
        <w:rPr>
          <w:spacing w:val="1"/>
        </w:rPr>
        <w:t xml:space="preserve"> </w:t>
      </w:r>
      <w:r>
        <w:t>humans</w:t>
      </w:r>
      <w:r>
        <w:rPr>
          <w:spacing w:val="1"/>
        </w:rPr>
        <w:t xml:space="preserve"> </w:t>
      </w:r>
      <w:r>
        <w:t>often</w:t>
      </w:r>
      <w:r>
        <w:rPr>
          <w:spacing w:val="1"/>
        </w:rPr>
        <w:t xml:space="preserve"> </w:t>
      </w:r>
      <w:r>
        <w:t>end</w:t>
      </w:r>
      <w:r>
        <w:rPr>
          <w:spacing w:val="1"/>
        </w:rPr>
        <w:t xml:space="preserve"> </w:t>
      </w:r>
      <w:r>
        <w:t>in</w:t>
      </w:r>
      <w:r>
        <w:rPr>
          <w:spacing w:val="1"/>
        </w:rPr>
        <w:t xml:space="preserve"> </w:t>
      </w:r>
      <w:r>
        <w:t>death,</w:t>
      </w:r>
      <w:r>
        <w:rPr>
          <w:spacing w:val="1"/>
        </w:rPr>
        <w:t xml:space="preserve"> </w:t>
      </w:r>
      <w:r>
        <w:t>causing</w:t>
      </w:r>
      <w:r>
        <w:rPr>
          <w:spacing w:val="1"/>
        </w:rPr>
        <w:t xml:space="preserve"> </w:t>
      </w:r>
      <w:r>
        <w:t>unrest</w:t>
      </w:r>
      <w:r>
        <w:rPr>
          <w:spacing w:val="1"/>
        </w:rPr>
        <w:t xml:space="preserve"> </w:t>
      </w:r>
      <w:r>
        <w:t>in</w:t>
      </w:r>
      <w:r>
        <w:rPr>
          <w:spacing w:val="1"/>
        </w:rPr>
        <w:t xml:space="preserve"> </w:t>
      </w:r>
      <w:r>
        <w:t>the</w:t>
      </w:r>
      <w:r>
        <w:rPr>
          <w:spacing w:val="1"/>
        </w:rPr>
        <w:t xml:space="preserve"> </w:t>
      </w:r>
      <w:r>
        <w:t>community. Transmission can be through bites and non-bites (</w:t>
      </w:r>
      <w:proofErr w:type="spellStart"/>
      <w:r>
        <w:rPr>
          <w:i/>
        </w:rPr>
        <w:t>aerogenous</w:t>
      </w:r>
      <w:proofErr w:type="spellEnd"/>
      <w:r>
        <w:rPr>
          <w:i/>
        </w:rPr>
        <w:t>, transplantation</w:t>
      </w:r>
      <w:r>
        <w:t>,</w:t>
      </w:r>
      <w:r>
        <w:rPr>
          <w:spacing w:val="1"/>
        </w:rPr>
        <w:t xml:space="preserve"> </w:t>
      </w:r>
      <w:r>
        <w:t>contact</w:t>
      </w:r>
      <w:r>
        <w:rPr>
          <w:spacing w:val="-1"/>
        </w:rPr>
        <w:t xml:space="preserve"> </w:t>
      </w:r>
      <w:r>
        <w:t>with</w:t>
      </w:r>
      <w:r>
        <w:rPr>
          <w:spacing w:val="-1"/>
        </w:rPr>
        <w:t xml:space="preserve"> </w:t>
      </w:r>
      <w:r>
        <w:t>material containing</w:t>
      </w:r>
      <w:r>
        <w:rPr>
          <w:spacing w:val="-1"/>
        </w:rPr>
        <w:t xml:space="preserve"> </w:t>
      </w:r>
      <w:r>
        <w:t>rabies virus on</w:t>
      </w:r>
      <w:r>
        <w:rPr>
          <w:spacing w:val="-1"/>
        </w:rPr>
        <w:t xml:space="preserve"> </w:t>
      </w:r>
      <w:r>
        <w:t>skin</w:t>
      </w:r>
      <w:r>
        <w:rPr>
          <w:spacing w:val="-1"/>
        </w:rPr>
        <w:t xml:space="preserve"> </w:t>
      </w:r>
      <w:r>
        <w:t>abrasions or</w:t>
      </w:r>
      <w:r>
        <w:rPr>
          <w:spacing w:val="-1"/>
        </w:rPr>
        <w:t xml:space="preserve"> </w:t>
      </w:r>
      <w:r>
        <w:t>mucosa)</w:t>
      </w:r>
      <w:proofErr w:type="gramStart"/>
      <w:r>
        <w:rPr>
          <w:position w:val="7"/>
          <w:sz w:val="16"/>
        </w:rPr>
        <w:t>4</w:t>
      </w:r>
      <w:r>
        <w:rPr>
          <w:spacing w:val="20"/>
          <w:position w:val="7"/>
          <w:sz w:val="16"/>
        </w:rPr>
        <w:t xml:space="preserve"> </w:t>
      </w:r>
      <w:r>
        <w:t>.</w:t>
      </w:r>
      <w:proofErr w:type="gramEnd"/>
    </w:p>
    <w:p w14:paraId="5C6AED8C" w14:textId="77777777" w:rsidR="00195844" w:rsidRDefault="00195844" w:rsidP="00195844">
      <w:pPr>
        <w:pStyle w:val="BodyText"/>
        <w:spacing w:line="360" w:lineRule="auto"/>
        <w:ind w:right="119" w:firstLine="710"/>
      </w:pPr>
      <w:r>
        <w:t>The classic characteristics of a dog suspected of having rabies include a gaping mouth</w:t>
      </w:r>
      <w:r>
        <w:rPr>
          <w:spacing w:val="-57"/>
        </w:rPr>
        <w:t xml:space="preserve"> </w:t>
      </w:r>
      <w:r>
        <w:t>and protruding tongue, profuse salivation from the mouth, drooping ears, hanging tail, and a</w:t>
      </w:r>
      <w:r>
        <w:rPr>
          <w:spacing w:val="1"/>
        </w:rPr>
        <w:t xml:space="preserve"> </w:t>
      </w:r>
      <w:r>
        <w:t>change</w:t>
      </w:r>
      <w:r>
        <w:rPr>
          <w:spacing w:val="-1"/>
        </w:rPr>
        <w:t xml:space="preserve"> </w:t>
      </w:r>
      <w:r>
        <w:t>in voice when</w:t>
      </w:r>
      <w:r>
        <w:rPr>
          <w:spacing w:val="-1"/>
        </w:rPr>
        <w:t xml:space="preserve"> </w:t>
      </w:r>
      <w:r>
        <w:t>barking</w:t>
      </w:r>
      <w:proofErr w:type="gramStart"/>
      <w:r>
        <w:rPr>
          <w:position w:val="7"/>
          <w:sz w:val="16"/>
        </w:rPr>
        <w:t>5</w:t>
      </w:r>
      <w:r>
        <w:rPr>
          <w:spacing w:val="16"/>
          <w:position w:val="7"/>
          <w:sz w:val="16"/>
        </w:rPr>
        <w:t xml:space="preserve"> </w:t>
      </w:r>
      <w:r>
        <w:t>.</w:t>
      </w:r>
      <w:proofErr w:type="gramEnd"/>
    </w:p>
    <w:p w14:paraId="2742E293" w14:textId="63401D49" w:rsidR="00195844" w:rsidRPr="00CB4C02" w:rsidRDefault="00195844" w:rsidP="006F4398">
      <w:pPr>
        <w:pStyle w:val="BodyText"/>
        <w:spacing w:before="74" w:line="360" w:lineRule="auto"/>
        <w:ind w:left="142" w:right="128" w:firstLine="709"/>
      </w:pPr>
      <w:r>
        <w:t>Knowledge is the result of "Knowing" and this occurs after people perceive a certain</w:t>
      </w:r>
      <w:r>
        <w:rPr>
          <w:spacing w:val="1"/>
        </w:rPr>
        <w:t xml:space="preserve"> </w:t>
      </w:r>
      <w:r>
        <w:t>object</w:t>
      </w:r>
      <w:r>
        <w:rPr>
          <w:spacing w:val="-2"/>
        </w:rPr>
        <w:t xml:space="preserve"> </w:t>
      </w:r>
      <w:r>
        <w:t>where this sensing</w:t>
      </w:r>
      <w:r>
        <w:rPr>
          <w:spacing w:val="-1"/>
        </w:rPr>
        <w:t xml:space="preserve"> </w:t>
      </w:r>
      <w:r>
        <w:t>occurs</w:t>
      </w:r>
      <w:r>
        <w:rPr>
          <w:spacing w:val="-1"/>
        </w:rPr>
        <w:t xml:space="preserve"> </w:t>
      </w:r>
      <w:r>
        <w:t xml:space="preserve">through the five </w:t>
      </w:r>
      <w:proofErr w:type="gramStart"/>
      <w:r>
        <w:t>sens</w:t>
      </w:r>
      <w:r w:rsidR="009076A4">
        <w:t>e</w:t>
      </w:r>
      <w:proofErr w:type="gramEnd"/>
      <w:r w:rsidR="00CB4C02">
        <w:t>. Human senses are the senses of sight, hearing, smell, taste and touch that most human</w:t>
      </w:r>
      <w:r w:rsidR="00CB4C02">
        <w:rPr>
          <w:spacing w:val="1"/>
        </w:rPr>
        <w:t xml:space="preserve"> </w:t>
      </w:r>
      <w:r w:rsidR="00CB4C02">
        <w:t>knowledge</w:t>
      </w:r>
      <w:r w:rsidR="00CB4C02">
        <w:rPr>
          <w:spacing w:val="-1"/>
        </w:rPr>
        <w:t xml:space="preserve"> </w:t>
      </w:r>
      <w:r w:rsidR="00CB4C02">
        <w:t>is obtained through the eyes and ears</w:t>
      </w:r>
      <w:r w:rsidR="00CB4C02">
        <w:rPr>
          <w:position w:val="7"/>
          <w:sz w:val="16"/>
        </w:rPr>
        <w:t>6</w:t>
      </w:r>
      <w:r w:rsidR="00CB4C02">
        <w:rPr>
          <w:spacing w:val="20"/>
          <w:position w:val="7"/>
          <w:sz w:val="16"/>
        </w:rPr>
        <w:t xml:space="preserve"> </w:t>
      </w:r>
    </w:p>
    <w:p w14:paraId="4BFAF3C0" w14:textId="77777777" w:rsidR="00CB4C02" w:rsidRDefault="00CB4C02" w:rsidP="00CB4C02">
      <w:pPr>
        <w:pStyle w:val="BodyText"/>
        <w:spacing w:line="360" w:lineRule="auto"/>
        <w:ind w:right="108" w:firstLine="710"/>
      </w:pPr>
      <w:r>
        <w:t>According</w:t>
      </w:r>
      <w:r>
        <w:rPr>
          <w:spacing w:val="8"/>
        </w:rPr>
        <w:t xml:space="preserve"> </w:t>
      </w:r>
      <w:r>
        <w:t>to</w:t>
      </w:r>
      <w:r>
        <w:rPr>
          <w:spacing w:val="10"/>
        </w:rPr>
        <w:t xml:space="preserve"> </w:t>
      </w:r>
      <w:r>
        <w:t>Purwanto</w:t>
      </w:r>
      <w:r>
        <w:rPr>
          <w:spacing w:val="8"/>
        </w:rPr>
        <w:t xml:space="preserve"> </w:t>
      </w:r>
      <w:r>
        <w:t>in</w:t>
      </w:r>
      <w:r>
        <w:rPr>
          <w:spacing w:val="10"/>
        </w:rPr>
        <w:t xml:space="preserve"> </w:t>
      </w:r>
      <w:proofErr w:type="spellStart"/>
      <w:r>
        <w:t>Notoatmodjo</w:t>
      </w:r>
      <w:proofErr w:type="spellEnd"/>
      <w:r>
        <w:rPr>
          <w:spacing w:val="10"/>
        </w:rPr>
        <w:t xml:space="preserve"> </w:t>
      </w:r>
      <w:r>
        <w:t>Attitude</w:t>
      </w:r>
      <w:r>
        <w:rPr>
          <w:spacing w:val="8"/>
        </w:rPr>
        <w:t xml:space="preserve"> </w:t>
      </w:r>
      <w:r>
        <w:t>is</w:t>
      </w:r>
      <w:r>
        <w:rPr>
          <w:spacing w:val="10"/>
        </w:rPr>
        <w:t xml:space="preserve"> </w:t>
      </w:r>
      <w:r>
        <w:t>a</w:t>
      </w:r>
      <w:r>
        <w:rPr>
          <w:spacing w:val="8"/>
        </w:rPr>
        <w:t xml:space="preserve"> </w:t>
      </w:r>
      <w:r>
        <w:t>view</w:t>
      </w:r>
      <w:r>
        <w:rPr>
          <w:spacing w:val="10"/>
        </w:rPr>
        <w:t xml:space="preserve"> </w:t>
      </w:r>
      <w:r>
        <w:t>or</w:t>
      </w:r>
      <w:r>
        <w:rPr>
          <w:spacing w:val="10"/>
        </w:rPr>
        <w:t xml:space="preserve"> </w:t>
      </w:r>
      <w:r>
        <w:t>feeling</w:t>
      </w:r>
      <w:r>
        <w:rPr>
          <w:spacing w:val="9"/>
        </w:rPr>
        <w:t xml:space="preserve"> </w:t>
      </w:r>
      <w:r>
        <w:t>accompanied</w:t>
      </w:r>
      <w:r>
        <w:rPr>
          <w:spacing w:val="10"/>
        </w:rPr>
        <w:t xml:space="preserve"> </w:t>
      </w:r>
      <w:r>
        <w:t>by</w:t>
      </w:r>
      <w:r>
        <w:rPr>
          <w:spacing w:val="-58"/>
        </w:rPr>
        <w:t xml:space="preserve"> </w:t>
      </w:r>
      <w:r>
        <w:t>a tendency to act in accordance with the object</w:t>
      </w:r>
      <w:r>
        <w:rPr>
          <w:position w:val="7"/>
          <w:sz w:val="16"/>
        </w:rPr>
        <w:t>6</w:t>
      </w:r>
      <w:r>
        <w:t xml:space="preserve">. According to </w:t>
      </w:r>
      <w:proofErr w:type="spellStart"/>
      <w:r>
        <w:t>Notoatmodjo</w:t>
      </w:r>
      <w:proofErr w:type="spellEnd"/>
      <w:r>
        <w:t xml:space="preserve"> (2003), health</w:t>
      </w:r>
      <w:r>
        <w:rPr>
          <w:spacing w:val="1"/>
        </w:rPr>
        <w:t xml:space="preserve"> </w:t>
      </w:r>
      <w:r>
        <w:t>behavior is basically the response of a person (organism) to a stimulus related to illness and</w:t>
      </w:r>
      <w:r>
        <w:rPr>
          <w:spacing w:val="1"/>
        </w:rPr>
        <w:t xml:space="preserve"> </w:t>
      </w:r>
      <w:r>
        <w:t>disease,</w:t>
      </w:r>
      <w:r>
        <w:rPr>
          <w:spacing w:val="-1"/>
        </w:rPr>
        <w:t xml:space="preserve"> </w:t>
      </w:r>
      <w:r>
        <w:t>the health care system, food, and the environment.</w:t>
      </w:r>
    </w:p>
    <w:p w14:paraId="7565D820" w14:textId="77777777" w:rsidR="00CB4C02" w:rsidRDefault="00CB4C02" w:rsidP="00CB4C02">
      <w:pPr>
        <w:pStyle w:val="BodyText"/>
        <w:spacing w:line="360" w:lineRule="auto"/>
        <w:ind w:right="108" w:firstLine="710"/>
        <w:rPr>
          <w:spacing w:val="-57"/>
        </w:rPr>
      </w:pPr>
      <w:r>
        <w:t>According</w:t>
      </w:r>
      <w:r>
        <w:rPr>
          <w:spacing w:val="12"/>
        </w:rPr>
        <w:t xml:space="preserve"> </w:t>
      </w:r>
      <w:r>
        <w:t>to</w:t>
      </w:r>
      <w:r>
        <w:rPr>
          <w:spacing w:val="12"/>
        </w:rPr>
        <w:t xml:space="preserve"> </w:t>
      </w:r>
      <w:proofErr w:type="spellStart"/>
      <w:r>
        <w:t>Notoatmodjo</w:t>
      </w:r>
      <w:proofErr w:type="spellEnd"/>
      <w:r>
        <w:rPr>
          <w:spacing w:val="12"/>
        </w:rPr>
        <w:t xml:space="preserve"> </w:t>
      </w:r>
      <w:r>
        <w:t>(2007),</w:t>
      </w:r>
      <w:r>
        <w:rPr>
          <w:spacing w:val="12"/>
        </w:rPr>
        <w:t xml:space="preserve"> </w:t>
      </w:r>
      <w:r>
        <w:t>community</w:t>
      </w:r>
      <w:r>
        <w:rPr>
          <w:spacing w:val="12"/>
        </w:rPr>
        <w:t xml:space="preserve"> </w:t>
      </w:r>
      <w:r>
        <w:t>participation</w:t>
      </w:r>
      <w:r>
        <w:rPr>
          <w:spacing w:val="12"/>
        </w:rPr>
        <w:t xml:space="preserve"> </w:t>
      </w:r>
      <w:r>
        <w:t>in</w:t>
      </w:r>
      <w:r>
        <w:rPr>
          <w:spacing w:val="12"/>
        </w:rPr>
        <w:t xml:space="preserve"> </w:t>
      </w:r>
      <w:r>
        <w:t>the</w:t>
      </w:r>
      <w:r>
        <w:rPr>
          <w:spacing w:val="12"/>
        </w:rPr>
        <w:t xml:space="preserve"> </w:t>
      </w:r>
      <w:r>
        <w:t>health</w:t>
      </w:r>
      <w:r>
        <w:rPr>
          <w:spacing w:val="12"/>
        </w:rPr>
        <w:t xml:space="preserve"> </w:t>
      </w:r>
      <w:r>
        <w:t>sector</w:t>
      </w:r>
      <w:r>
        <w:rPr>
          <w:spacing w:val="-57"/>
        </w:rPr>
        <w:t xml:space="preserve"> </w:t>
      </w:r>
      <w:r>
        <w:t>means</w:t>
      </w:r>
      <w:r>
        <w:rPr>
          <w:spacing w:val="40"/>
        </w:rPr>
        <w:t xml:space="preserve"> </w:t>
      </w:r>
      <w:r>
        <w:t>the</w:t>
      </w:r>
      <w:r>
        <w:rPr>
          <w:spacing w:val="41"/>
        </w:rPr>
        <w:t xml:space="preserve"> </w:t>
      </w:r>
      <w:r>
        <w:t>participation</w:t>
      </w:r>
      <w:r>
        <w:rPr>
          <w:spacing w:val="40"/>
        </w:rPr>
        <w:t xml:space="preserve"> </w:t>
      </w:r>
      <w:r>
        <w:t>of</w:t>
      </w:r>
      <w:r>
        <w:rPr>
          <w:spacing w:val="41"/>
        </w:rPr>
        <w:t xml:space="preserve"> </w:t>
      </w:r>
      <w:r>
        <w:t>all</w:t>
      </w:r>
      <w:r>
        <w:rPr>
          <w:spacing w:val="40"/>
        </w:rPr>
        <w:t xml:space="preserve"> </w:t>
      </w:r>
      <w:r>
        <w:t>community</w:t>
      </w:r>
      <w:r>
        <w:rPr>
          <w:spacing w:val="41"/>
        </w:rPr>
        <w:t xml:space="preserve"> </w:t>
      </w:r>
      <w:r>
        <w:t>members</w:t>
      </w:r>
      <w:r>
        <w:rPr>
          <w:spacing w:val="40"/>
        </w:rPr>
        <w:t xml:space="preserve"> </w:t>
      </w:r>
      <w:r>
        <w:t>in</w:t>
      </w:r>
      <w:r>
        <w:rPr>
          <w:spacing w:val="41"/>
        </w:rPr>
        <w:t xml:space="preserve"> </w:t>
      </w:r>
      <w:r>
        <w:t>solving</w:t>
      </w:r>
      <w:r>
        <w:rPr>
          <w:spacing w:val="40"/>
        </w:rPr>
        <w:t xml:space="preserve"> </w:t>
      </w:r>
      <w:r>
        <w:t>their</w:t>
      </w:r>
      <w:r>
        <w:rPr>
          <w:spacing w:val="41"/>
        </w:rPr>
        <w:t xml:space="preserve"> </w:t>
      </w:r>
      <w:r>
        <w:t>own</w:t>
      </w:r>
      <w:r>
        <w:rPr>
          <w:spacing w:val="40"/>
        </w:rPr>
        <w:t xml:space="preserve"> </w:t>
      </w:r>
      <w:r>
        <w:t>health</w:t>
      </w:r>
      <w:r>
        <w:rPr>
          <w:spacing w:val="41"/>
        </w:rPr>
        <w:t xml:space="preserve"> </w:t>
      </w:r>
      <w:r>
        <w:t>problems,</w:t>
      </w:r>
      <w:r>
        <w:rPr>
          <w:spacing w:val="-57"/>
        </w:rPr>
        <w:t xml:space="preserve"> </w:t>
      </w:r>
      <w:r>
        <w:t>each</w:t>
      </w:r>
      <w:r>
        <w:rPr>
          <w:spacing w:val="13"/>
        </w:rPr>
        <w:t xml:space="preserve"> </w:t>
      </w:r>
      <w:r>
        <w:t>member</w:t>
      </w:r>
      <w:r>
        <w:rPr>
          <w:spacing w:val="13"/>
        </w:rPr>
        <w:t xml:space="preserve"> </w:t>
      </w:r>
      <w:r>
        <w:t>of</w:t>
      </w:r>
      <w:r>
        <w:rPr>
          <w:spacing w:val="14"/>
        </w:rPr>
        <w:t xml:space="preserve"> </w:t>
      </w:r>
      <w:r>
        <w:t>the</w:t>
      </w:r>
      <w:r>
        <w:rPr>
          <w:spacing w:val="13"/>
        </w:rPr>
        <w:t xml:space="preserve"> </w:t>
      </w:r>
      <w:r>
        <w:t>community</w:t>
      </w:r>
      <w:r>
        <w:rPr>
          <w:spacing w:val="13"/>
        </w:rPr>
        <w:t xml:space="preserve"> </w:t>
      </w:r>
      <w:r>
        <w:t>is</w:t>
      </w:r>
      <w:r>
        <w:rPr>
          <w:spacing w:val="14"/>
        </w:rPr>
        <w:t xml:space="preserve"> </w:t>
      </w:r>
      <w:r>
        <w:t>required</w:t>
      </w:r>
      <w:r>
        <w:rPr>
          <w:spacing w:val="13"/>
        </w:rPr>
        <w:t xml:space="preserve"> </w:t>
      </w:r>
      <w:r>
        <w:t>to</w:t>
      </w:r>
      <w:r>
        <w:rPr>
          <w:spacing w:val="13"/>
        </w:rPr>
        <w:t xml:space="preserve"> </w:t>
      </w:r>
      <w:r>
        <w:t>contribute</w:t>
      </w:r>
      <w:r>
        <w:rPr>
          <w:spacing w:val="14"/>
        </w:rPr>
        <w:t xml:space="preserve"> </w:t>
      </w:r>
      <w:r>
        <w:t>or</w:t>
      </w:r>
      <w:r>
        <w:rPr>
          <w:spacing w:val="13"/>
        </w:rPr>
        <w:t xml:space="preserve"> </w:t>
      </w:r>
      <w:r>
        <w:t>contribute</w:t>
      </w:r>
      <w:r>
        <w:rPr>
          <w:spacing w:val="13"/>
        </w:rPr>
        <w:t xml:space="preserve"> </w:t>
      </w:r>
      <w:r>
        <w:t>which</w:t>
      </w:r>
      <w:r>
        <w:rPr>
          <w:spacing w:val="14"/>
        </w:rPr>
        <w:t xml:space="preserve"> </w:t>
      </w:r>
      <w:r>
        <w:t>is</w:t>
      </w:r>
      <w:r>
        <w:rPr>
          <w:spacing w:val="13"/>
        </w:rPr>
        <w:t xml:space="preserve"> </w:t>
      </w:r>
      <w:r>
        <w:t>realized</w:t>
      </w:r>
      <w:r>
        <w:rPr>
          <w:spacing w:val="13"/>
        </w:rPr>
        <w:t xml:space="preserve"> </w:t>
      </w:r>
      <w:r>
        <w:t>in</w:t>
      </w:r>
      <w:r>
        <w:rPr>
          <w:spacing w:val="14"/>
        </w:rPr>
        <w:t xml:space="preserve"> </w:t>
      </w:r>
      <w:r>
        <w:t>4</w:t>
      </w:r>
      <w:r>
        <w:rPr>
          <w:spacing w:val="-57"/>
        </w:rPr>
        <w:t xml:space="preserve"> </w:t>
      </w:r>
      <w:r>
        <w:t xml:space="preserve">M, namely </w:t>
      </w:r>
      <w:r>
        <w:rPr>
          <w:i/>
        </w:rPr>
        <w:t>manpower (</w:t>
      </w:r>
      <w:r>
        <w:t xml:space="preserve">energy), </w:t>
      </w:r>
      <w:r>
        <w:rPr>
          <w:i/>
        </w:rPr>
        <w:t>money (</w:t>
      </w:r>
      <w:r>
        <w:t xml:space="preserve">money), </w:t>
      </w:r>
      <w:r>
        <w:rPr>
          <w:i/>
        </w:rPr>
        <w:t xml:space="preserve">material </w:t>
      </w:r>
      <w:r>
        <w:t xml:space="preserve">(objects), and </w:t>
      </w:r>
      <w:r>
        <w:rPr>
          <w:i/>
        </w:rPr>
        <w:t xml:space="preserve">mind </w:t>
      </w:r>
      <w:r>
        <w:t>(ideas or ideas).</w:t>
      </w:r>
      <w:r>
        <w:rPr>
          <w:spacing w:val="-57"/>
        </w:rPr>
        <w:t xml:space="preserve"> </w:t>
      </w:r>
    </w:p>
    <w:p w14:paraId="5F21397C" w14:textId="77777777" w:rsidR="00CB4C02" w:rsidRDefault="00CB4C02" w:rsidP="00CB4C02">
      <w:pPr>
        <w:pStyle w:val="BodyText"/>
        <w:spacing w:line="360" w:lineRule="auto"/>
        <w:ind w:right="108" w:firstLine="710"/>
      </w:pPr>
      <w:r>
        <w:t>Bali</w:t>
      </w:r>
      <w:r>
        <w:rPr>
          <w:spacing w:val="1"/>
        </w:rPr>
        <w:t xml:space="preserve"> </w:t>
      </w:r>
      <w:r>
        <w:t>is</w:t>
      </w:r>
      <w:r>
        <w:rPr>
          <w:spacing w:val="1"/>
        </w:rPr>
        <w:t xml:space="preserve"> </w:t>
      </w:r>
      <w:r>
        <w:t>one</w:t>
      </w:r>
      <w:r>
        <w:rPr>
          <w:spacing w:val="1"/>
        </w:rPr>
        <w:t xml:space="preserve"> </w:t>
      </w:r>
      <w:r>
        <w:t>of</w:t>
      </w:r>
      <w:r>
        <w:rPr>
          <w:spacing w:val="1"/>
        </w:rPr>
        <w:t xml:space="preserve"> </w:t>
      </w:r>
      <w:r>
        <w:t>the</w:t>
      </w:r>
      <w:r>
        <w:rPr>
          <w:spacing w:val="1"/>
        </w:rPr>
        <w:t xml:space="preserve"> </w:t>
      </w:r>
      <w:r>
        <w:t>places</w:t>
      </w:r>
      <w:r>
        <w:rPr>
          <w:spacing w:val="1"/>
        </w:rPr>
        <w:t xml:space="preserve"> </w:t>
      </w:r>
      <w:r>
        <w:t>in</w:t>
      </w:r>
      <w:r>
        <w:rPr>
          <w:spacing w:val="1"/>
        </w:rPr>
        <w:t xml:space="preserve"> </w:t>
      </w:r>
      <w:r>
        <w:t>Indonesia</w:t>
      </w:r>
      <w:r>
        <w:rPr>
          <w:spacing w:val="1"/>
        </w:rPr>
        <w:t xml:space="preserve"> </w:t>
      </w:r>
      <w:r>
        <w:t>with</w:t>
      </w:r>
      <w:r>
        <w:rPr>
          <w:spacing w:val="1"/>
        </w:rPr>
        <w:t xml:space="preserve"> </w:t>
      </w:r>
      <w:r>
        <w:t>a</w:t>
      </w:r>
      <w:r>
        <w:rPr>
          <w:spacing w:val="1"/>
        </w:rPr>
        <w:t xml:space="preserve"> </w:t>
      </w:r>
      <w:r>
        <w:t>high</w:t>
      </w:r>
      <w:r>
        <w:rPr>
          <w:spacing w:val="60"/>
        </w:rPr>
        <w:t xml:space="preserve"> </w:t>
      </w:r>
      <w:r>
        <w:t>risk</w:t>
      </w:r>
      <w:r>
        <w:rPr>
          <w:spacing w:val="60"/>
        </w:rPr>
        <w:t xml:space="preserve"> </w:t>
      </w:r>
      <w:r>
        <w:t>of</w:t>
      </w:r>
      <w:r>
        <w:rPr>
          <w:spacing w:val="60"/>
        </w:rPr>
        <w:t xml:space="preserve"> </w:t>
      </w:r>
      <w:r>
        <w:t>rabies</w:t>
      </w:r>
      <w:r>
        <w:rPr>
          <w:spacing w:val="60"/>
        </w:rPr>
        <w:t xml:space="preserve"> </w:t>
      </w:r>
      <w:r>
        <w:t>incidence.</w:t>
      </w:r>
      <w:r>
        <w:rPr>
          <w:spacing w:val="60"/>
        </w:rPr>
        <w:t xml:space="preserve"> </w:t>
      </w:r>
      <w:r>
        <w:t>This</w:t>
      </w:r>
      <w:r>
        <w:rPr>
          <w:spacing w:val="60"/>
        </w:rPr>
        <w:t xml:space="preserve"> </w:t>
      </w:r>
      <w:r>
        <w:t>is</w:t>
      </w:r>
      <w:r>
        <w:rPr>
          <w:spacing w:val="1"/>
        </w:rPr>
        <w:t xml:space="preserve"> </w:t>
      </w:r>
      <w:r>
        <w:t>evidenced</w:t>
      </w:r>
      <w:r>
        <w:rPr>
          <w:spacing w:val="1"/>
        </w:rPr>
        <w:t xml:space="preserve"> </w:t>
      </w:r>
      <w:r>
        <w:t>by</w:t>
      </w:r>
      <w:r>
        <w:rPr>
          <w:spacing w:val="2"/>
        </w:rPr>
        <w:t xml:space="preserve"> </w:t>
      </w:r>
      <w:r>
        <w:t>an</w:t>
      </w:r>
      <w:r>
        <w:rPr>
          <w:spacing w:val="1"/>
        </w:rPr>
        <w:t xml:space="preserve"> </w:t>
      </w:r>
      <w:r>
        <w:t>outbreak</w:t>
      </w:r>
      <w:r>
        <w:rPr>
          <w:spacing w:val="2"/>
        </w:rPr>
        <w:t xml:space="preserve"> </w:t>
      </w:r>
      <w:r>
        <w:t>in</w:t>
      </w:r>
      <w:r>
        <w:rPr>
          <w:spacing w:val="2"/>
        </w:rPr>
        <w:t xml:space="preserve"> </w:t>
      </w:r>
      <w:r>
        <w:t>Bali</w:t>
      </w:r>
      <w:r>
        <w:rPr>
          <w:spacing w:val="1"/>
        </w:rPr>
        <w:t xml:space="preserve"> </w:t>
      </w:r>
      <w:r>
        <w:t>in</w:t>
      </w:r>
      <w:r>
        <w:rPr>
          <w:spacing w:val="2"/>
        </w:rPr>
        <w:t xml:space="preserve"> </w:t>
      </w:r>
      <w:r>
        <w:t>2010.</w:t>
      </w:r>
      <w:r>
        <w:rPr>
          <w:spacing w:val="1"/>
        </w:rPr>
        <w:t xml:space="preserve"> </w:t>
      </w:r>
      <w:r>
        <w:t>Tabanan</w:t>
      </w:r>
      <w:r>
        <w:rPr>
          <w:spacing w:val="2"/>
        </w:rPr>
        <w:t xml:space="preserve"> </w:t>
      </w:r>
      <w:r>
        <w:t>Regency</w:t>
      </w:r>
      <w:r>
        <w:rPr>
          <w:spacing w:val="2"/>
        </w:rPr>
        <w:t xml:space="preserve"> </w:t>
      </w:r>
      <w:r>
        <w:t>had</w:t>
      </w:r>
      <w:r>
        <w:rPr>
          <w:spacing w:val="1"/>
        </w:rPr>
        <w:t xml:space="preserve"> </w:t>
      </w:r>
      <w:r>
        <w:t>the</w:t>
      </w:r>
      <w:r>
        <w:rPr>
          <w:spacing w:val="2"/>
        </w:rPr>
        <w:t xml:space="preserve"> </w:t>
      </w:r>
      <w:r>
        <w:t>highest</w:t>
      </w:r>
      <w:r>
        <w:rPr>
          <w:spacing w:val="1"/>
        </w:rPr>
        <w:t xml:space="preserve"> </w:t>
      </w:r>
      <w:r>
        <w:t>number</w:t>
      </w:r>
      <w:r>
        <w:rPr>
          <w:spacing w:val="2"/>
        </w:rPr>
        <w:t xml:space="preserve"> </w:t>
      </w:r>
      <w:r>
        <w:t>of</w:t>
      </w:r>
      <w:r>
        <w:rPr>
          <w:spacing w:val="2"/>
        </w:rPr>
        <w:t xml:space="preserve"> </w:t>
      </w:r>
      <w:r>
        <w:t>rabies</w:t>
      </w:r>
    </w:p>
    <w:p w14:paraId="4A90368D" w14:textId="4E3AB290" w:rsidR="00CB4C02" w:rsidRPr="00CB4C02" w:rsidRDefault="00CB4C02" w:rsidP="00CB4C02">
      <w:pPr>
        <w:pStyle w:val="BodyText"/>
      </w:pPr>
      <w:r>
        <w:t>cases</w:t>
      </w:r>
      <w:r>
        <w:rPr>
          <w:spacing w:val="-1"/>
        </w:rPr>
        <w:t xml:space="preserve"> </w:t>
      </w:r>
      <w:r>
        <w:t>after</w:t>
      </w:r>
      <w:r>
        <w:rPr>
          <w:spacing w:val="-1"/>
        </w:rPr>
        <w:t xml:space="preserve"> </w:t>
      </w:r>
      <w:r>
        <w:t>Karangasem</w:t>
      </w:r>
      <w:r>
        <w:rPr>
          <w:spacing w:val="-1"/>
        </w:rPr>
        <w:t xml:space="preserve"> </w:t>
      </w:r>
      <w:r>
        <w:t>and Tabanan</w:t>
      </w:r>
      <w:r>
        <w:rPr>
          <w:spacing w:val="-1"/>
        </w:rPr>
        <w:t xml:space="preserve"> </w:t>
      </w:r>
      <w:r>
        <w:t>Regencies</w:t>
      </w:r>
      <w:r>
        <w:rPr>
          <w:position w:val="7"/>
          <w:sz w:val="16"/>
        </w:rPr>
        <w:t>7</w:t>
      </w:r>
      <w:r>
        <w:rPr>
          <w:spacing w:val="19"/>
          <w:position w:val="7"/>
          <w:sz w:val="16"/>
        </w:rPr>
        <w:t xml:space="preserve"> </w:t>
      </w:r>
    </w:p>
    <w:p w14:paraId="7BAE0A39" w14:textId="044DCC27" w:rsidR="00CB4C02" w:rsidRPr="00CB4C02" w:rsidRDefault="00CB4C02" w:rsidP="00CB4C02">
      <w:pPr>
        <w:pStyle w:val="BodyText"/>
        <w:spacing w:before="138" w:line="360" w:lineRule="auto"/>
        <w:ind w:right="107" w:firstLine="710"/>
      </w:pPr>
      <w:r>
        <w:t>The objectives of the study were to analyze the participation of elementary school</w:t>
      </w:r>
      <w:r>
        <w:rPr>
          <w:spacing w:val="1"/>
        </w:rPr>
        <w:t xml:space="preserve"> </w:t>
      </w:r>
      <w:r>
        <w:t>students in the rabies prevention program in Denpasar City before and after using picture</w:t>
      </w:r>
      <w:r>
        <w:rPr>
          <w:spacing w:val="1"/>
        </w:rPr>
        <w:t xml:space="preserve"> </w:t>
      </w:r>
      <w:r>
        <w:t>media and to multivariate analyze the application of picture media to elementary school</w:t>
      </w:r>
      <w:r>
        <w:rPr>
          <w:spacing w:val="1"/>
        </w:rPr>
        <w:t xml:space="preserve"> </w:t>
      </w:r>
      <w:r>
        <w:t>students'</w:t>
      </w:r>
      <w:r>
        <w:rPr>
          <w:spacing w:val="-2"/>
        </w:rPr>
        <w:t xml:space="preserve"> </w:t>
      </w:r>
      <w:r>
        <w:t>participation in</w:t>
      </w:r>
      <w:r>
        <w:rPr>
          <w:spacing w:val="-1"/>
        </w:rPr>
        <w:t xml:space="preserve"> </w:t>
      </w:r>
      <w:r>
        <w:t>the rabies</w:t>
      </w:r>
      <w:r>
        <w:rPr>
          <w:spacing w:val="-1"/>
        </w:rPr>
        <w:t xml:space="preserve"> </w:t>
      </w:r>
      <w:r>
        <w:t>prevention program</w:t>
      </w:r>
      <w:r>
        <w:rPr>
          <w:spacing w:val="-1"/>
        </w:rPr>
        <w:t xml:space="preserve"> </w:t>
      </w:r>
      <w:r>
        <w:t>in Denpasar</w:t>
      </w:r>
      <w:r>
        <w:rPr>
          <w:spacing w:val="-1"/>
        </w:rPr>
        <w:t xml:space="preserve"> </w:t>
      </w:r>
      <w:r>
        <w:t>City.</w:t>
      </w:r>
    </w:p>
    <w:p w14:paraId="116FEB1D" w14:textId="28DB8F04" w:rsidR="00CB4C02" w:rsidRPr="00CB4C02" w:rsidRDefault="00CB4C02" w:rsidP="00CB4C02">
      <w:pPr>
        <w:ind w:left="142"/>
        <w:rPr>
          <w:b/>
          <w:bCs/>
          <w:sz w:val="24"/>
          <w:szCs w:val="24"/>
          <w:lang w:val="id-ID"/>
        </w:rPr>
      </w:pPr>
      <w:r w:rsidRPr="00195844">
        <w:rPr>
          <w:b/>
          <w:bCs/>
          <w:sz w:val="24"/>
          <w:szCs w:val="24"/>
          <w:lang w:val="id-ID"/>
        </w:rPr>
        <w:t>METHOD</w:t>
      </w:r>
    </w:p>
    <w:p w14:paraId="0D9B74C1" w14:textId="77777777" w:rsidR="00CB4C02" w:rsidRDefault="00CB4C02" w:rsidP="00CB4C02">
      <w:pPr>
        <w:pStyle w:val="BodyText"/>
        <w:spacing w:before="132" w:line="360" w:lineRule="auto"/>
        <w:ind w:right="111" w:firstLine="720"/>
      </w:pPr>
      <w:r>
        <w:t>The research design used by researchers is an experimental method used to find the</w:t>
      </w:r>
      <w:r>
        <w:rPr>
          <w:spacing w:val="1"/>
        </w:rPr>
        <w:t xml:space="preserve"> </w:t>
      </w:r>
      <w:r>
        <w:lastRenderedPageBreak/>
        <w:t>effect of certain treatments on others under controlled conditions. The experiment used is</w:t>
      </w:r>
      <w:r>
        <w:rPr>
          <w:spacing w:val="1"/>
        </w:rPr>
        <w:t xml:space="preserve"> </w:t>
      </w:r>
      <w:r>
        <w:rPr>
          <w:i/>
        </w:rPr>
        <w:t>Pre-experimental</w:t>
      </w:r>
      <w:r>
        <w:rPr>
          <w:i/>
          <w:spacing w:val="1"/>
        </w:rPr>
        <w:t xml:space="preserve"> </w:t>
      </w:r>
      <w:r>
        <w:rPr>
          <w:i/>
        </w:rPr>
        <w:t>Design</w:t>
      </w:r>
      <w:r>
        <w:rPr>
          <w:i/>
          <w:spacing w:val="1"/>
        </w:rPr>
        <w:t xml:space="preserve"> </w:t>
      </w:r>
      <w:r>
        <w:t>because</w:t>
      </w:r>
      <w:r>
        <w:rPr>
          <w:spacing w:val="1"/>
        </w:rPr>
        <w:t xml:space="preserve"> </w:t>
      </w:r>
      <w:r>
        <w:t>it</w:t>
      </w:r>
      <w:r>
        <w:rPr>
          <w:spacing w:val="1"/>
        </w:rPr>
        <w:t xml:space="preserve"> </w:t>
      </w:r>
      <w:r>
        <w:t>is</w:t>
      </w:r>
      <w:r>
        <w:rPr>
          <w:spacing w:val="1"/>
        </w:rPr>
        <w:t xml:space="preserve"> </w:t>
      </w:r>
      <w:r>
        <w:t>not</w:t>
      </w:r>
      <w:r>
        <w:rPr>
          <w:spacing w:val="1"/>
        </w:rPr>
        <w:t xml:space="preserve"> </w:t>
      </w:r>
      <w:r>
        <w:t>yet</w:t>
      </w:r>
      <w:r>
        <w:rPr>
          <w:spacing w:val="1"/>
        </w:rPr>
        <w:t xml:space="preserve"> </w:t>
      </w:r>
      <w:r>
        <w:t>a</w:t>
      </w:r>
      <w:r>
        <w:rPr>
          <w:spacing w:val="1"/>
        </w:rPr>
        <w:t xml:space="preserve"> </w:t>
      </w:r>
      <w:r>
        <w:t>real</w:t>
      </w:r>
      <w:r>
        <w:rPr>
          <w:spacing w:val="1"/>
        </w:rPr>
        <w:t xml:space="preserve"> </w:t>
      </w:r>
      <w:r>
        <w:t>experiment</w:t>
      </w:r>
      <w:r>
        <w:rPr>
          <w:spacing w:val="1"/>
        </w:rPr>
        <w:t xml:space="preserve"> </w:t>
      </w:r>
      <w:r>
        <w:t>because</w:t>
      </w:r>
      <w:r>
        <w:rPr>
          <w:spacing w:val="1"/>
        </w:rPr>
        <w:t xml:space="preserve"> </w:t>
      </w:r>
      <w:r>
        <w:t>there</w:t>
      </w:r>
      <w:r>
        <w:rPr>
          <w:spacing w:val="1"/>
        </w:rPr>
        <w:t xml:space="preserve"> </w:t>
      </w:r>
      <w:r>
        <w:t>are</w:t>
      </w:r>
      <w:r>
        <w:rPr>
          <w:spacing w:val="60"/>
        </w:rPr>
        <w:t xml:space="preserve"> </w:t>
      </w:r>
      <w:r>
        <w:t>still</w:t>
      </w:r>
      <w:r>
        <w:rPr>
          <w:spacing w:val="-57"/>
        </w:rPr>
        <w:t xml:space="preserve"> </w:t>
      </w:r>
      <w:r>
        <w:t>external</w:t>
      </w:r>
      <w:r>
        <w:rPr>
          <w:spacing w:val="-1"/>
        </w:rPr>
        <w:t xml:space="preserve"> </w:t>
      </w:r>
      <w:r>
        <w:t>variables that contribute to</w:t>
      </w:r>
      <w:r>
        <w:rPr>
          <w:spacing w:val="-1"/>
        </w:rPr>
        <w:t xml:space="preserve"> </w:t>
      </w:r>
      <w:r>
        <w:t>the formation of the dependent</w:t>
      </w:r>
      <w:r>
        <w:rPr>
          <w:spacing w:val="-1"/>
        </w:rPr>
        <w:t xml:space="preserve"> </w:t>
      </w:r>
      <w:r>
        <w:t>variable</w:t>
      </w:r>
      <w:r>
        <w:rPr>
          <w:position w:val="7"/>
          <w:sz w:val="16"/>
        </w:rPr>
        <w:t>8</w:t>
      </w:r>
      <w:r>
        <w:t>.</w:t>
      </w:r>
    </w:p>
    <w:p w14:paraId="1FDAD2F4" w14:textId="77777777" w:rsidR="00CB4C02" w:rsidRDefault="00CB4C02" w:rsidP="00CB4C02">
      <w:pPr>
        <w:pStyle w:val="BodyText"/>
        <w:spacing w:line="360" w:lineRule="auto"/>
        <w:ind w:right="107" w:firstLine="720"/>
      </w:pPr>
      <w:r>
        <w:t>The</w:t>
      </w:r>
      <w:r>
        <w:rPr>
          <w:spacing w:val="1"/>
        </w:rPr>
        <w:t xml:space="preserve"> </w:t>
      </w:r>
      <w:r>
        <w:t>sample</w:t>
      </w:r>
      <w:r>
        <w:rPr>
          <w:spacing w:val="1"/>
        </w:rPr>
        <w:t xml:space="preserve"> </w:t>
      </w:r>
      <w:r>
        <w:t>in</w:t>
      </w:r>
      <w:r>
        <w:rPr>
          <w:spacing w:val="1"/>
        </w:rPr>
        <w:t xml:space="preserve"> </w:t>
      </w:r>
      <w:r>
        <w:t>this</w:t>
      </w:r>
      <w:r>
        <w:rPr>
          <w:spacing w:val="1"/>
        </w:rPr>
        <w:t xml:space="preserve"> </w:t>
      </w:r>
      <w:r>
        <w:t>study</w:t>
      </w:r>
      <w:r>
        <w:rPr>
          <w:spacing w:val="1"/>
        </w:rPr>
        <w:t xml:space="preserve"> </w:t>
      </w:r>
      <w:r>
        <w:t>was</w:t>
      </w:r>
      <w:r>
        <w:rPr>
          <w:spacing w:val="1"/>
        </w:rPr>
        <w:t xml:space="preserve"> </w:t>
      </w:r>
      <w:r>
        <w:t>conducted</w:t>
      </w:r>
      <w:r>
        <w:rPr>
          <w:spacing w:val="1"/>
        </w:rPr>
        <w:t xml:space="preserve"> </w:t>
      </w:r>
      <w:r>
        <w:t>by</w:t>
      </w:r>
      <w:r>
        <w:rPr>
          <w:spacing w:val="1"/>
        </w:rPr>
        <w:t xml:space="preserve"> </w:t>
      </w:r>
      <w:r>
        <w:t>taking</w:t>
      </w:r>
      <w:r>
        <w:rPr>
          <w:spacing w:val="1"/>
        </w:rPr>
        <w:t xml:space="preserve"> </w:t>
      </w:r>
      <w:r>
        <w:t>locations</w:t>
      </w:r>
      <w:r>
        <w:rPr>
          <w:spacing w:val="1"/>
        </w:rPr>
        <w:t xml:space="preserve"> </w:t>
      </w:r>
      <w:r>
        <w:t>in</w:t>
      </w:r>
      <w:r>
        <w:rPr>
          <w:spacing w:val="1"/>
        </w:rPr>
        <w:t xml:space="preserve"> </w:t>
      </w:r>
      <w:r>
        <w:t>6</w:t>
      </w:r>
      <w:r>
        <w:rPr>
          <w:spacing w:val="1"/>
        </w:rPr>
        <w:t xml:space="preserve"> </w:t>
      </w:r>
      <w:r>
        <w:t>(six)</w:t>
      </w:r>
      <w:r>
        <w:rPr>
          <w:spacing w:val="1"/>
        </w:rPr>
        <w:t xml:space="preserve"> </w:t>
      </w:r>
      <w:r>
        <w:t>public</w:t>
      </w:r>
      <w:r>
        <w:rPr>
          <w:spacing w:val="1"/>
        </w:rPr>
        <w:t xml:space="preserve"> </w:t>
      </w:r>
      <w:r>
        <w:t>elementary</w:t>
      </w:r>
      <w:r>
        <w:rPr>
          <w:spacing w:val="14"/>
        </w:rPr>
        <w:t xml:space="preserve"> </w:t>
      </w:r>
      <w:r>
        <w:t>schools</w:t>
      </w:r>
      <w:r>
        <w:rPr>
          <w:spacing w:val="14"/>
        </w:rPr>
        <w:t xml:space="preserve"> </w:t>
      </w:r>
      <w:r>
        <w:t>in</w:t>
      </w:r>
      <w:r>
        <w:rPr>
          <w:spacing w:val="13"/>
        </w:rPr>
        <w:t xml:space="preserve"> </w:t>
      </w:r>
      <w:r>
        <w:t>Denpasar</w:t>
      </w:r>
      <w:r>
        <w:rPr>
          <w:spacing w:val="14"/>
        </w:rPr>
        <w:t xml:space="preserve"> </w:t>
      </w:r>
      <w:r>
        <w:t>City</w:t>
      </w:r>
      <w:r>
        <w:rPr>
          <w:spacing w:val="14"/>
        </w:rPr>
        <w:t xml:space="preserve"> </w:t>
      </w:r>
      <w:r>
        <w:t>as</w:t>
      </w:r>
      <w:r>
        <w:rPr>
          <w:spacing w:val="14"/>
        </w:rPr>
        <w:t xml:space="preserve"> </w:t>
      </w:r>
      <w:r>
        <w:t>many</w:t>
      </w:r>
      <w:r>
        <w:rPr>
          <w:spacing w:val="14"/>
        </w:rPr>
        <w:t xml:space="preserve"> </w:t>
      </w:r>
      <w:r>
        <w:t>as</w:t>
      </w:r>
      <w:r>
        <w:rPr>
          <w:spacing w:val="14"/>
        </w:rPr>
        <w:t xml:space="preserve"> </w:t>
      </w:r>
      <w:r>
        <w:t>360</w:t>
      </w:r>
      <w:r>
        <w:rPr>
          <w:spacing w:val="14"/>
        </w:rPr>
        <w:t xml:space="preserve"> </w:t>
      </w:r>
      <w:r>
        <w:t>fifth</w:t>
      </w:r>
      <w:r>
        <w:rPr>
          <w:spacing w:val="14"/>
        </w:rPr>
        <w:t xml:space="preserve"> </w:t>
      </w:r>
      <w:r>
        <w:t>grade</w:t>
      </w:r>
      <w:r>
        <w:rPr>
          <w:spacing w:val="14"/>
        </w:rPr>
        <w:t xml:space="preserve"> </w:t>
      </w:r>
      <w:r>
        <w:t>students</w:t>
      </w:r>
      <w:r>
        <w:rPr>
          <w:spacing w:val="14"/>
        </w:rPr>
        <w:t xml:space="preserve"> </w:t>
      </w:r>
      <w:r>
        <w:t>as</w:t>
      </w:r>
      <w:r>
        <w:rPr>
          <w:spacing w:val="14"/>
        </w:rPr>
        <w:t xml:space="preserve"> </w:t>
      </w:r>
      <w:r>
        <w:t>samples,</w:t>
      </w:r>
      <w:r>
        <w:rPr>
          <w:spacing w:val="14"/>
        </w:rPr>
        <w:t xml:space="preserve"> </w:t>
      </w:r>
      <w:r>
        <w:t>to</w:t>
      </w:r>
      <w:r>
        <w:rPr>
          <w:spacing w:val="14"/>
        </w:rPr>
        <w:t xml:space="preserve"> </w:t>
      </w:r>
      <w:r>
        <w:t>still</w:t>
      </w:r>
      <w:r>
        <w:rPr>
          <w:spacing w:val="-57"/>
        </w:rPr>
        <w:t xml:space="preserve"> </w:t>
      </w:r>
      <w:r>
        <w:t>be able to meet the predetermined number of samples, there were elementary schools whose</w:t>
      </w:r>
      <w:r>
        <w:rPr>
          <w:spacing w:val="1"/>
        </w:rPr>
        <w:t xml:space="preserve"> </w:t>
      </w:r>
      <w:r>
        <w:t>samples</w:t>
      </w:r>
      <w:r>
        <w:rPr>
          <w:spacing w:val="1"/>
        </w:rPr>
        <w:t xml:space="preserve"> </w:t>
      </w:r>
      <w:r>
        <w:t>were</w:t>
      </w:r>
      <w:r>
        <w:rPr>
          <w:spacing w:val="1"/>
        </w:rPr>
        <w:t xml:space="preserve"> </w:t>
      </w:r>
      <w:r>
        <w:t>taken</w:t>
      </w:r>
      <w:r>
        <w:rPr>
          <w:spacing w:val="1"/>
        </w:rPr>
        <w:t xml:space="preserve"> </w:t>
      </w:r>
      <w:r>
        <w:t>in</w:t>
      </w:r>
      <w:r>
        <w:rPr>
          <w:spacing w:val="1"/>
        </w:rPr>
        <w:t xml:space="preserve"> </w:t>
      </w:r>
      <w:r>
        <w:t>parallel. The</w:t>
      </w:r>
      <w:r>
        <w:rPr>
          <w:spacing w:val="1"/>
        </w:rPr>
        <w:t xml:space="preserve"> </w:t>
      </w:r>
      <w:r>
        <w:t>data</w:t>
      </w:r>
      <w:r>
        <w:rPr>
          <w:spacing w:val="1"/>
        </w:rPr>
        <w:t xml:space="preserve"> </w:t>
      </w:r>
      <w:r>
        <w:t>collection</w:t>
      </w:r>
      <w:r>
        <w:rPr>
          <w:spacing w:val="1"/>
        </w:rPr>
        <w:t xml:space="preserve"> </w:t>
      </w:r>
      <w:r>
        <w:t>instrument</w:t>
      </w:r>
      <w:r>
        <w:rPr>
          <w:spacing w:val="1"/>
        </w:rPr>
        <w:t xml:space="preserve"> </w:t>
      </w:r>
      <w:r>
        <w:t>used</w:t>
      </w:r>
      <w:r>
        <w:rPr>
          <w:spacing w:val="1"/>
        </w:rPr>
        <w:t xml:space="preserve"> </w:t>
      </w:r>
      <w:r>
        <w:t>was</w:t>
      </w:r>
      <w:r>
        <w:rPr>
          <w:spacing w:val="1"/>
        </w:rPr>
        <w:t xml:space="preserve"> </w:t>
      </w:r>
      <w:r>
        <w:t>a</w:t>
      </w:r>
      <w:r>
        <w:rPr>
          <w:spacing w:val="1"/>
        </w:rPr>
        <w:t xml:space="preserve"> </w:t>
      </w:r>
      <w:r>
        <w:t>questionnaire</w:t>
      </w:r>
      <w:r>
        <w:rPr>
          <w:spacing w:val="-57"/>
        </w:rPr>
        <w:t xml:space="preserve"> </w:t>
      </w:r>
      <w:r>
        <w:t>containing questions about the Application of the Use of Picture Media to Participation in</w:t>
      </w:r>
      <w:r>
        <w:rPr>
          <w:spacing w:val="1"/>
        </w:rPr>
        <w:t xml:space="preserve"> </w:t>
      </w:r>
      <w:r>
        <w:t>Rabies</w:t>
      </w:r>
      <w:r>
        <w:rPr>
          <w:spacing w:val="-1"/>
        </w:rPr>
        <w:t xml:space="preserve"> </w:t>
      </w:r>
      <w:r>
        <w:t>Prevention</w:t>
      </w:r>
      <w:r>
        <w:rPr>
          <w:spacing w:val="-1"/>
        </w:rPr>
        <w:t xml:space="preserve"> </w:t>
      </w:r>
      <w:r>
        <w:t>Programs</w:t>
      </w:r>
      <w:r>
        <w:rPr>
          <w:spacing w:val="-2"/>
        </w:rPr>
        <w:t xml:space="preserve"> </w:t>
      </w:r>
      <w:r>
        <w:t>in</w:t>
      </w:r>
      <w:r>
        <w:rPr>
          <w:spacing w:val="-1"/>
        </w:rPr>
        <w:t xml:space="preserve"> </w:t>
      </w:r>
      <w:r>
        <w:t>Elementary School</w:t>
      </w:r>
      <w:r>
        <w:rPr>
          <w:spacing w:val="-2"/>
        </w:rPr>
        <w:t xml:space="preserve"> </w:t>
      </w:r>
      <w:r>
        <w:t>Children</w:t>
      </w:r>
      <w:r>
        <w:rPr>
          <w:spacing w:val="-1"/>
        </w:rPr>
        <w:t xml:space="preserve"> </w:t>
      </w:r>
      <w:r>
        <w:t>in</w:t>
      </w:r>
      <w:r>
        <w:rPr>
          <w:spacing w:val="-1"/>
        </w:rPr>
        <w:t xml:space="preserve"> </w:t>
      </w:r>
      <w:r>
        <w:t>Denpasar</w:t>
      </w:r>
      <w:r>
        <w:rPr>
          <w:spacing w:val="-2"/>
        </w:rPr>
        <w:t xml:space="preserve"> </w:t>
      </w:r>
      <w:r>
        <w:t>City.</w:t>
      </w:r>
    </w:p>
    <w:p w14:paraId="2E1DEE52" w14:textId="5ED4EAFD" w:rsidR="001A7552" w:rsidRDefault="00195844" w:rsidP="001A7552">
      <w:pPr>
        <w:pStyle w:val="BodyText"/>
        <w:spacing w:before="74" w:line="360" w:lineRule="auto"/>
        <w:ind w:right="110" w:firstLine="720"/>
        <w:rPr>
          <w:i/>
        </w:rPr>
      </w:pPr>
      <w:r>
        <w:t>This</w:t>
      </w:r>
      <w:r>
        <w:rPr>
          <w:spacing w:val="1"/>
        </w:rPr>
        <w:t xml:space="preserve"> </w:t>
      </w:r>
      <w:r>
        <w:t>study</w:t>
      </w:r>
      <w:r>
        <w:rPr>
          <w:spacing w:val="1"/>
        </w:rPr>
        <w:t xml:space="preserve"> </w:t>
      </w:r>
      <w:r>
        <w:t>involved</w:t>
      </w:r>
      <w:r>
        <w:rPr>
          <w:spacing w:val="1"/>
        </w:rPr>
        <w:t xml:space="preserve"> </w:t>
      </w:r>
      <w:r>
        <w:t>4</w:t>
      </w:r>
      <w:r>
        <w:rPr>
          <w:spacing w:val="1"/>
        </w:rPr>
        <w:t xml:space="preserve"> </w:t>
      </w:r>
      <w:r>
        <w:t>students</w:t>
      </w:r>
      <w:r>
        <w:rPr>
          <w:spacing w:val="1"/>
        </w:rPr>
        <w:t xml:space="preserve"> </w:t>
      </w:r>
      <w:r>
        <w:t>considering</w:t>
      </w:r>
      <w:r>
        <w:rPr>
          <w:spacing w:val="1"/>
        </w:rPr>
        <w:t xml:space="preserve"> </w:t>
      </w:r>
      <w:r>
        <w:t>the</w:t>
      </w:r>
      <w:r>
        <w:rPr>
          <w:spacing w:val="1"/>
        </w:rPr>
        <w:t xml:space="preserve"> </w:t>
      </w:r>
      <w:r>
        <w:t>amount</w:t>
      </w:r>
      <w:r>
        <w:rPr>
          <w:spacing w:val="1"/>
        </w:rPr>
        <w:t xml:space="preserve"> </w:t>
      </w:r>
      <w:r>
        <w:t>of</w:t>
      </w:r>
      <w:r>
        <w:rPr>
          <w:spacing w:val="1"/>
        </w:rPr>
        <w:t xml:space="preserve"> </w:t>
      </w:r>
      <w:r>
        <w:t>data</w:t>
      </w:r>
      <w:r>
        <w:rPr>
          <w:spacing w:val="1"/>
        </w:rPr>
        <w:t xml:space="preserve"> </w:t>
      </w:r>
      <w:r>
        <w:t>collected</w:t>
      </w:r>
      <w:r>
        <w:rPr>
          <w:spacing w:val="1"/>
        </w:rPr>
        <w:t xml:space="preserve"> </w:t>
      </w:r>
      <w:r>
        <w:t>in</w:t>
      </w:r>
      <w:r>
        <w:rPr>
          <w:spacing w:val="1"/>
        </w:rPr>
        <w:t xml:space="preserve"> </w:t>
      </w:r>
      <w:r>
        <w:t>the</w:t>
      </w:r>
      <w:r>
        <w:rPr>
          <w:spacing w:val="1"/>
        </w:rPr>
        <w:t xml:space="preserve"> </w:t>
      </w:r>
      <w:r>
        <w:t>questionnaire and the number of respondents who would be interviewed. After the data was</w:t>
      </w:r>
      <w:r>
        <w:rPr>
          <w:spacing w:val="1"/>
        </w:rPr>
        <w:t xml:space="preserve"> </w:t>
      </w:r>
      <w:r>
        <w:t>collected, it was analyzed descriptively. To determine the relationship between participation,</w:t>
      </w:r>
      <w:r>
        <w:rPr>
          <w:spacing w:val="1"/>
        </w:rPr>
        <w:t xml:space="preserve"> </w:t>
      </w:r>
      <w:r>
        <w:t>knowledge</w:t>
      </w:r>
      <w:r>
        <w:rPr>
          <w:spacing w:val="-1"/>
        </w:rPr>
        <w:t xml:space="preserve"> </w:t>
      </w:r>
      <w:r>
        <w:t xml:space="preserve">and attitudes, it was analyzed using </w:t>
      </w:r>
      <w:r>
        <w:rPr>
          <w:i/>
        </w:rPr>
        <w:t>Wilcoxon analysis.</w:t>
      </w:r>
    </w:p>
    <w:p w14:paraId="6CE7FDDB" w14:textId="6110A773" w:rsidR="00195844" w:rsidRDefault="00195844" w:rsidP="00CB4C02">
      <w:pPr>
        <w:pStyle w:val="BodyText"/>
        <w:spacing w:before="74" w:line="360" w:lineRule="auto"/>
        <w:ind w:left="142" w:right="110"/>
        <w:rPr>
          <w:b/>
          <w:bCs/>
          <w:iCs/>
          <w:lang w:val="id-ID"/>
        </w:rPr>
      </w:pPr>
      <w:r w:rsidRPr="00195844">
        <w:rPr>
          <w:b/>
          <w:bCs/>
          <w:iCs/>
          <w:lang w:val="id-ID"/>
        </w:rPr>
        <w:t>RESULTS AND DISCUSSION</w:t>
      </w:r>
    </w:p>
    <w:p w14:paraId="659567A7" w14:textId="77777777" w:rsidR="00195844" w:rsidRDefault="00195844" w:rsidP="00195844">
      <w:pPr>
        <w:spacing w:before="137"/>
        <w:ind w:left="100"/>
        <w:rPr>
          <w:i/>
          <w:sz w:val="24"/>
        </w:rPr>
      </w:pPr>
      <w:r>
        <w:rPr>
          <w:i/>
          <w:sz w:val="24"/>
        </w:rPr>
        <w:t>Knowledge</w:t>
      </w:r>
    </w:p>
    <w:p w14:paraId="2FB6674F" w14:textId="77777777" w:rsidR="00195844" w:rsidRDefault="00195844" w:rsidP="00195844">
      <w:pPr>
        <w:pStyle w:val="BodyText"/>
        <w:spacing w:before="156"/>
        <w:ind w:left="641" w:right="653"/>
        <w:jc w:val="center"/>
      </w:pPr>
      <w:r>
        <w:t>Table</w:t>
      </w:r>
      <w:r>
        <w:rPr>
          <w:spacing w:val="-1"/>
        </w:rPr>
        <w:t xml:space="preserve"> </w:t>
      </w:r>
      <w:r>
        <w:t>1</w:t>
      </w:r>
    </w:p>
    <w:p w14:paraId="03A5FBEC" w14:textId="4C2FE02F" w:rsidR="00195844" w:rsidRDefault="00195844" w:rsidP="00195844">
      <w:pPr>
        <w:pStyle w:val="BodyText"/>
        <w:spacing w:before="4" w:line="237" w:lineRule="auto"/>
        <w:ind w:left="639" w:right="657"/>
        <w:jc w:val="center"/>
      </w:pPr>
      <w:r>
        <w:t>Category</w:t>
      </w:r>
      <w:r>
        <w:rPr>
          <w:spacing w:val="-4"/>
        </w:rPr>
        <w:t xml:space="preserve"> </w:t>
      </w:r>
      <w:r>
        <w:t>of</w:t>
      </w:r>
      <w:r>
        <w:rPr>
          <w:spacing w:val="-3"/>
        </w:rPr>
        <w:t xml:space="preserve"> </w:t>
      </w:r>
      <w:r>
        <w:t>Knowledge</w:t>
      </w:r>
      <w:r>
        <w:rPr>
          <w:spacing w:val="-4"/>
        </w:rPr>
        <w:t xml:space="preserve"> </w:t>
      </w:r>
      <w:r>
        <w:t>Level</w:t>
      </w:r>
      <w:r>
        <w:rPr>
          <w:spacing w:val="-4"/>
        </w:rPr>
        <w:t xml:space="preserve"> </w:t>
      </w:r>
      <w:r>
        <w:t>on</w:t>
      </w:r>
      <w:r>
        <w:rPr>
          <w:spacing w:val="-3"/>
        </w:rPr>
        <w:t xml:space="preserve"> </w:t>
      </w:r>
      <w:r>
        <w:t>Primary</w:t>
      </w:r>
      <w:r>
        <w:rPr>
          <w:spacing w:val="-3"/>
        </w:rPr>
        <w:t xml:space="preserve"> </w:t>
      </w:r>
      <w:r>
        <w:t>School</w:t>
      </w:r>
      <w:r>
        <w:rPr>
          <w:spacing w:val="-4"/>
        </w:rPr>
        <w:t xml:space="preserve"> </w:t>
      </w:r>
      <w:r>
        <w:t>Students'</w:t>
      </w:r>
      <w:r>
        <w:rPr>
          <w:spacing w:val="-5"/>
        </w:rPr>
        <w:t xml:space="preserve"> </w:t>
      </w:r>
      <w:r>
        <w:t>Participation</w:t>
      </w:r>
      <w:r>
        <w:rPr>
          <w:spacing w:val="-3"/>
        </w:rPr>
        <w:t xml:space="preserve"> </w:t>
      </w:r>
      <w:r>
        <w:t>in</w:t>
      </w:r>
      <w:r>
        <w:rPr>
          <w:spacing w:val="-3"/>
        </w:rPr>
        <w:t xml:space="preserve"> </w:t>
      </w:r>
      <w:r>
        <w:t>Rabies</w:t>
      </w:r>
      <w:r>
        <w:rPr>
          <w:spacing w:val="-57"/>
        </w:rPr>
        <w:t xml:space="preserve"> </w:t>
      </w:r>
      <w:r>
        <w:t>Prevention</w:t>
      </w:r>
      <w:r>
        <w:rPr>
          <w:spacing w:val="-2"/>
        </w:rPr>
        <w:t xml:space="preserve"> </w:t>
      </w:r>
      <w:r>
        <w:t>Program</w:t>
      </w:r>
      <w:r>
        <w:rPr>
          <w:spacing w:val="-2"/>
        </w:rPr>
        <w:t xml:space="preserve"> </w:t>
      </w:r>
      <w:r>
        <w:t>in</w:t>
      </w:r>
      <w:r>
        <w:rPr>
          <w:spacing w:val="-1"/>
        </w:rPr>
        <w:t xml:space="preserve"> </w:t>
      </w:r>
      <w:r>
        <w:t>Denpasar</w:t>
      </w:r>
      <w:r>
        <w:rPr>
          <w:spacing w:val="-2"/>
        </w:rPr>
        <w:t xml:space="preserve"> </w:t>
      </w:r>
      <w:r>
        <w:t>City Before</w:t>
      </w:r>
      <w:r>
        <w:rPr>
          <w:spacing w:val="-2"/>
        </w:rPr>
        <w:t xml:space="preserve"> </w:t>
      </w:r>
      <w:r>
        <w:t>Using</w:t>
      </w:r>
      <w:r>
        <w:rPr>
          <w:spacing w:val="-2"/>
        </w:rPr>
        <w:t xml:space="preserve"> </w:t>
      </w:r>
      <w:r w:rsidR="00A3284E">
        <w:t>Image</w:t>
      </w:r>
      <w:r>
        <w:rPr>
          <w:spacing w:val="-1"/>
        </w:rPr>
        <w:t xml:space="preserve"> </w:t>
      </w:r>
      <w:r>
        <w:t>Media</w:t>
      </w:r>
    </w:p>
    <w:tbl>
      <w:tblPr>
        <w:tblpPr w:leftFromText="180" w:rightFromText="180" w:vertAnchor="text" w:horzAnchor="margin" w:tblpXSpec="center" w:tblpY="165"/>
        <w:tblW w:w="0" w:type="auto"/>
        <w:tblLayout w:type="fixed"/>
        <w:tblCellMar>
          <w:left w:w="0" w:type="dxa"/>
          <w:right w:w="0" w:type="dxa"/>
        </w:tblCellMar>
        <w:tblLook w:val="01E0" w:firstRow="1" w:lastRow="1" w:firstColumn="1" w:lastColumn="1" w:noHBand="0" w:noVBand="0"/>
      </w:tblPr>
      <w:tblGrid>
        <w:gridCol w:w="1286"/>
        <w:gridCol w:w="1439"/>
        <w:gridCol w:w="1316"/>
        <w:gridCol w:w="495"/>
      </w:tblGrid>
      <w:tr w:rsidR="009076A4" w14:paraId="6F4D52A7" w14:textId="77777777" w:rsidTr="00A3284E">
        <w:trPr>
          <w:trHeight w:val="550"/>
        </w:trPr>
        <w:tc>
          <w:tcPr>
            <w:tcW w:w="1286" w:type="dxa"/>
            <w:tcBorders>
              <w:top w:val="single" w:sz="4" w:space="0" w:color="000000"/>
              <w:bottom w:val="single" w:sz="4" w:space="0" w:color="000000"/>
            </w:tcBorders>
          </w:tcPr>
          <w:p w14:paraId="70412176" w14:textId="77777777" w:rsidR="009076A4" w:rsidRDefault="009076A4" w:rsidP="009076A4">
            <w:pPr>
              <w:pStyle w:val="TableParagraph"/>
              <w:spacing w:line="270" w:lineRule="exact"/>
              <w:ind w:left="188"/>
              <w:rPr>
                <w:b/>
                <w:sz w:val="24"/>
              </w:rPr>
            </w:pPr>
            <w:r>
              <w:rPr>
                <w:b/>
                <w:sz w:val="24"/>
              </w:rPr>
              <w:t>Category</w:t>
            </w:r>
          </w:p>
        </w:tc>
        <w:tc>
          <w:tcPr>
            <w:tcW w:w="1439" w:type="dxa"/>
            <w:tcBorders>
              <w:top w:val="single" w:sz="4" w:space="0" w:color="000000"/>
              <w:bottom w:val="single" w:sz="4" w:space="0" w:color="000000"/>
            </w:tcBorders>
          </w:tcPr>
          <w:p w14:paraId="0DADAC5F" w14:textId="77777777" w:rsidR="009076A4" w:rsidRDefault="009076A4" w:rsidP="009076A4">
            <w:pPr>
              <w:pStyle w:val="TableParagraph"/>
              <w:spacing w:line="270" w:lineRule="exact"/>
              <w:ind w:left="136" w:right="168"/>
              <w:jc w:val="center"/>
              <w:rPr>
                <w:b/>
                <w:sz w:val="24"/>
              </w:rPr>
            </w:pPr>
            <w:r>
              <w:rPr>
                <w:b/>
                <w:sz w:val="24"/>
              </w:rPr>
              <w:t>Frequency</w:t>
            </w:r>
          </w:p>
        </w:tc>
        <w:tc>
          <w:tcPr>
            <w:tcW w:w="1316" w:type="dxa"/>
            <w:tcBorders>
              <w:top w:val="single" w:sz="4" w:space="0" w:color="000000"/>
              <w:bottom w:val="single" w:sz="4" w:space="0" w:color="000000"/>
            </w:tcBorders>
          </w:tcPr>
          <w:p w14:paraId="5ABA7FC4" w14:textId="77777777" w:rsidR="009076A4" w:rsidRDefault="009076A4" w:rsidP="009076A4">
            <w:pPr>
              <w:pStyle w:val="TableParagraph"/>
              <w:spacing w:before="5" w:line="228" w:lineRule="auto"/>
              <w:ind w:left="559" w:right="-13" w:hanging="363"/>
              <w:rPr>
                <w:b/>
                <w:sz w:val="24"/>
              </w:rPr>
            </w:pPr>
            <w:r>
              <w:rPr>
                <w:b/>
                <w:spacing w:val="-2"/>
                <w:sz w:val="24"/>
              </w:rPr>
              <w:t>Percentage</w:t>
            </w:r>
            <w:r>
              <w:rPr>
                <w:b/>
                <w:spacing w:val="-57"/>
                <w:sz w:val="24"/>
              </w:rPr>
              <w:t xml:space="preserve"> </w:t>
            </w:r>
            <w:r>
              <w:rPr>
                <w:b/>
                <w:sz w:val="24"/>
              </w:rPr>
              <w:t>(%)</w:t>
            </w:r>
          </w:p>
        </w:tc>
        <w:tc>
          <w:tcPr>
            <w:tcW w:w="495" w:type="dxa"/>
            <w:tcBorders>
              <w:top w:val="single" w:sz="4" w:space="0" w:color="000000"/>
              <w:bottom w:val="single" w:sz="4" w:space="0" w:color="000000"/>
            </w:tcBorders>
          </w:tcPr>
          <w:p w14:paraId="3FC47871" w14:textId="77777777" w:rsidR="009076A4" w:rsidRDefault="009076A4" w:rsidP="009076A4">
            <w:pPr>
              <w:pStyle w:val="TableParagraph"/>
              <w:rPr>
                <w:sz w:val="24"/>
              </w:rPr>
            </w:pPr>
          </w:p>
        </w:tc>
      </w:tr>
      <w:tr w:rsidR="009076A4" w14:paraId="3E386FDC" w14:textId="77777777" w:rsidTr="00A3284E">
        <w:trPr>
          <w:trHeight w:val="365"/>
        </w:trPr>
        <w:tc>
          <w:tcPr>
            <w:tcW w:w="1286" w:type="dxa"/>
            <w:tcBorders>
              <w:top w:val="single" w:sz="4" w:space="0" w:color="000000"/>
            </w:tcBorders>
          </w:tcPr>
          <w:p w14:paraId="0468B513" w14:textId="77777777" w:rsidR="009076A4" w:rsidRDefault="009076A4" w:rsidP="009076A4">
            <w:pPr>
              <w:pStyle w:val="TableParagraph"/>
              <w:spacing w:line="266" w:lineRule="exact"/>
              <w:ind w:left="111"/>
              <w:rPr>
                <w:sz w:val="24"/>
              </w:rPr>
            </w:pPr>
            <w:r>
              <w:rPr>
                <w:sz w:val="24"/>
              </w:rPr>
              <w:t>Good</w:t>
            </w:r>
          </w:p>
        </w:tc>
        <w:tc>
          <w:tcPr>
            <w:tcW w:w="1439" w:type="dxa"/>
            <w:tcBorders>
              <w:top w:val="single" w:sz="4" w:space="0" w:color="000000"/>
            </w:tcBorders>
          </w:tcPr>
          <w:p w14:paraId="3FF75CAA" w14:textId="77777777" w:rsidR="009076A4" w:rsidRDefault="009076A4" w:rsidP="009076A4">
            <w:pPr>
              <w:pStyle w:val="TableParagraph"/>
              <w:spacing w:before="40"/>
              <w:ind w:left="136" w:right="152"/>
              <w:jc w:val="center"/>
              <w:rPr>
                <w:sz w:val="24"/>
              </w:rPr>
            </w:pPr>
            <w:r>
              <w:rPr>
                <w:sz w:val="24"/>
              </w:rPr>
              <w:t>212</w:t>
            </w:r>
          </w:p>
        </w:tc>
        <w:tc>
          <w:tcPr>
            <w:tcW w:w="1316" w:type="dxa"/>
            <w:tcBorders>
              <w:top w:val="single" w:sz="4" w:space="0" w:color="000000"/>
            </w:tcBorders>
          </w:tcPr>
          <w:p w14:paraId="0FAAB988" w14:textId="77777777" w:rsidR="009076A4" w:rsidRDefault="009076A4" w:rsidP="009076A4">
            <w:pPr>
              <w:pStyle w:val="TableParagraph"/>
              <w:spacing w:before="40"/>
              <w:ind w:right="353"/>
              <w:jc w:val="right"/>
              <w:rPr>
                <w:sz w:val="24"/>
              </w:rPr>
            </w:pPr>
            <w:r>
              <w:rPr>
                <w:sz w:val="24"/>
              </w:rPr>
              <w:t>58,9</w:t>
            </w:r>
          </w:p>
        </w:tc>
        <w:tc>
          <w:tcPr>
            <w:tcW w:w="495" w:type="dxa"/>
            <w:tcBorders>
              <w:top w:val="single" w:sz="4" w:space="0" w:color="000000"/>
            </w:tcBorders>
          </w:tcPr>
          <w:p w14:paraId="239C4CBB" w14:textId="77777777" w:rsidR="009076A4" w:rsidRDefault="009076A4" w:rsidP="009076A4">
            <w:pPr>
              <w:pStyle w:val="TableParagraph"/>
              <w:rPr>
                <w:sz w:val="24"/>
              </w:rPr>
            </w:pPr>
          </w:p>
        </w:tc>
      </w:tr>
      <w:tr w:rsidR="009076A4" w14:paraId="619C652F" w14:textId="77777777" w:rsidTr="00A3284E">
        <w:trPr>
          <w:trHeight w:val="414"/>
        </w:trPr>
        <w:tc>
          <w:tcPr>
            <w:tcW w:w="1286" w:type="dxa"/>
          </w:tcPr>
          <w:p w14:paraId="1628212B" w14:textId="77777777" w:rsidR="009076A4" w:rsidRDefault="009076A4" w:rsidP="009076A4">
            <w:pPr>
              <w:pStyle w:val="TableParagraph"/>
              <w:spacing w:before="39"/>
              <w:ind w:left="111"/>
              <w:rPr>
                <w:sz w:val="24"/>
              </w:rPr>
            </w:pPr>
            <w:r>
              <w:rPr>
                <w:sz w:val="24"/>
              </w:rPr>
              <w:t>Simply</w:t>
            </w:r>
          </w:p>
        </w:tc>
        <w:tc>
          <w:tcPr>
            <w:tcW w:w="1439" w:type="dxa"/>
          </w:tcPr>
          <w:p w14:paraId="1C8D24B9" w14:textId="77777777" w:rsidR="009076A4" w:rsidRDefault="009076A4" w:rsidP="009076A4">
            <w:pPr>
              <w:pStyle w:val="TableParagraph"/>
              <w:spacing w:before="87"/>
              <w:ind w:left="136" w:right="152"/>
              <w:jc w:val="center"/>
              <w:rPr>
                <w:sz w:val="24"/>
              </w:rPr>
            </w:pPr>
            <w:r>
              <w:rPr>
                <w:sz w:val="24"/>
              </w:rPr>
              <w:t>127</w:t>
            </w:r>
          </w:p>
        </w:tc>
        <w:tc>
          <w:tcPr>
            <w:tcW w:w="1316" w:type="dxa"/>
          </w:tcPr>
          <w:p w14:paraId="6DC6863A" w14:textId="77777777" w:rsidR="009076A4" w:rsidRDefault="009076A4" w:rsidP="009076A4">
            <w:pPr>
              <w:pStyle w:val="TableParagraph"/>
              <w:spacing w:before="87"/>
              <w:ind w:right="353"/>
              <w:jc w:val="right"/>
              <w:rPr>
                <w:sz w:val="24"/>
              </w:rPr>
            </w:pPr>
            <w:r>
              <w:rPr>
                <w:sz w:val="24"/>
              </w:rPr>
              <w:t>35,3</w:t>
            </w:r>
          </w:p>
        </w:tc>
        <w:tc>
          <w:tcPr>
            <w:tcW w:w="495" w:type="dxa"/>
          </w:tcPr>
          <w:p w14:paraId="741841AC" w14:textId="77777777" w:rsidR="009076A4" w:rsidRDefault="009076A4" w:rsidP="009076A4">
            <w:pPr>
              <w:pStyle w:val="TableParagraph"/>
              <w:rPr>
                <w:sz w:val="24"/>
              </w:rPr>
            </w:pPr>
          </w:p>
        </w:tc>
      </w:tr>
      <w:tr w:rsidR="009076A4" w14:paraId="34979071" w14:textId="77777777" w:rsidTr="00A3284E">
        <w:trPr>
          <w:trHeight w:val="462"/>
        </w:trPr>
        <w:tc>
          <w:tcPr>
            <w:tcW w:w="1286" w:type="dxa"/>
            <w:tcBorders>
              <w:bottom w:val="single" w:sz="4" w:space="0" w:color="000000"/>
            </w:tcBorders>
          </w:tcPr>
          <w:p w14:paraId="47E2A619" w14:textId="77777777" w:rsidR="009076A4" w:rsidRDefault="009076A4" w:rsidP="009076A4">
            <w:pPr>
              <w:pStyle w:val="TableParagraph"/>
              <w:spacing w:before="41"/>
              <w:ind w:left="111"/>
              <w:rPr>
                <w:sz w:val="24"/>
              </w:rPr>
            </w:pPr>
            <w:r>
              <w:rPr>
                <w:sz w:val="24"/>
              </w:rPr>
              <w:t>Less</w:t>
            </w:r>
          </w:p>
        </w:tc>
        <w:tc>
          <w:tcPr>
            <w:tcW w:w="1439" w:type="dxa"/>
            <w:tcBorders>
              <w:bottom w:val="single" w:sz="4" w:space="0" w:color="000000"/>
            </w:tcBorders>
          </w:tcPr>
          <w:p w14:paraId="5D0AE7BE" w14:textId="77777777" w:rsidR="009076A4" w:rsidRDefault="009076A4" w:rsidP="009076A4">
            <w:pPr>
              <w:pStyle w:val="TableParagraph"/>
              <w:spacing w:before="85"/>
              <w:ind w:left="136" w:right="156"/>
              <w:jc w:val="center"/>
              <w:rPr>
                <w:sz w:val="24"/>
              </w:rPr>
            </w:pPr>
            <w:r>
              <w:rPr>
                <w:sz w:val="24"/>
              </w:rPr>
              <w:t>21</w:t>
            </w:r>
          </w:p>
        </w:tc>
        <w:tc>
          <w:tcPr>
            <w:tcW w:w="1316" w:type="dxa"/>
            <w:tcBorders>
              <w:bottom w:val="single" w:sz="4" w:space="0" w:color="000000"/>
            </w:tcBorders>
          </w:tcPr>
          <w:p w14:paraId="06695BFD" w14:textId="77777777" w:rsidR="009076A4" w:rsidRDefault="009076A4" w:rsidP="009076A4">
            <w:pPr>
              <w:pStyle w:val="TableParagraph"/>
              <w:spacing w:before="85"/>
              <w:ind w:right="409"/>
              <w:jc w:val="right"/>
              <w:rPr>
                <w:sz w:val="24"/>
              </w:rPr>
            </w:pPr>
            <w:r>
              <w:rPr>
                <w:sz w:val="24"/>
              </w:rPr>
              <w:t>5,8</w:t>
            </w:r>
          </w:p>
        </w:tc>
        <w:tc>
          <w:tcPr>
            <w:tcW w:w="495" w:type="dxa"/>
            <w:tcBorders>
              <w:bottom w:val="single" w:sz="4" w:space="0" w:color="000000"/>
            </w:tcBorders>
          </w:tcPr>
          <w:p w14:paraId="12FAA4F9" w14:textId="77777777" w:rsidR="009076A4" w:rsidRDefault="009076A4" w:rsidP="009076A4">
            <w:pPr>
              <w:pStyle w:val="TableParagraph"/>
              <w:rPr>
                <w:sz w:val="24"/>
              </w:rPr>
            </w:pPr>
          </w:p>
        </w:tc>
      </w:tr>
      <w:tr w:rsidR="009076A4" w14:paraId="0CC6FEB3" w14:textId="77777777" w:rsidTr="00A3284E">
        <w:trPr>
          <w:trHeight w:val="411"/>
        </w:trPr>
        <w:tc>
          <w:tcPr>
            <w:tcW w:w="1286" w:type="dxa"/>
            <w:tcBorders>
              <w:top w:val="single" w:sz="4" w:space="0" w:color="000000"/>
              <w:bottom w:val="single" w:sz="4" w:space="0" w:color="000000"/>
            </w:tcBorders>
          </w:tcPr>
          <w:p w14:paraId="358D0A6E" w14:textId="77777777" w:rsidR="009076A4" w:rsidRDefault="009076A4" w:rsidP="009076A4">
            <w:pPr>
              <w:pStyle w:val="TableParagraph"/>
              <w:spacing w:line="266" w:lineRule="exact"/>
              <w:ind w:left="111"/>
              <w:rPr>
                <w:sz w:val="24"/>
              </w:rPr>
            </w:pPr>
            <w:r>
              <w:rPr>
                <w:sz w:val="24"/>
              </w:rPr>
              <w:t>Total</w:t>
            </w:r>
          </w:p>
        </w:tc>
        <w:tc>
          <w:tcPr>
            <w:tcW w:w="1439" w:type="dxa"/>
            <w:tcBorders>
              <w:top w:val="single" w:sz="4" w:space="0" w:color="000000"/>
              <w:bottom w:val="single" w:sz="4" w:space="0" w:color="000000"/>
            </w:tcBorders>
          </w:tcPr>
          <w:p w14:paraId="7ED5ED75" w14:textId="77777777" w:rsidR="009076A4" w:rsidRDefault="009076A4" w:rsidP="009076A4">
            <w:pPr>
              <w:pStyle w:val="TableParagraph"/>
              <w:spacing w:line="266" w:lineRule="exact"/>
              <w:ind w:left="136" w:right="161"/>
              <w:jc w:val="center"/>
              <w:rPr>
                <w:sz w:val="24"/>
              </w:rPr>
            </w:pPr>
            <w:r>
              <w:rPr>
                <w:sz w:val="24"/>
              </w:rPr>
              <w:t>360</w:t>
            </w:r>
          </w:p>
        </w:tc>
        <w:tc>
          <w:tcPr>
            <w:tcW w:w="1316" w:type="dxa"/>
            <w:tcBorders>
              <w:top w:val="single" w:sz="4" w:space="0" w:color="000000"/>
              <w:bottom w:val="single" w:sz="4" w:space="0" w:color="000000"/>
            </w:tcBorders>
          </w:tcPr>
          <w:p w14:paraId="700396FD" w14:textId="77777777" w:rsidR="009076A4" w:rsidRDefault="009076A4" w:rsidP="009076A4">
            <w:pPr>
              <w:pStyle w:val="TableParagraph"/>
              <w:spacing w:line="266" w:lineRule="exact"/>
              <w:ind w:right="383"/>
              <w:jc w:val="right"/>
              <w:rPr>
                <w:sz w:val="24"/>
              </w:rPr>
            </w:pPr>
            <w:r>
              <w:rPr>
                <w:sz w:val="24"/>
              </w:rPr>
              <w:t>100</w:t>
            </w:r>
          </w:p>
        </w:tc>
        <w:tc>
          <w:tcPr>
            <w:tcW w:w="495" w:type="dxa"/>
            <w:tcBorders>
              <w:top w:val="single" w:sz="4" w:space="0" w:color="000000"/>
              <w:bottom w:val="single" w:sz="4" w:space="0" w:color="000000"/>
            </w:tcBorders>
          </w:tcPr>
          <w:p w14:paraId="54C460EB" w14:textId="77777777" w:rsidR="009076A4" w:rsidRDefault="009076A4" w:rsidP="009076A4">
            <w:pPr>
              <w:pStyle w:val="TableParagraph"/>
              <w:rPr>
                <w:sz w:val="24"/>
              </w:rPr>
            </w:pPr>
          </w:p>
        </w:tc>
      </w:tr>
    </w:tbl>
    <w:p w14:paraId="11BE4562" w14:textId="77777777" w:rsidR="00195844" w:rsidRDefault="00195844" w:rsidP="00195844">
      <w:pPr>
        <w:pStyle w:val="BodyText"/>
        <w:spacing w:before="2"/>
        <w:ind w:left="0"/>
        <w:jc w:val="left"/>
        <w:rPr>
          <w:sz w:val="25"/>
        </w:rPr>
      </w:pPr>
    </w:p>
    <w:p w14:paraId="776EACE3" w14:textId="77777777" w:rsidR="00195844" w:rsidRDefault="00195844" w:rsidP="00195844">
      <w:pPr>
        <w:pStyle w:val="BodyText"/>
        <w:spacing w:before="2"/>
        <w:ind w:left="0"/>
        <w:jc w:val="left"/>
      </w:pPr>
      <w:bookmarkStart w:id="0" w:name="_Hlk148652521"/>
    </w:p>
    <w:p w14:paraId="59C59AFE" w14:textId="77777777" w:rsidR="009076A4" w:rsidRDefault="009076A4" w:rsidP="00195844">
      <w:pPr>
        <w:pStyle w:val="BodyText"/>
        <w:spacing w:line="237" w:lineRule="auto"/>
        <w:ind w:left="641" w:right="655"/>
        <w:jc w:val="center"/>
      </w:pPr>
    </w:p>
    <w:p w14:paraId="535D1117" w14:textId="77777777" w:rsidR="009076A4" w:rsidRDefault="009076A4" w:rsidP="00195844">
      <w:pPr>
        <w:pStyle w:val="BodyText"/>
        <w:spacing w:line="237" w:lineRule="auto"/>
        <w:ind w:left="641" w:right="655"/>
        <w:jc w:val="center"/>
      </w:pPr>
    </w:p>
    <w:p w14:paraId="34D01A5D" w14:textId="77777777" w:rsidR="009076A4" w:rsidRDefault="009076A4" w:rsidP="00195844">
      <w:pPr>
        <w:pStyle w:val="BodyText"/>
        <w:spacing w:line="237" w:lineRule="auto"/>
        <w:ind w:left="641" w:right="655"/>
        <w:jc w:val="center"/>
      </w:pPr>
    </w:p>
    <w:p w14:paraId="6A330A00" w14:textId="77777777" w:rsidR="009076A4" w:rsidRDefault="009076A4" w:rsidP="00195844">
      <w:pPr>
        <w:pStyle w:val="BodyText"/>
        <w:spacing w:line="237" w:lineRule="auto"/>
        <w:ind w:left="641" w:right="655"/>
        <w:jc w:val="center"/>
      </w:pPr>
    </w:p>
    <w:p w14:paraId="5EA50BB7" w14:textId="77777777" w:rsidR="009076A4" w:rsidRDefault="009076A4" w:rsidP="00195844">
      <w:pPr>
        <w:pStyle w:val="BodyText"/>
        <w:spacing w:line="237" w:lineRule="auto"/>
        <w:ind w:left="641" w:right="655"/>
        <w:jc w:val="center"/>
      </w:pPr>
    </w:p>
    <w:p w14:paraId="519F4347" w14:textId="77777777" w:rsidR="009076A4" w:rsidRDefault="009076A4" w:rsidP="00195844">
      <w:pPr>
        <w:pStyle w:val="BodyText"/>
        <w:spacing w:line="237" w:lineRule="auto"/>
        <w:ind w:left="641" w:right="655"/>
        <w:jc w:val="center"/>
      </w:pPr>
    </w:p>
    <w:p w14:paraId="58BC387A" w14:textId="77777777" w:rsidR="009076A4" w:rsidRDefault="009076A4" w:rsidP="00CB4C02">
      <w:pPr>
        <w:pStyle w:val="BodyText"/>
        <w:spacing w:line="237" w:lineRule="auto"/>
        <w:ind w:left="0" w:right="655"/>
      </w:pPr>
    </w:p>
    <w:p w14:paraId="00C46395" w14:textId="77777777" w:rsidR="009076A4" w:rsidRDefault="009076A4" w:rsidP="00195844">
      <w:pPr>
        <w:pStyle w:val="BodyText"/>
        <w:spacing w:line="237" w:lineRule="auto"/>
        <w:ind w:left="641" w:right="655"/>
        <w:jc w:val="center"/>
      </w:pPr>
    </w:p>
    <w:p w14:paraId="297EB2D3" w14:textId="53A13F00" w:rsidR="009076A4" w:rsidRDefault="009076A4" w:rsidP="00195844">
      <w:pPr>
        <w:pStyle w:val="BodyText"/>
        <w:spacing w:line="237" w:lineRule="auto"/>
        <w:ind w:left="641" w:right="655"/>
        <w:jc w:val="center"/>
      </w:pPr>
      <w:r>
        <w:t>Table 2</w:t>
      </w:r>
    </w:p>
    <w:p w14:paraId="6BEB77AC" w14:textId="53C1E4AD" w:rsidR="00195844" w:rsidRDefault="00195844" w:rsidP="00195844">
      <w:pPr>
        <w:pStyle w:val="BodyText"/>
        <w:spacing w:line="237" w:lineRule="auto"/>
        <w:ind w:left="641" w:right="655"/>
        <w:jc w:val="center"/>
      </w:pPr>
      <w:r>
        <w:t>Category</w:t>
      </w:r>
      <w:r>
        <w:rPr>
          <w:spacing w:val="-4"/>
        </w:rPr>
        <w:t xml:space="preserve"> </w:t>
      </w:r>
      <w:r>
        <w:t>of</w:t>
      </w:r>
      <w:r>
        <w:rPr>
          <w:spacing w:val="-3"/>
        </w:rPr>
        <w:t xml:space="preserve"> </w:t>
      </w:r>
      <w:r>
        <w:t>Knowledge</w:t>
      </w:r>
      <w:r>
        <w:rPr>
          <w:spacing w:val="-4"/>
        </w:rPr>
        <w:t xml:space="preserve"> </w:t>
      </w:r>
      <w:r>
        <w:t>Level</w:t>
      </w:r>
      <w:r>
        <w:rPr>
          <w:spacing w:val="-4"/>
        </w:rPr>
        <w:t xml:space="preserve"> </w:t>
      </w:r>
      <w:r>
        <w:t>on</w:t>
      </w:r>
      <w:r>
        <w:rPr>
          <w:spacing w:val="-3"/>
        </w:rPr>
        <w:t xml:space="preserve"> </w:t>
      </w:r>
      <w:r>
        <w:t>Primary</w:t>
      </w:r>
      <w:r>
        <w:rPr>
          <w:spacing w:val="-3"/>
        </w:rPr>
        <w:t xml:space="preserve"> </w:t>
      </w:r>
      <w:r>
        <w:t>School</w:t>
      </w:r>
      <w:r>
        <w:rPr>
          <w:spacing w:val="-4"/>
        </w:rPr>
        <w:t xml:space="preserve"> </w:t>
      </w:r>
      <w:r>
        <w:t>Students'</w:t>
      </w:r>
      <w:r>
        <w:rPr>
          <w:spacing w:val="-5"/>
        </w:rPr>
        <w:t xml:space="preserve"> </w:t>
      </w:r>
      <w:r>
        <w:t>Participation</w:t>
      </w:r>
      <w:r>
        <w:rPr>
          <w:spacing w:val="-3"/>
        </w:rPr>
        <w:t xml:space="preserve"> </w:t>
      </w:r>
      <w:r>
        <w:t>in</w:t>
      </w:r>
      <w:r>
        <w:rPr>
          <w:spacing w:val="-3"/>
        </w:rPr>
        <w:t xml:space="preserve"> </w:t>
      </w:r>
      <w:r>
        <w:t>Rabies</w:t>
      </w:r>
      <w:r>
        <w:rPr>
          <w:spacing w:val="-57"/>
        </w:rPr>
        <w:t xml:space="preserve"> </w:t>
      </w:r>
      <w:r>
        <w:t>Prevention</w:t>
      </w:r>
      <w:r>
        <w:rPr>
          <w:spacing w:val="-3"/>
        </w:rPr>
        <w:t xml:space="preserve"> </w:t>
      </w:r>
      <w:r>
        <w:t>Program</w:t>
      </w:r>
      <w:r>
        <w:rPr>
          <w:spacing w:val="-2"/>
        </w:rPr>
        <w:t xml:space="preserve"> </w:t>
      </w:r>
      <w:r>
        <w:t>in</w:t>
      </w:r>
      <w:r>
        <w:rPr>
          <w:spacing w:val="-1"/>
        </w:rPr>
        <w:t xml:space="preserve"> </w:t>
      </w:r>
      <w:r>
        <w:t>Denpasar</w:t>
      </w:r>
      <w:r>
        <w:rPr>
          <w:spacing w:val="-2"/>
        </w:rPr>
        <w:t xml:space="preserve"> </w:t>
      </w:r>
      <w:r>
        <w:t>City</w:t>
      </w:r>
      <w:r>
        <w:rPr>
          <w:spacing w:val="-1"/>
        </w:rPr>
        <w:t xml:space="preserve"> </w:t>
      </w:r>
      <w:r>
        <w:t>After</w:t>
      </w:r>
      <w:r>
        <w:rPr>
          <w:spacing w:val="-2"/>
        </w:rPr>
        <w:t xml:space="preserve"> </w:t>
      </w:r>
      <w:r>
        <w:t>Using</w:t>
      </w:r>
      <w:r>
        <w:rPr>
          <w:spacing w:val="-2"/>
        </w:rPr>
        <w:t xml:space="preserve"> </w:t>
      </w:r>
      <w:r w:rsidR="00A3284E">
        <w:t>Image</w:t>
      </w:r>
      <w:r>
        <w:rPr>
          <w:spacing w:val="-1"/>
        </w:rPr>
        <w:t xml:space="preserve"> </w:t>
      </w:r>
      <w:r>
        <w:t>Media</w:t>
      </w:r>
    </w:p>
    <w:tbl>
      <w:tblPr>
        <w:tblpPr w:leftFromText="180" w:rightFromText="180" w:vertAnchor="text" w:horzAnchor="margin" w:tblpXSpec="center" w:tblpY="153"/>
        <w:tblW w:w="0" w:type="auto"/>
        <w:tblLayout w:type="fixed"/>
        <w:tblCellMar>
          <w:left w:w="0" w:type="dxa"/>
          <w:right w:w="0" w:type="dxa"/>
        </w:tblCellMar>
        <w:tblLook w:val="01E0" w:firstRow="1" w:lastRow="1" w:firstColumn="1" w:lastColumn="1" w:noHBand="0" w:noVBand="0"/>
      </w:tblPr>
      <w:tblGrid>
        <w:gridCol w:w="1286"/>
        <w:gridCol w:w="1439"/>
        <w:gridCol w:w="1537"/>
      </w:tblGrid>
      <w:tr w:rsidR="009076A4" w14:paraId="20990443" w14:textId="77777777" w:rsidTr="009076A4">
        <w:trPr>
          <w:trHeight w:val="552"/>
        </w:trPr>
        <w:tc>
          <w:tcPr>
            <w:tcW w:w="1286" w:type="dxa"/>
            <w:tcBorders>
              <w:top w:val="single" w:sz="4" w:space="0" w:color="000000"/>
              <w:bottom w:val="single" w:sz="4" w:space="0" w:color="000000"/>
            </w:tcBorders>
          </w:tcPr>
          <w:p w14:paraId="540BCC2F" w14:textId="77777777" w:rsidR="009076A4" w:rsidRDefault="009076A4" w:rsidP="009076A4">
            <w:pPr>
              <w:pStyle w:val="TableParagraph"/>
              <w:spacing w:line="270" w:lineRule="exact"/>
              <w:ind w:left="188"/>
              <w:rPr>
                <w:b/>
                <w:sz w:val="24"/>
              </w:rPr>
            </w:pPr>
            <w:r>
              <w:rPr>
                <w:b/>
                <w:sz w:val="24"/>
              </w:rPr>
              <w:t>Category</w:t>
            </w:r>
          </w:p>
        </w:tc>
        <w:tc>
          <w:tcPr>
            <w:tcW w:w="1439" w:type="dxa"/>
            <w:tcBorders>
              <w:top w:val="single" w:sz="4" w:space="0" w:color="000000"/>
              <w:bottom w:val="single" w:sz="4" w:space="0" w:color="000000"/>
            </w:tcBorders>
          </w:tcPr>
          <w:p w14:paraId="63A50542" w14:textId="77777777" w:rsidR="009076A4" w:rsidRDefault="009076A4" w:rsidP="009076A4">
            <w:pPr>
              <w:pStyle w:val="TableParagraph"/>
              <w:spacing w:line="270" w:lineRule="exact"/>
              <w:ind w:left="136" w:right="168"/>
              <w:jc w:val="center"/>
              <w:rPr>
                <w:b/>
                <w:sz w:val="24"/>
              </w:rPr>
            </w:pPr>
            <w:r>
              <w:rPr>
                <w:b/>
                <w:sz w:val="24"/>
              </w:rPr>
              <w:t>Frequency</w:t>
            </w:r>
          </w:p>
        </w:tc>
        <w:tc>
          <w:tcPr>
            <w:tcW w:w="1537" w:type="dxa"/>
            <w:tcBorders>
              <w:top w:val="single" w:sz="4" w:space="0" w:color="000000"/>
              <w:bottom w:val="single" w:sz="4" w:space="0" w:color="000000"/>
            </w:tcBorders>
          </w:tcPr>
          <w:p w14:paraId="4CC79B2E" w14:textId="77777777" w:rsidR="009076A4" w:rsidRDefault="009076A4" w:rsidP="009076A4">
            <w:pPr>
              <w:pStyle w:val="TableParagraph"/>
              <w:spacing w:before="5" w:line="228" w:lineRule="auto"/>
              <w:ind w:left="559" w:right="208" w:hanging="363"/>
              <w:rPr>
                <w:b/>
                <w:sz w:val="24"/>
              </w:rPr>
            </w:pPr>
            <w:r>
              <w:rPr>
                <w:b/>
                <w:spacing w:val="-2"/>
                <w:sz w:val="24"/>
              </w:rPr>
              <w:t>Percentage</w:t>
            </w:r>
            <w:r>
              <w:rPr>
                <w:b/>
                <w:spacing w:val="-57"/>
                <w:sz w:val="24"/>
              </w:rPr>
              <w:t xml:space="preserve"> </w:t>
            </w:r>
            <w:r>
              <w:rPr>
                <w:b/>
                <w:sz w:val="24"/>
              </w:rPr>
              <w:t>(%)</w:t>
            </w:r>
          </w:p>
        </w:tc>
      </w:tr>
      <w:tr w:rsidR="009076A4" w14:paraId="4BF3C80E" w14:textId="77777777" w:rsidTr="009076A4">
        <w:trPr>
          <w:trHeight w:val="366"/>
        </w:trPr>
        <w:tc>
          <w:tcPr>
            <w:tcW w:w="1286" w:type="dxa"/>
            <w:tcBorders>
              <w:top w:val="single" w:sz="4" w:space="0" w:color="000000"/>
            </w:tcBorders>
          </w:tcPr>
          <w:p w14:paraId="29453BEF" w14:textId="77777777" w:rsidR="009076A4" w:rsidRDefault="009076A4" w:rsidP="009076A4">
            <w:pPr>
              <w:pStyle w:val="TableParagraph"/>
              <w:spacing w:line="266" w:lineRule="exact"/>
              <w:ind w:left="111"/>
              <w:rPr>
                <w:sz w:val="24"/>
              </w:rPr>
            </w:pPr>
            <w:r>
              <w:rPr>
                <w:sz w:val="24"/>
              </w:rPr>
              <w:t>Good</w:t>
            </w:r>
          </w:p>
        </w:tc>
        <w:tc>
          <w:tcPr>
            <w:tcW w:w="1439" w:type="dxa"/>
            <w:tcBorders>
              <w:top w:val="single" w:sz="4" w:space="0" w:color="000000"/>
            </w:tcBorders>
          </w:tcPr>
          <w:p w14:paraId="6018FF23" w14:textId="77777777" w:rsidR="009076A4" w:rsidRDefault="009076A4" w:rsidP="009076A4">
            <w:pPr>
              <w:pStyle w:val="TableParagraph"/>
              <w:spacing w:before="39"/>
              <w:ind w:left="136" w:right="152"/>
              <w:jc w:val="center"/>
              <w:rPr>
                <w:sz w:val="24"/>
              </w:rPr>
            </w:pPr>
            <w:r>
              <w:rPr>
                <w:sz w:val="24"/>
              </w:rPr>
              <w:t>304</w:t>
            </w:r>
          </w:p>
        </w:tc>
        <w:tc>
          <w:tcPr>
            <w:tcW w:w="1537" w:type="dxa"/>
            <w:tcBorders>
              <w:top w:val="single" w:sz="4" w:space="0" w:color="000000"/>
            </w:tcBorders>
          </w:tcPr>
          <w:p w14:paraId="3A00CE36" w14:textId="77777777" w:rsidR="009076A4" w:rsidRDefault="009076A4" w:rsidP="009076A4">
            <w:pPr>
              <w:pStyle w:val="TableParagraph"/>
              <w:spacing w:before="39"/>
              <w:ind w:right="574"/>
              <w:jc w:val="right"/>
              <w:rPr>
                <w:sz w:val="24"/>
              </w:rPr>
            </w:pPr>
            <w:r>
              <w:rPr>
                <w:sz w:val="24"/>
              </w:rPr>
              <w:t>84.4</w:t>
            </w:r>
          </w:p>
        </w:tc>
      </w:tr>
      <w:tr w:rsidR="009076A4" w14:paraId="0DC0F32C" w14:textId="77777777" w:rsidTr="009076A4">
        <w:trPr>
          <w:trHeight w:val="412"/>
        </w:trPr>
        <w:tc>
          <w:tcPr>
            <w:tcW w:w="1286" w:type="dxa"/>
          </w:tcPr>
          <w:p w14:paraId="624EA424" w14:textId="77777777" w:rsidR="009076A4" w:rsidRDefault="009076A4" w:rsidP="009076A4">
            <w:pPr>
              <w:pStyle w:val="TableParagraph"/>
              <w:spacing w:before="41"/>
              <w:ind w:left="111"/>
              <w:rPr>
                <w:sz w:val="24"/>
              </w:rPr>
            </w:pPr>
            <w:r>
              <w:rPr>
                <w:sz w:val="24"/>
              </w:rPr>
              <w:t>Simply</w:t>
            </w:r>
          </w:p>
        </w:tc>
        <w:tc>
          <w:tcPr>
            <w:tcW w:w="1439" w:type="dxa"/>
          </w:tcPr>
          <w:p w14:paraId="7DFBD7DC" w14:textId="77777777" w:rsidR="009076A4" w:rsidRDefault="009076A4" w:rsidP="009076A4">
            <w:pPr>
              <w:pStyle w:val="TableParagraph"/>
              <w:spacing w:before="85"/>
              <w:ind w:left="136" w:right="156"/>
              <w:jc w:val="center"/>
              <w:rPr>
                <w:sz w:val="24"/>
              </w:rPr>
            </w:pPr>
            <w:r>
              <w:rPr>
                <w:sz w:val="24"/>
              </w:rPr>
              <w:t>51</w:t>
            </w:r>
          </w:p>
        </w:tc>
        <w:tc>
          <w:tcPr>
            <w:tcW w:w="1537" w:type="dxa"/>
          </w:tcPr>
          <w:p w14:paraId="41950A82" w14:textId="77777777" w:rsidR="009076A4" w:rsidRDefault="009076A4" w:rsidP="009076A4">
            <w:pPr>
              <w:pStyle w:val="TableParagraph"/>
              <w:spacing w:before="85"/>
              <w:ind w:right="574"/>
              <w:jc w:val="right"/>
              <w:rPr>
                <w:sz w:val="24"/>
              </w:rPr>
            </w:pPr>
            <w:r>
              <w:rPr>
                <w:sz w:val="24"/>
              </w:rPr>
              <w:t>14.2</w:t>
            </w:r>
          </w:p>
        </w:tc>
      </w:tr>
      <w:tr w:rsidR="009076A4" w14:paraId="283A1B64" w14:textId="77777777" w:rsidTr="009076A4">
        <w:trPr>
          <w:trHeight w:val="461"/>
        </w:trPr>
        <w:tc>
          <w:tcPr>
            <w:tcW w:w="1286" w:type="dxa"/>
            <w:tcBorders>
              <w:bottom w:val="single" w:sz="4" w:space="0" w:color="000000"/>
            </w:tcBorders>
          </w:tcPr>
          <w:p w14:paraId="3E3D9F93" w14:textId="77777777" w:rsidR="009076A4" w:rsidRDefault="009076A4" w:rsidP="009076A4">
            <w:pPr>
              <w:pStyle w:val="TableParagraph"/>
              <w:spacing w:before="41"/>
              <w:ind w:left="111"/>
              <w:rPr>
                <w:sz w:val="24"/>
              </w:rPr>
            </w:pPr>
            <w:r>
              <w:rPr>
                <w:sz w:val="24"/>
              </w:rPr>
              <w:t>Less</w:t>
            </w:r>
          </w:p>
        </w:tc>
        <w:tc>
          <w:tcPr>
            <w:tcW w:w="1439" w:type="dxa"/>
            <w:tcBorders>
              <w:bottom w:val="single" w:sz="4" w:space="0" w:color="000000"/>
            </w:tcBorders>
          </w:tcPr>
          <w:p w14:paraId="5D1F93E8" w14:textId="77777777" w:rsidR="009076A4" w:rsidRDefault="009076A4" w:rsidP="009076A4">
            <w:pPr>
              <w:pStyle w:val="TableParagraph"/>
              <w:spacing w:before="89"/>
              <w:ind w:right="12"/>
              <w:jc w:val="center"/>
              <w:rPr>
                <w:sz w:val="24"/>
              </w:rPr>
            </w:pPr>
            <w:r>
              <w:rPr>
                <w:sz w:val="24"/>
              </w:rPr>
              <w:t>5</w:t>
            </w:r>
          </w:p>
        </w:tc>
        <w:tc>
          <w:tcPr>
            <w:tcW w:w="1537" w:type="dxa"/>
            <w:tcBorders>
              <w:bottom w:val="single" w:sz="4" w:space="0" w:color="000000"/>
            </w:tcBorders>
          </w:tcPr>
          <w:p w14:paraId="1F7A0C64" w14:textId="77777777" w:rsidR="009076A4" w:rsidRDefault="009076A4" w:rsidP="009076A4">
            <w:pPr>
              <w:pStyle w:val="TableParagraph"/>
              <w:spacing w:before="89"/>
              <w:ind w:right="630"/>
              <w:jc w:val="right"/>
              <w:rPr>
                <w:sz w:val="24"/>
              </w:rPr>
            </w:pPr>
            <w:r>
              <w:rPr>
                <w:sz w:val="24"/>
              </w:rPr>
              <w:t>1.4</w:t>
            </w:r>
          </w:p>
        </w:tc>
      </w:tr>
      <w:tr w:rsidR="009076A4" w14:paraId="65E6D0A0" w14:textId="77777777" w:rsidTr="009076A4">
        <w:trPr>
          <w:trHeight w:val="416"/>
        </w:trPr>
        <w:tc>
          <w:tcPr>
            <w:tcW w:w="1286" w:type="dxa"/>
            <w:tcBorders>
              <w:top w:val="single" w:sz="4" w:space="0" w:color="000000"/>
              <w:bottom w:val="single" w:sz="4" w:space="0" w:color="000000"/>
            </w:tcBorders>
          </w:tcPr>
          <w:p w14:paraId="5839949B" w14:textId="77777777" w:rsidR="009076A4" w:rsidRDefault="009076A4" w:rsidP="009076A4">
            <w:pPr>
              <w:pStyle w:val="TableParagraph"/>
              <w:spacing w:line="266" w:lineRule="exact"/>
              <w:ind w:left="111"/>
              <w:rPr>
                <w:sz w:val="24"/>
              </w:rPr>
            </w:pPr>
            <w:r>
              <w:rPr>
                <w:sz w:val="24"/>
              </w:rPr>
              <w:t>Total</w:t>
            </w:r>
          </w:p>
        </w:tc>
        <w:tc>
          <w:tcPr>
            <w:tcW w:w="1439" w:type="dxa"/>
            <w:tcBorders>
              <w:top w:val="single" w:sz="4" w:space="0" w:color="000000"/>
              <w:bottom w:val="single" w:sz="4" w:space="0" w:color="000000"/>
            </w:tcBorders>
          </w:tcPr>
          <w:p w14:paraId="3406F0E0" w14:textId="77777777" w:rsidR="009076A4" w:rsidRDefault="009076A4" w:rsidP="009076A4">
            <w:pPr>
              <w:pStyle w:val="TableParagraph"/>
              <w:spacing w:line="266" w:lineRule="exact"/>
              <w:ind w:left="136" w:right="161"/>
              <w:jc w:val="center"/>
              <w:rPr>
                <w:sz w:val="24"/>
              </w:rPr>
            </w:pPr>
            <w:r>
              <w:rPr>
                <w:sz w:val="24"/>
              </w:rPr>
              <w:t>360</w:t>
            </w:r>
          </w:p>
        </w:tc>
        <w:tc>
          <w:tcPr>
            <w:tcW w:w="1537" w:type="dxa"/>
            <w:tcBorders>
              <w:top w:val="single" w:sz="4" w:space="0" w:color="000000"/>
              <w:bottom w:val="single" w:sz="4" w:space="0" w:color="000000"/>
            </w:tcBorders>
          </w:tcPr>
          <w:p w14:paraId="095390CD" w14:textId="77777777" w:rsidR="009076A4" w:rsidRDefault="009076A4" w:rsidP="009076A4">
            <w:pPr>
              <w:pStyle w:val="TableParagraph"/>
              <w:spacing w:line="266" w:lineRule="exact"/>
              <w:ind w:right="604"/>
              <w:jc w:val="right"/>
              <w:rPr>
                <w:sz w:val="24"/>
              </w:rPr>
            </w:pPr>
            <w:r>
              <w:rPr>
                <w:sz w:val="24"/>
              </w:rPr>
              <w:t>100</w:t>
            </w:r>
          </w:p>
        </w:tc>
      </w:tr>
    </w:tbl>
    <w:p w14:paraId="435B0163" w14:textId="77777777" w:rsidR="00195844" w:rsidRDefault="00195844" w:rsidP="00195844">
      <w:pPr>
        <w:pStyle w:val="BodyText"/>
        <w:spacing w:before="2"/>
        <w:ind w:left="0"/>
        <w:jc w:val="left"/>
        <w:rPr>
          <w:sz w:val="25"/>
        </w:rPr>
      </w:pPr>
    </w:p>
    <w:bookmarkEnd w:id="0"/>
    <w:p w14:paraId="773F3467" w14:textId="77777777" w:rsidR="009076A4" w:rsidRDefault="009076A4" w:rsidP="00CB4C02">
      <w:pPr>
        <w:pStyle w:val="BodyText"/>
        <w:spacing w:line="362" w:lineRule="auto"/>
        <w:ind w:left="0" w:right="111"/>
      </w:pPr>
    </w:p>
    <w:p w14:paraId="67AB54F0" w14:textId="77777777" w:rsidR="00CB4C02" w:rsidRDefault="00CB4C02" w:rsidP="00195844">
      <w:pPr>
        <w:pStyle w:val="BodyText"/>
        <w:spacing w:line="362" w:lineRule="auto"/>
        <w:ind w:right="111" w:firstLine="566"/>
      </w:pPr>
    </w:p>
    <w:p w14:paraId="4A80D1E5" w14:textId="77777777" w:rsidR="00CB4C02" w:rsidRDefault="00CB4C02" w:rsidP="00195844">
      <w:pPr>
        <w:pStyle w:val="BodyText"/>
        <w:spacing w:line="362" w:lineRule="auto"/>
        <w:ind w:right="111" w:firstLine="566"/>
      </w:pPr>
    </w:p>
    <w:p w14:paraId="0393A1A0" w14:textId="77777777" w:rsidR="00CB4C02" w:rsidRDefault="00CB4C02" w:rsidP="00195844">
      <w:pPr>
        <w:pStyle w:val="BodyText"/>
        <w:spacing w:line="362" w:lineRule="auto"/>
        <w:ind w:right="111" w:firstLine="566"/>
      </w:pPr>
    </w:p>
    <w:p w14:paraId="55F0BBD9" w14:textId="77777777" w:rsidR="00CB4C02" w:rsidRDefault="00CB4C02" w:rsidP="00195844">
      <w:pPr>
        <w:pStyle w:val="BodyText"/>
        <w:spacing w:line="362" w:lineRule="auto"/>
        <w:ind w:right="111" w:firstLine="566"/>
      </w:pPr>
    </w:p>
    <w:p w14:paraId="70E0E30F" w14:textId="77777777" w:rsidR="00CB4C02" w:rsidRDefault="00CB4C02" w:rsidP="00195844">
      <w:pPr>
        <w:pStyle w:val="BodyText"/>
        <w:spacing w:line="362" w:lineRule="auto"/>
        <w:ind w:right="111" w:firstLine="566"/>
      </w:pPr>
    </w:p>
    <w:p w14:paraId="26D7CB2E" w14:textId="48605FF2" w:rsidR="00195844" w:rsidRDefault="00195844" w:rsidP="00195844">
      <w:pPr>
        <w:pStyle w:val="BodyText"/>
        <w:spacing w:line="362" w:lineRule="auto"/>
        <w:ind w:right="111" w:firstLine="566"/>
      </w:pPr>
      <w:r>
        <w:lastRenderedPageBreak/>
        <w:t>Based</w:t>
      </w:r>
      <w:r>
        <w:rPr>
          <w:spacing w:val="13"/>
        </w:rPr>
        <w:t xml:space="preserve"> </w:t>
      </w:r>
      <w:r>
        <w:t>on</w:t>
      </w:r>
      <w:r>
        <w:rPr>
          <w:spacing w:val="13"/>
        </w:rPr>
        <w:t xml:space="preserve"> </w:t>
      </w:r>
      <w:r>
        <w:t>the</w:t>
      </w:r>
      <w:r>
        <w:rPr>
          <w:spacing w:val="14"/>
        </w:rPr>
        <w:t xml:space="preserve"> </w:t>
      </w:r>
      <w:r>
        <w:t>results</w:t>
      </w:r>
      <w:r>
        <w:rPr>
          <w:spacing w:val="13"/>
        </w:rPr>
        <w:t xml:space="preserve"> </w:t>
      </w:r>
      <w:r>
        <w:t>of</w:t>
      </w:r>
      <w:r>
        <w:rPr>
          <w:spacing w:val="14"/>
        </w:rPr>
        <w:t xml:space="preserve"> </w:t>
      </w:r>
      <w:r>
        <w:t>the</w:t>
      </w:r>
      <w:r>
        <w:rPr>
          <w:spacing w:val="13"/>
        </w:rPr>
        <w:t xml:space="preserve"> </w:t>
      </w:r>
      <w:r>
        <w:t>Wilcoxon</w:t>
      </w:r>
      <w:r>
        <w:rPr>
          <w:spacing w:val="14"/>
        </w:rPr>
        <w:t xml:space="preserve"> </w:t>
      </w:r>
      <w:r>
        <w:t>test,</w:t>
      </w:r>
      <w:r>
        <w:rPr>
          <w:spacing w:val="13"/>
        </w:rPr>
        <w:t xml:space="preserve"> </w:t>
      </w:r>
      <w:r>
        <w:t>it</w:t>
      </w:r>
      <w:r>
        <w:rPr>
          <w:spacing w:val="14"/>
        </w:rPr>
        <w:t xml:space="preserve"> </w:t>
      </w:r>
      <w:r>
        <w:t>was</w:t>
      </w:r>
      <w:r>
        <w:rPr>
          <w:spacing w:val="13"/>
        </w:rPr>
        <w:t xml:space="preserve"> </w:t>
      </w:r>
      <w:r>
        <w:t>found</w:t>
      </w:r>
      <w:r>
        <w:rPr>
          <w:spacing w:val="13"/>
        </w:rPr>
        <w:t xml:space="preserve"> </w:t>
      </w:r>
      <w:r>
        <w:t>that</w:t>
      </w:r>
      <w:r>
        <w:rPr>
          <w:spacing w:val="13"/>
        </w:rPr>
        <w:t xml:space="preserve"> </w:t>
      </w:r>
      <w:r>
        <w:t>α</w:t>
      </w:r>
      <w:r>
        <w:rPr>
          <w:spacing w:val="13"/>
        </w:rPr>
        <w:t xml:space="preserve"> </w:t>
      </w:r>
      <w:r>
        <w:t>=</w:t>
      </w:r>
      <w:r>
        <w:rPr>
          <w:spacing w:val="14"/>
        </w:rPr>
        <w:t xml:space="preserve"> </w:t>
      </w:r>
      <w:r>
        <w:t>0.000</w:t>
      </w:r>
      <w:r>
        <w:rPr>
          <w:spacing w:val="13"/>
        </w:rPr>
        <w:t xml:space="preserve"> </w:t>
      </w:r>
      <w:r>
        <w:t>while</w:t>
      </w:r>
      <w:r>
        <w:rPr>
          <w:spacing w:val="14"/>
        </w:rPr>
        <w:t xml:space="preserve"> </w:t>
      </w:r>
      <w:r>
        <w:t>p</w:t>
      </w:r>
      <w:r>
        <w:rPr>
          <w:spacing w:val="12"/>
        </w:rPr>
        <w:t xml:space="preserve"> </w:t>
      </w:r>
      <w:r>
        <w:t>=</w:t>
      </w:r>
      <w:r>
        <w:rPr>
          <w:spacing w:val="14"/>
        </w:rPr>
        <w:t xml:space="preserve"> </w:t>
      </w:r>
      <w:r>
        <w:t>0.005</w:t>
      </w:r>
      <w:r>
        <w:rPr>
          <w:spacing w:val="-58"/>
        </w:rPr>
        <w:t xml:space="preserve"> </w:t>
      </w:r>
      <w:r>
        <w:t xml:space="preserve">so that the conclusion Ho was rejected and Ha was accepted. It is known that the </w:t>
      </w:r>
      <w:r>
        <w:rPr>
          <w:i/>
        </w:rPr>
        <w:t xml:space="preserve">pre-test </w:t>
      </w:r>
      <w:r>
        <w:t>and</w:t>
      </w:r>
      <w:r>
        <w:rPr>
          <w:spacing w:val="1"/>
        </w:rPr>
        <w:t xml:space="preserve"> </w:t>
      </w:r>
      <w:r>
        <w:rPr>
          <w:i/>
        </w:rPr>
        <w:t>post-test</w:t>
      </w:r>
      <w:r>
        <w:rPr>
          <w:i/>
          <w:spacing w:val="-1"/>
        </w:rPr>
        <w:t xml:space="preserve"> </w:t>
      </w:r>
      <w:r>
        <w:rPr>
          <w:i/>
        </w:rPr>
        <w:t xml:space="preserve">knowledge is </w:t>
      </w:r>
      <w:r>
        <w:t>different.</w:t>
      </w:r>
    </w:p>
    <w:p w14:paraId="3F9A5A42" w14:textId="77777777" w:rsidR="00195844" w:rsidRDefault="00195844" w:rsidP="00195844">
      <w:pPr>
        <w:pStyle w:val="BodyText"/>
        <w:spacing w:line="360" w:lineRule="auto"/>
        <w:ind w:right="114" w:firstLine="566"/>
      </w:pPr>
      <w:r>
        <w:t>From the descriptive analysis test, it was found that the score level for elementary</w:t>
      </w:r>
      <w:r>
        <w:rPr>
          <w:spacing w:val="1"/>
        </w:rPr>
        <w:t xml:space="preserve"> </w:t>
      </w:r>
      <w:r>
        <w:t>school</w:t>
      </w:r>
      <w:r>
        <w:rPr>
          <w:spacing w:val="1"/>
        </w:rPr>
        <w:t xml:space="preserve"> </w:t>
      </w:r>
      <w:r>
        <w:t>students'</w:t>
      </w:r>
      <w:r>
        <w:rPr>
          <w:spacing w:val="1"/>
        </w:rPr>
        <w:t xml:space="preserve"> </w:t>
      </w:r>
      <w:r>
        <w:t>knowledge</w:t>
      </w:r>
      <w:r>
        <w:rPr>
          <w:spacing w:val="1"/>
        </w:rPr>
        <w:t xml:space="preserve"> </w:t>
      </w:r>
      <w:r>
        <w:t>in</w:t>
      </w:r>
      <w:r>
        <w:rPr>
          <w:spacing w:val="1"/>
        </w:rPr>
        <w:t xml:space="preserve"> </w:t>
      </w:r>
      <w:r>
        <w:t>rabies</w:t>
      </w:r>
      <w:r>
        <w:rPr>
          <w:spacing w:val="1"/>
        </w:rPr>
        <w:t xml:space="preserve"> </w:t>
      </w:r>
      <w:r>
        <w:t>prevention</w:t>
      </w:r>
      <w:r>
        <w:rPr>
          <w:spacing w:val="1"/>
        </w:rPr>
        <w:t xml:space="preserve"> </w:t>
      </w:r>
      <w:r>
        <w:t>program</w:t>
      </w:r>
      <w:r>
        <w:rPr>
          <w:spacing w:val="1"/>
        </w:rPr>
        <w:t xml:space="preserve"> </w:t>
      </w:r>
      <w:r>
        <w:t>in</w:t>
      </w:r>
      <w:r>
        <w:rPr>
          <w:spacing w:val="1"/>
        </w:rPr>
        <w:t xml:space="preserve"> </w:t>
      </w:r>
      <w:r>
        <w:t>Denpasar</w:t>
      </w:r>
      <w:r>
        <w:rPr>
          <w:spacing w:val="1"/>
        </w:rPr>
        <w:t xml:space="preserve"> </w:t>
      </w:r>
      <w:r>
        <w:t>City</w:t>
      </w:r>
      <w:r>
        <w:rPr>
          <w:spacing w:val="1"/>
        </w:rPr>
        <w:t xml:space="preserve"> </w:t>
      </w:r>
      <w:r>
        <w:t>increased</w:t>
      </w:r>
      <w:r>
        <w:rPr>
          <w:spacing w:val="1"/>
        </w:rPr>
        <w:t xml:space="preserve"> </w:t>
      </w:r>
      <w:r>
        <w:t>significantly</w:t>
      </w:r>
      <w:r>
        <w:rPr>
          <w:spacing w:val="-1"/>
        </w:rPr>
        <w:t xml:space="preserve"> </w:t>
      </w:r>
      <w:r>
        <w:t>after the provision of picture</w:t>
      </w:r>
      <w:r>
        <w:rPr>
          <w:spacing w:val="-1"/>
        </w:rPr>
        <w:t xml:space="preserve"> </w:t>
      </w:r>
      <w:r>
        <w:t>media.</w:t>
      </w:r>
    </w:p>
    <w:p w14:paraId="06F2DA8C" w14:textId="7E739B00" w:rsidR="00195844" w:rsidRDefault="00195844" w:rsidP="00CB4C02">
      <w:pPr>
        <w:pStyle w:val="BodyText"/>
        <w:spacing w:line="360" w:lineRule="auto"/>
        <w:ind w:right="116" w:firstLine="566"/>
      </w:pPr>
      <w:r>
        <w:t>This is in accordance with the theory put forward by Sadiman (2003) that image media</w:t>
      </w:r>
      <w:r>
        <w:rPr>
          <w:spacing w:val="1"/>
        </w:rPr>
        <w:t xml:space="preserve"> </w:t>
      </w:r>
      <w:r>
        <w:t>is an image related to subject matter that is useful for conveying messages from teachers to</w:t>
      </w:r>
      <w:r>
        <w:rPr>
          <w:spacing w:val="1"/>
        </w:rPr>
        <w:t xml:space="preserve"> </w:t>
      </w:r>
      <w:r>
        <w:t>students.</w:t>
      </w:r>
      <w:r>
        <w:rPr>
          <w:spacing w:val="-2"/>
        </w:rPr>
        <w:t xml:space="preserve"> </w:t>
      </w:r>
      <w:r>
        <w:t>This image</w:t>
      </w:r>
      <w:r>
        <w:rPr>
          <w:spacing w:val="-1"/>
        </w:rPr>
        <w:t xml:space="preserve"> </w:t>
      </w:r>
      <w:r>
        <w:t>media</w:t>
      </w:r>
      <w:r>
        <w:rPr>
          <w:spacing w:val="-1"/>
        </w:rPr>
        <w:t xml:space="preserve"> </w:t>
      </w:r>
      <w:r>
        <w:t>can</w:t>
      </w:r>
      <w:r>
        <w:rPr>
          <w:spacing w:val="-1"/>
        </w:rPr>
        <w:t xml:space="preserve"> </w:t>
      </w:r>
      <w:r>
        <w:t>help students</w:t>
      </w:r>
      <w:r>
        <w:rPr>
          <w:spacing w:val="-1"/>
        </w:rPr>
        <w:t xml:space="preserve"> </w:t>
      </w:r>
      <w:r>
        <w:t>to</w:t>
      </w:r>
      <w:r>
        <w:rPr>
          <w:spacing w:val="-1"/>
        </w:rPr>
        <w:t xml:space="preserve"> </w:t>
      </w:r>
      <w:r>
        <w:t>express</w:t>
      </w:r>
      <w:r>
        <w:rPr>
          <w:lang w:val="id-ID"/>
        </w:rPr>
        <w:t xml:space="preserve"> information contained in the problem so that the relationship between the components in the problem can be seen more clearly</w:t>
      </w:r>
      <w:r w:rsidR="00CB4C02">
        <w:t>.</w:t>
      </w:r>
    </w:p>
    <w:p w14:paraId="22A85F29" w14:textId="349682D2" w:rsidR="00CB4C02" w:rsidRDefault="00CE0E43" w:rsidP="00CE0E43">
      <w:pPr>
        <w:pStyle w:val="BodyText"/>
        <w:spacing w:line="360" w:lineRule="auto"/>
        <w:ind w:right="116"/>
        <w:rPr>
          <w:i/>
        </w:rPr>
      </w:pPr>
      <w:r w:rsidRPr="00CE0E43">
        <w:rPr>
          <w:i/>
        </w:rPr>
        <w:t>Attitude</w:t>
      </w:r>
    </w:p>
    <w:p w14:paraId="794C03A1" w14:textId="295AECBC" w:rsidR="00CE0E43" w:rsidRDefault="00CE0E43" w:rsidP="00CE0E43">
      <w:pPr>
        <w:pStyle w:val="BodyText"/>
        <w:spacing w:line="360" w:lineRule="auto"/>
        <w:ind w:right="116"/>
        <w:jc w:val="center"/>
        <w:rPr>
          <w:iCs/>
        </w:rPr>
      </w:pPr>
      <w:r>
        <w:rPr>
          <w:iCs/>
        </w:rPr>
        <w:t>Table 3</w:t>
      </w:r>
    </w:p>
    <w:p w14:paraId="3AFE3B96" w14:textId="7AB76F5E" w:rsidR="00CE0E43" w:rsidRDefault="00CE0E43" w:rsidP="00CE0E43">
      <w:pPr>
        <w:pStyle w:val="BodyText"/>
        <w:spacing w:line="360" w:lineRule="auto"/>
        <w:ind w:left="709" w:right="662"/>
        <w:jc w:val="center"/>
        <w:rPr>
          <w:iCs/>
        </w:rPr>
      </w:pPr>
      <w:r w:rsidRPr="00CE0E43">
        <w:rPr>
          <w:iCs/>
        </w:rPr>
        <w:t xml:space="preserve">Category of Attitude towards Primary School Students' Participation in Rabies Prevention Program in Denpasar City Before Using </w:t>
      </w:r>
      <w:r w:rsidR="00A3284E">
        <w:rPr>
          <w:iCs/>
        </w:rPr>
        <w:t>Image</w:t>
      </w:r>
      <w:r w:rsidRPr="00CE0E43">
        <w:rPr>
          <w:iCs/>
        </w:rPr>
        <w:t xml:space="preserve"> Media</w:t>
      </w:r>
    </w:p>
    <w:tbl>
      <w:tblPr>
        <w:tblW w:w="4253" w:type="dxa"/>
        <w:tblInd w:w="2390" w:type="dxa"/>
        <w:tblBorders>
          <w:top w:val="single" w:sz="4" w:space="0" w:color="000000"/>
          <w:bottom w:val="single" w:sz="4" w:space="0" w:color="000000"/>
          <w:insideH w:val="single" w:sz="4" w:space="0" w:color="auto"/>
        </w:tblBorders>
        <w:tblLook w:val="04A0" w:firstRow="1" w:lastRow="0" w:firstColumn="1" w:lastColumn="0" w:noHBand="0" w:noVBand="1"/>
      </w:tblPr>
      <w:tblGrid>
        <w:gridCol w:w="1276"/>
        <w:gridCol w:w="1418"/>
        <w:gridCol w:w="1559"/>
      </w:tblGrid>
      <w:tr w:rsidR="00CE0E43" w:rsidRPr="00CB26D3" w14:paraId="4230C813" w14:textId="77777777" w:rsidTr="00CE0E43">
        <w:tc>
          <w:tcPr>
            <w:tcW w:w="1276" w:type="dxa"/>
            <w:tcBorders>
              <w:bottom w:val="single" w:sz="4" w:space="0" w:color="auto"/>
            </w:tcBorders>
          </w:tcPr>
          <w:p w14:paraId="02D2279A" w14:textId="0C41C1A7" w:rsidR="00CE0E43" w:rsidRPr="00CB26D3" w:rsidRDefault="00CE0E43" w:rsidP="00B56DF8">
            <w:pPr>
              <w:jc w:val="center"/>
              <w:rPr>
                <w:b/>
                <w:sz w:val="24"/>
                <w:szCs w:val="24"/>
              </w:rPr>
            </w:pPr>
            <w:r>
              <w:rPr>
                <w:b/>
                <w:sz w:val="24"/>
                <w:szCs w:val="24"/>
              </w:rPr>
              <w:t>Category</w:t>
            </w:r>
          </w:p>
        </w:tc>
        <w:tc>
          <w:tcPr>
            <w:tcW w:w="1418" w:type="dxa"/>
            <w:tcBorders>
              <w:bottom w:val="single" w:sz="4" w:space="0" w:color="auto"/>
            </w:tcBorders>
          </w:tcPr>
          <w:p w14:paraId="53460347" w14:textId="228C2CB5" w:rsidR="00CE0E43" w:rsidRPr="00CB26D3" w:rsidRDefault="00CE0E43" w:rsidP="00B56DF8">
            <w:pPr>
              <w:jc w:val="center"/>
              <w:rPr>
                <w:b/>
                <w:sz w:val="24"/>
                <w:szCs w:val="24"/>
              </w:rPr>
            </w:pPr>
            <w:r w:rsidRPr="00CB26D3">
              <w:rPr>
                <w:b/>
                <w:sz w:val="24"/>
                <w:szCs w:val="24"/>
              </w:rPr>
              <w:t>F</w:t>
            </w:r>
            <w:r>
              <w:rPr>
                <w:b/>
                <w:sz w:val="24"/>
                <w:szCs w:val="24"/>
              </w:rPr>
              <w:t>requency</w:t>
            </w:r>
          </w:p>
        </w:tc>
        <w:tc>
          <w:tcPr>
            <w:tcW w:w="1559" w:type="dxa"/>
            <w:tcBorders>
              <w:bottom w:val="single" w:sz="4" w:space="0" w:color="auto"/>
            </w:tcBorders>
          </w:tcPr>
          <w:p w14:paraId="1C7F1D17" w14:textId="77777777" w:rsidR="00CE0E43" w:rsidRDefault="00CE0E43" w:rsidP="00B56DF8">
            <w:pPr>
              <w:jc w:val="center"/>
              <w:rPr>
                <w:b/>
                <w:sz w:val="24"/>
                <w:szCs w:val="24"/>
              </w:rPr>
            </w:pPr>
            <w:r>
              <w:rPr>
                <w:b/>
                <w:sz w:val="24"/>
                <w:szCs w:val="24"/>
              </w:rPr>
              <w:t>Percentage</w:t>
            </w:r>
          </w:p>
          <w:p w14:paraId="3FF8ADD0" w14:textId="0C3D0896" w:rsidR="00CE0E43" w:rsidRPr="00CB26D3" w:rsidRDefault="00CE0E43" w:rsidP="00B56DF8">
            <w:pPr>
              <w:jc w:val="center"/>
              <w:rPr>
                <w:b/>
                <w:sz w:val="24"/>
                <w:szCs w:val="24"/>
              </w:rPr>
            </w:pPr>
            <w:r>
              <w:rPr>
                <w:b/>
                <w:sz w:val="24"/>
                <w:szCs w:val="24"/>
              </w:rPr>
              <w:t>(%)</w:t>
            </w:r>
          </w:p>
        </w:tc>
      </w:tr>
      <w:tr w:rsidR="00CE0E43" w:rsidRPr="00CB26D3" w14:paraId="44DA9DFA" w14:textId="77777777" w:rsidTr="00CE0E43">
        <w:tc>
          <w:tcPr>
            <w:tcW w:w="1276" w:type="dxa"/>
            <w:tcBorders>
              <w:top w:val="single" w:sz="4" w:space="0" w:color="auto"/>
              <w:bottom w:val="nil"/>
            </w:tcBorders>
          </w:tcPr>
          <w:p w14:paraId="64784DA1" w14:textId="5E708222" w:rsidR="00CE0E43" w:rsidRPr="00CB26D3" w:rsidRDefault="00CE0E43" w:rsidP="00B56DF8">
            <w:pPr>
              <w:spacing w:line="360" w:lineRule="auto"/>
              <w:jc w:val="both"/>
              <w:rPr>
                <w:sz w:val="24"/>
                <w:szCs w:val="24"/>
              </w:rPr>
            </w:pPr>
            <w:r>
              <w:rPr>
                <w:sz w:val="24"/>
                <w:szCs w:val="24"/>
              </w:rPr>
              <w:t>Good</w:t>
            </w:r>
          </w:p>
        </w:tc>
        <w:tc>
          <w:tcPr>
            <w:tcW w:w="1418" w:type="dxa"/>
            <w:tcBorders>
              <w:top w:val="single" w:sz="4" w:space="0" w:color="auto"/>
              <w:bottom w:val="nil"/>
            </w:tcBorders>
          </w:tcPr>
          <w:p w14:paraId="7646F353" w14:textId="77777777" w:rsidR="00CE0E43" w:rsidRPr="002F79AE" w:rsidRDefault="00CE0E43" w:rsidP="00B56DF8">
            <w:pPr>
              <w:adjustRightInd w:val="0"/>
              <w:spacing w:line="320" w:lineRule="atLeast"/>
              <w:ind w:left="60" w:right="60"/>
              <w:jc w:val="center"/>
              <w:rPr>
                <w:color w:val="000000"/>
                <w:sz w:val="24"/>
                <w:szCs w:val="24"/>
              </w:rPr>
            </w:pPr>
            <w:r w:rsidRPr="002F79AE">
              <w:rPr>
                <w:color w:val="000000"/>
                <w:sz w:val="24"/>
                <w:szCs w:val="24"/>
              </w:rPr>
              <w:t>233</w:t>
            </w:r>
          </w:p>
        </w:tc>
        <w:tc>
          <w:tcPr>
            <w:tcW w:w="1559" w:type="dxa"/>
            <w:tcBorders>
              <w:top w:val="single" w:sz="4" w:space="0" w:color="auto"/>
              <w:bottom w:val="nil"/>
            </w:tcBorders>
          </w:tcPr>
          <w:p w14:paraId="1AF1AF31" w14:textId="77777777" w:rsidR="00CE0E43" w:rsidRPr="002F79AE" w:rsidRDefault="00CE0E43" w:rsidP="00B56DF8">
            <w:pPr>
              <w:adjustRightInd w:val="0"/>
              <w:spacing w:line="320" w:lineRule="atLeast"/>
              <w:ind w:left="60" w:right="60"/>
              <w:jc w:val="center"/>
              <w:rPr>
                <w:color w:val="000000"/>
                <w:sz w:val="24"/>
                <w:szCs w:val="24"/>
              </w:rPr>
            </w:pPr>
            <w:r w:rsidRPr="002F79AE">
              <w:rPr>
                <w:color w:val="000000"/>
                <w:sz w:val="24"/>
                <w:szCs w:val="24"/>
              </w:rPr>
              <w:t>64.7</w:t>
            </w:r>
          </w:p>
        </w:tc>
      </w:tr>
      <w:tr w:rsidR="00CE0E43" w:rsidRPr="00CB26D3" w14:paraId="465ABA30" w14:textId="77777777" w:rsidTr="00CE0E43">
        <w:tc>
          <w:tcPr>
            <w:tcW w:w="1276" w:type="dxa"/>
            <w:tcBorders>
              <w:top w:val="nil"/>
              <w:bottom w:val="nil"/>
            </w:tcBorders>
          </w:tcPr>
          <w:p w14:paraId="11EB5BFC" w14:textId="6CAFDB2F" w:rsidR="00CE0E43" w:rsidRPr="00CB26D3" w:rsidRDefault="00CE0E43" w:rsidP="00B56DF8">
            <w:pPr>
              <w:spacing w:line="360" w:lineRule="auto"/>
              <w:jc w:val="both"/>
              <w:rPr>
                <w:sz w:val="24"/>
                <w:szCs w:val="24"/>
              </w:rPr>
            </w:pPr>
            <w:r>
              <w:rPr>
                <w:sz w:val="24"/>
                <w:szCs w:val="24"/>
              </w:rPr>
              <w:t>Simply</w:t>
            </w:r>
          </w:p>
        </w:tc>
        <w:tc>
          <w:tcPr>
            <w:tcW w:w="1418" w:type="dxa"/>
            <w:tcBorders>
              <w:top w:val="nil"/>
              <w:bottom w:val="nil"/>
            </w:tcBorders>
          </w:tcPr>
          <w:p w14:paraId="0D349610" w14:textId="77777777" w:rsidR="00CE0E43" w:rsidRPr="002F79AE" w:rsidRDefault="00CE0E43" w:rsidP="00B56DF8">
            <w:pPr>
              <w:adjustRightInd w:val="0"/>
              <w:spacing w:line="320" w:lineRule="atLeast"/>
              <w:ind w:left="60" w:right="60"/>
              <w:jc w:val="center"/>
              <w:rPr>
                <w:color w:val="000000"/>
                <w:sz w:val="24"/>
                <w:szCs w:val="24"/>
              </w:rPr>
            </w:pPr>
            <w:r w:rsidRPr="002F79AE">
              <w:rPr>
                <w:color w:val="000000"/>
                <w:sz w:val="24"/>
                <w:szCs w:val="24"/>
              </w:rPr>
              <w:t>122</w:t>
            </w:r>
          </w:p>
        </w:tc>
        <w:tc>
          <w:tcPr>
            <w:tcW w:w="1559" w:type="dxa"/>
            <w:tcBorders>
              <w:top w:val="nil"/>
              <w:bottom w:val="nil"/>
            </w:tcBorders>
          </w:tcPr>
          <w:p w14:paraId="356D8A2D" w14:textId="77777777" w:rsidR="00CE0E43" w:rsidRPr="002F79AE" w:rsidRDefault="00CE0E43" w:rsidP="00B56DF8">
            <w:pPr>
              <w:adjustRightInd w:val="0"/>
              <w:spacing w:line="320" w:lineRule="atLeast"/>
              <w:ind w:left="60" w:right="60"/>
              <w:jc w:val="center"/>
              <w:rPr>
                <w:color w:val="000000"/>
                <w:sz w:val="24"/>
                <w:szCs w:val="24"/>
              </w:rPr>
            </w:pPr>
            <w:r w:rsidRPr="002F79AE">
              <w:rPr>
                <w:color w:val="000000"/>
                <w:sz w:val="24"/>
                <w:szCs w:val="24"/>
              </w:rPr>
              <w:t>33.9</w:t>
            </w:r>
          </w:p>
        </w:tc>
      </w:tr>
      <w:tr w:rsidR="00CE0E43" w:rsidRPr="00CB26D3" w14:paraId="6F4F9FE2" w14:textId="77777777" w:rsidTr="00CE0E43">
        <w:tc>
          <w:tcPr>
            <w:tcW w:w="1276" w:type="dxa"/>
            <w:tcBorders>
              <w:top w:val="nil"/>
              <w:bottom w:val="single" w:sz="4" w:space="0" w:color="auto"/>
            </w:tcBorders>
          </w:tcPr>
          <w:p w14:paraId="21A5951D" w14:textId="58D96381" w:rsidR="00CE0E43" w:rsidRPr="00CB26D3" w:rsidRDefault="00CE0E43" w:rsidP="00B56DF8">
            <w:pPr>
              <w:spacing w:line="360" w:lineRule="auto"/>
              <w:jc w:val="both"/>
              <w:rPr>
                <w:sz w:val="24"/>
                <w:szCs w:val="24"/>
              </w:rPr>
            </w:pPr>
            <w:r>
              <w:rPr>
                <w:sz w:val="24"/>
                <w:szCs w:val="24"/>
              </w:rPr>
              <w:t>Less</w:t>
            </w:r>
          </w:p>
        </w:tc>
        <w:tc>
          <w:tcPr>
            <w:tcW w:w="1418" w:type="dxa"/>
            <w:tcBorders>
              <w:top w:val="nil"/>
              <w:bottom w:val="single" w:sz="4" w:space="0" w:color="auto"/>
            </w:tcBorders>
          </w:tcPr>
          <w:p w14:paraId="68562C8F" w14:textId="77777777" w:rsidR="00CE0E43" w:rsidRPr="002F79AE" w:rsidRDefault="00CE0E43" w:rsidP="00B56DF8">
            <w:pPr>
              <w:adjustRightInd w:val="0"/>
              <w:spacing w:line="320" w:lineRule="atLeast"/>
              <w:ind w:left="60" w:right="60"/>
              <w:jc w:val="center"/>
              <w:rPr>
                <w:color w:val="000000"/>
                <w:sz w:val="24"/>
                <w:szCs w:val="24"/>
              </w:rPr>
            </w:pPr>
            <w:r w:rsidRPr="002F79AE">
              <w:rPr>
                <w:color w:val="000000"/>
                <w:sz w:val="24"/>
                <w:szCs w:val="24"/>
              </w:rPr>
              <w:t>5</w:t>
            </w:r>
          </w:p>
        </w:tc>
        <w:tc>
          <w:tcPr>
            <w:tcW w:w="1559" w:type="dxa"/>
            <w:tcBorders>
              <w:top w:val="nil"/>
              <w:bottom w:val="single" w:sz="4" w:space="0" w:color="auto"/>
            </w:tcBorders>
          </w:tcPr>
          <w:p w14:paraId="4CF85E8A" w14:textId="77777777" w:rsidR="00CE0E43" w:rsidRPr="002F79AE" w:rsidRDefault="00CE0E43" w:rsidP="00B56DF8">
            <w:pPr>
              <w:adjustRightInd w:val="0"/>
              <w:spacing w:line="320" w:lineRule="atLeast"/>
              <w:ind w:left="60" w:right="60"/>
              <w:jc w:val="center"/>
              <w:rPr>
                <w:color w:val="000000"/>
                <w:sz w:val="24"/>
                <w:szCs w:val="24"/>
              </w:rPr>
            </w:pPr>
            <w:r w:rsidRPr="002F79AE">
              <w:rPr>
                <w:color w:val="000000"/>
                <w:sz w:val="24"/>
                <w:szCs w:val="24"/>
              </w:rPr>
              <w:t>1.4</w:t>
            </w:r>
          </w:p>
        </w:tc>
      </w:tr>
      <w:tr w:rsidR="00CE0E43" w:rsidRPr="00CB26D3" w14:paraId="216F3065" w14:textId="77777777" w:rsidTr="00CE0E43">
        <w:tc>
          <w:tcPr>
            <w:tcW w:w="1276" w:type="dxa"/>
            <w:tcBorders>
              <w:top w:val="single" w:sz="4" w:space="0" w:color="auto"/>
            </w:tcBorders>
          </w:tcPr>
          <w:p w14:paraId="5CB59371" w14:textId="341D33A1" w:rsidR="00CE0E43" w:rsidRPr="00CB26D3" w:rsidRDefault="00CE0E43" w:rsidP="00B56DF8">
            <w:pPr>
              <w:spacing w:line="360" w:lineRule="auto"/>
              <w:jc w:val="both"/>
              <w:rPr>
                <w:sz w:val="24"/>
                <w:szCs w:val="24"/>
              </w:rPr>
            </w:pPr>
            <w:r>
              <w:rPr>
                <w:sz w:val="24"/>
                <w:szCs w:val="24"/>
              </w:rPr>
              <w:t>Total</w:t>
            </w:r>
          </w:p>
        </w:tc>
        <w:tc>
          <w:tcPr>
            <w:tcW w:w="1418" w:type="dxa"/>
            <w:tcBorders>
              <w:top w:val="single" w:sz="4" w:space="0" w:color="auto"/>
            </w:tcBorders>
          </w:tcPr>
          <w:p w14:paraId="3CE63715" w14:textId="77777777" w:rsidR="00CE0E43" w:rsidRPr="00CB26D3" w:rsidRDefault="00CE0E43" w:rsidP="00B56DF8">
            <w:pPr>
              <w:jc w:val="center"/>
              <w:rPr>
                <w:sz w:val="24"/>
                <w:szCs w:val="24"/>
              </w:rPr>
            </w:pPr>
            <w:r>
              <w:rPr>
                <w:sz w:val="24"/>
                <w:szCs w:val="24"/>
              </w:rPr>
              <w:t>360</w:t>
            </w:r>
          </w:p>
        </w:tc>
        <w:tc>
          <w:tcPr>
            <w:tcW w:w="1559" w:type="dxa"/>
            <w:tcBorders>
              <w:top w:val="single" w:sz="4" w:space="0" w:color="auto"/>
            </w:tcBorders>
          </w:tcPr>
          <w:p w14:paraId="66DC0315" w14:textId="77777777" w:rsidR="00CE0E43" w:rsidRPr="00CB26D3" w:rsidRDefault="00CE0E43" w:rsidP="00B56DF8">
            <w:pPr>
              <w:jc w:val="center"/>
              <w:rPr>
                <w:sz w:val="24"/>
                <w:szCs w:val="24"/>
              </w:rPr>
            </w:pPr>
            <w:r>
              <w:rPr>
                <w:sz w:val="24"/>
                <w:szCs w:val="24"/>
              </w:rPr>
              <w:t>100</w:t>
            </w:r>
          </w:p>
        </w:tc>
      </w:tr>
    </w:tbl>
    <w:p w14:paraId="750F6771" w14:textId="77777777" w:rsidR="00CE0E43" w:rsidRDefault="00CE0E43" w:rsidP="00CE0E43">
      <w:pPr>
        <w:pStyle w:val="BodyText"/>
        <w:spacing w:line="360" w:lineRule="auto"/>
        <w:ind w:right="662"/>
        <w:rPr>
          <w:iCs/>
        </w:rPr>
      </w:pPr>
    </w:p>
    <w:p w14:paraId="2B2A81E6" w14:textId="1E8564F5" w:rsidR="00CE0E43" w:rsidRDefault="00CE0E43" w:rsidP="00CE0E43">
      <w:pPr>
        <w:pStyle w:val="BodyText"/>
        <w:tabs>
          <w:tab w:val="left" w:pos="8222"/>
        </w:tabs>
        <w:spacing w:line="360" w:lineRule="auto"/>
        <w:ind w:right="95"/>
        <w:jc w:val="center"/>
        <w:rPr>
          <w:iCs/>
        </w:rPr>
      </w:pPr>
      <w:r>
        <w:rPr>
          <w:iCs/>
        </w:rPr>
        <w:t>Table 4</w:t>
      </w:r>
    </w:p>
    <w:p w14:paraId="2E46C6AB" w14:textId="2402AC6B" w:rsidR="00CE0E43" w:rsidRDefault="00CE0E43" w:rsidP="00CE0E43">
      <w:pPr>
        <w:pStyle w:val="BodyText"/>
        <w:tabs>
          <w:tab w:val="left" w:pos="8222"/>
        </w:tabs>
        <w:spacing w:line="360" w:lineRule="auto"/>
        <w:ind w:left="709" w:right="662"/>
        <w:jc w:val="center"/>
        <w:rPr>
          <w:iCs/>
        </w:rPr>
      </w:pPr>
      <w:r w:rsidRPr="00CE0E43">
        <w:rPr>
          <w:iCs/>
        </w:rPr>
        <w:t xml:space="preserve">Category of Attitude towards Primary School Students' Participation in Rabies Prevention Program in Denpasar City After Using </w:t>
      </w:r>
      <w:r w:rsidR="00A3284E">
        <w:rPr>
          <w:iCs/>
        </w:rPr>
        <w:t>Imag</w:t>
      </w:r>
      <w:r w:rsidRPr="00CE0E43">
        <w:rPr>
          <w:iCs/>
        </w:rPr>
        <w:t>e Media</w:t>
      </w:r>
    </w:p>
    <w:tbl>
      <w:tblPr>
        <w:tblW w:w="4253" w:type="dxa"/>
        <w:tblInd w:w="2390"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1276"/>
        <w:gridCol w:w="1418"/>
        <w:gridCol w:w="1559"/>
      </w:tblGrid>
      <w:tr w:rsidR="00CE0E43" w:rsidRPr="00CB26D3" w14:paraId="10875E30" w14:textId="77777777" w:rsidTr="00CE0E43">
        <w:tc>
          <w:tcPr>
            <w:tcW w:w="1276" w:type="dxa"/>
            <w:tcBorders>
              <w:bottom w:val="single" w:sz="4" w:space="0" w:color="000000"/>
            </w:tcBorders>
          </w:tcPr>
          <w:p w14:paraId="7B4AEF82" w14:textId="700D3E6F" w:rsidR="00CE0E43" w:rsidRPr="00CB26D3" w:rsidRDefault="00CE0E43" w:rsidP="00B56DF8">
            <w:pPr>
              <w:jc w:val="center"/>
              <w:rPr>
                <w:b/>
                <w:sz w:val="24"/>
                <w:szCs w:val="24"/>
              </w:rPr>
            </w:pPr>
            <w:r>
              <w:rPr>
                <w:b/>
                <w:sz w:val="24"/>
                <w:szCs w:val="24"/>
              </w:rPr>
              <w:t>Category</w:t>
            </w:r>
          </w:p>
          <w:p w14:paraId="04D34511" w14:textId="77777777" w:rsidR="00CE0E43" w:rsidRPr="00CB26D3" w:rsidRDefault="00CE0E43" w:rsidP="00B56DF8">
            <w:pPr>
              <w:jc w:val="center"/>
              <w:rPr>
                <w:b/>
                <w:sz w:val="24"/>
                <w:szCs w:val="24"/>
              </w:rPr>
            </w:pPr>
          </w:p>
        </w:tc>
        <w:tc>
          <w:tcPr>
            <w:tcW w:w="1418" w:type="dxa"/>
            <w:tcBorders>
              <w:bottom w:val="single" w:sz="4" w:space="0" w:color="000000"/>
            </w:tcBorders>
          </w:tcPr>
          <w:p w14:paraId="380D53F3" w14:textId="79CC47F3" w:rsidR="00CE0E43" w:rsidRPr="00CB26D3" w:rsidRDefault="00CE0E43" w:rsidP="00B56DF8">
            <w:pPr>
              <w:jc w:val="center"/>
              <w:rPr>
                <w:b/>
                <w:sz w:val="24"/>
                <w:szCs w:val="24"/>
              </w:rPr>
            </w:pPr>
            <w:r w:rsidRPr="00CB26D3">
              <w:rPr>
                <w:b/>
                <w:sz w:val="24"/>
                <w:szCs w:val="24"/>
              </w:rPr>
              <w:t>Fre</w:t>
            </w:r>
            <w:r>
              <w:rPr>
                <w:b/>
                <w:sz w:val="24"/>
                <w:szCs w:val="24"/>
              </w:rPr>
              <w:t>quency</w:t>
            </w:r>
          </w:p>
        </w:tc>
        <w:tc>
          <w:tcPr>
            <w:tcW w:w="1559" w:type="dxa"/>
            <w:tcBorders>
              <w:bottom w:val="single" w:sz="4" w:space="0" w:color="000000"/>
            </w:tcBorders>
          </w:tcPr>
          <w:p w14:paraId="725A62A6" w14:textId="497D035B" w:rsidR="00CE0E43" w:rsidRPr="00CB26D3" w:rsidRDefault="00CE0E43" w:rsidP="00B56DF8">
            <w:pPr>
              <w:jc w:val="center"/>
              <w:rPr>
                <w:b/>
                <w:sz w:val="24"/>
                <w:szCs w:val="24"/>
              </w:rPr>
            </w:pPr>
            <w:proofErr w:type="spellStart"/>
            <w:r>
              <w:rPr>
                <w:b/>
                <w:sz w:val="24"/>
                <w:szCs w:val="24"/>
              </w:rPr>
              <w:t>Petcentage</w:t>
            </w:r>
            <w:proofErr w:type="spellEnd"/>
            <w:r>
              <w:rPr>
                <w:b/>
                <w:sz w:val="24"/>
                <w:szCs w:val="24"/>
              </w:rPr>
              <w:t xml:space="preserve"> (%)</w:t>
            </w:r>
          </w:p>
        </w:tc>
      </w:tr>
      <w:tr w:rsidR="00CE0E43" w:rsidRPr="00CB26D3" w14:paraId="1C47EFA1" w14:textId="77777777" w:rsidTr="00CE0E43">
        <w:tc>
          <w:tcPr>
            <w:tcW w:w="1276" w:type="dxa"/>
            <w:tcBorders>
              <w:bottom w:val="nil"/>
            </w:tcBorders>
          </w:tcPr>
          <w:p w14:paraId="34350FDC" w14:textId="72E82631" w:rsidR="00CE0E43" w:rsidRPr="00CB26D3" w:rsidRDefault="00CE0E43" w:rsidP="00B56DF8">
            <w:pPr>
              <w:spacing w:line="360" w:lineRule="auto"/>
              <w:jc w:val="both"/>
              <w:rPr>
                <w:sz w:val="24"/>
                <w:szCs w:val="24"/>
              </w:rPr>
            </w:pPr>
            <w:r>
              <w:rPr>
                <w:sz w:val="24"/>
                <w:szCs w:val="24"/>
              </w:rPr>
              <w:t>Good</w:t>
            </w:r>
          </w:p>
        </w:tc>
        <w:tc>
          <w:tcPr>
            <w:tcW w:w="1418" w:type="dxa"/>
            <w:tcBorders>
              <w:bottom w:val="nil"/>
            </w:tcBorders>
          </w:tcPr>
          <w:p w14:paraId="72AE3C24" w14:textId="77777777" w:rsidR="00CE0E43" w:rsidRPr="00C774DA" w:rsidRDefault="00CE0E43" w:rsidP="00B56DF8">
            <w:pPr>
              <w:adjustRightInd w:val="0"/>
              <w:spacing w:line="320" w:lineRule="atLeast"/>
              <w:ind w:left="60" w:right="60"/>
              <w:jc w:val="center"/>
              <w:rPr>
                <w:color w:val="000000"/>
                <w:sz w:val="24"/>
                <w:szCs w:val="24"/>
              </w:rPr>
            </w:pPr>
            <w:r w:rsidRPr="00C774DA">
              <w:rPr>
                <w:color w:val="000000"/>
                <w:sz w:val="24"/>
                <w:szCs w:val="24"/>
              </w:rPr>
              <w:t>309</w:t>
            </w:r>
          </w:p>
        </w:tc>
        <w:tc>
          <w:tcPr>
            <w:tcW w:w="1559" w:type="dxa"/>
            <w:tcBorders>
              <w:bottom w:val="nil"/>
            </w:tcBorders>
          </w:tcPr>
          <w:p w14:paraId="21462D63" w14:textId="77777777" w:rsidR="00CE0E43" w:rsidRPr="00C774DA" w:rsidRDefault="00CE0E43" w:rsidP="00B56DF8">
            <w:pPr>
              <w:adjustRightInd w:val="0"/>
              <w:spacing w:line="320" w:lineRule="atLeast"/>
              <w:ind w:left="60" w:right="60"/>
              <w:jc w:val="center"/>
              <w:rPr>
                <w:color w:val="000000"/>
                <w:sz w:val="24"/>
                <w:szCs w:val="24"/>
              </w:rPr>
            </w:pPr>
            <w:r w:rsidRPr="00C774DA">
              <w:rPr>
                <w:color w:val="000000"/>
                <w:sz w:val="24"/>
                <w:szCs w:val="24"/>
              </w:rPr>
              <w:t>85.8</w:t>
            </w:r>
          </w:p>
        </w:tc>
      </w:tr>
      <w:tr w:rsidR="00CE0E43" w:rsidRPr="00CB26D3" w14:paraId="5053B4E5" w14:textId="77777777" w:rsidTr="00CE0E43">
        <w:tc>
          <w:tcPr>
            <w:tcW w:w="1276" w:type="dxa"/>
            <w:tcBorders>
              <w:top w:val="nil"/>
              <w:bottom w:val="nil"/>
            </w:tcBorders>
          </w:tcPr>
          <w:p w14:paraId="0EC0C3F7" w14:textId="31117683" w:rsidR="00CE0E43" w:rsidRPr="00CB26D3" w:rsidRDefault="00CE0E43" w:rsidP="00B56DF8">
            <w:pPr>
              <w:spacing w:line="360" w:lineRule="auto"/>
              <w:jc w:val="both"/>
              <w:rPr>
                <w:sz w:val="24"/>
                <w:szCs w:val="24"/>
              </w:rPr>
            </w:pPr>
            <w:r>
              <w:rPr>
                <w:sz w:val="24"/>
                <w:szCs w:val="24"/>
              </w:rPr>
              <w:t>Simply</w:t>
            </w:r>
          </w:p>
        </w:tc>
        <w:tc>
          <w:tcPr>
            <w:tcW w:w="1418" w:type="dxa"/>
            <w:tcBorders>
              <w:top w:val="nil"/>
              <w:bottom w:val="nil"/>
            </w:tcBorders>
          </w:tcPr>
          <w:p w14:paraId="142A915B" w14:textId="77777777" w:rsidR="00CE0E43" w:rsidRPr="00C774DA" w:rsidRDefault="00CE0E43" w:rsidP="00B56DF8">
            <w:pPr>
              <w:adjustRightInd w:val="0"/>
              <w:spacing w:line="320" w:lineRule="atLeast"/>
              <w:ind w:left="60" w:right="60"/>
              <w:jc w:val="center"/>
              <w:rPr>
                <w:color w:val="000000"/>
                <w:sz w:val="24"/>
                <w:szCs w:val="24"/>
              </w:rPr>
            </w:pPr>
            <w:r w:rsidRPr="00C774DA">
              <w:rPr>
                <w:color w:val="000000"/>
                <w:sz w:val="24"/>
                <w:szCs w:val="24"/>
              </w:rPr>
              <w:t>48</w:t>
            </w:r>
          </w:p>
        </w:tc>
        <w:tc>
          <w:tcPr>
            <w:tcW w:w="1559" w:type="dxa"/>
            <w:tcBorders>
              <w:top w:val="nil"/>
              <w:bottom w:val="nil"/>
            </w:tcBorders>
          </w:tcPr>
          <w:p w14:paraId="4017137F" w14:textId="77777777" w:rsidR="00CE0E43" w:rsidRPr="00C774DA" w:rsidRDefault="00CE0E43" w:rsidP="00B56DF8">
            <w:pPr>
              <w:adjustRightInd w:val="0"/>
              <w:spacing w:line="320" w:lineRule="atLeast"/>
              <w:ind w:left="60" w:right="60"/>
              <w:jc w:val="center"/>
              <w:rPr>
                <w:color w:val="000000"/>
                <w:sz w:val="24"/>
                <w:szCs w:val="24"/>
              </w:rPr>
            </w:pPr>
            <w:r w:rsidRPr="00C774DA">
              <w:rPr>
                <w:color w:val="000000"/>
                <w:sz w:val="24"/>
                <w:szCs w:val="24"/>
              </w:rPr>
              <w:t>13.3</w:t>
            </w:r>
          </w:p>
        </w:tc>
      </w:tr>
      <w:tr w:rsidR="00CE0E43" w:rsidRPr="00CB26D3" w14:paraId="067681EA" w14:textId="77777777" w:rsidTr="00CE0E43">
        <w:tc>
          <w:tcPr>
            <w:tcW w:w="1276" w:type="dxa"/>
            <w:tcBorders>
              <w:top w:val="nil"/>
            </w:tcBorders>
          </w:tcPr>
          <w:p w14:paraId="364F9327" w14:textId="165406C4" w:rsidR="00CE0E43" w:rsidRPr="00CB26D3" w:rsidRDefault="00CE0E43" w:rsidP="00B56DF8">
            <w:pPr>
              <w:spacing w:line="360" w:lineRule="auto"/>
              <w:jc w:val="both"/>
              <w:rPr>
                <w:sz w:val="24"/>
                <w:szCs w:val="24"/>
              </w:rPr>
            </w:pPr>
            <w:r>
              <w:rPr>
                <w:sz w:val="24"/>
                <w:szCs w:val="24"/>
              </w:rPr>
              <w:t>Less</w:t>
            </w:r>
          </w:p>
        </w:tc>
        <w:tc>
          <w:tcPr>
            <w:tcW w:w="1418" w:type="dxa"/>
            <w:tcBorders>
              <w:top w:val="nil"/>
            </w:tcBorders>
          </w:tcPr>
          <w:p w14:paraId="25CD1078" w14:textId="77777777" w:rsidR="00CE0E43" w:rsidRPr="00C774DA" w:rsidRDefault="00CE0E43" w:rsidP="00B56DF8">
            <w:pPr>
              <w:adjustRightInd w:val="0"/>
              <w:spacing w:line="320" w:lineRule="atLeast"/>
              <w:ind w:left="60" w:right="60"/>
              <w:jc w:val="center"/>
              <w:rPr>
                <w:color w:val="000000"/>
                <w:sz w:val="24"/>
                <w:szCs w:val="24"/>
              </w:rPr>
            </w:pPr>
            <w:r w:rsidRPr="00C774DA">
              <w:rPr>
                <w:color w:val="000000"/>
                <w:sz w:val="24"/>
                <w:szCs w:val="24"/>
              </w:rPr>
              <w:t>3</w:t>
            </w:r>
          </w:p>
        </w:tc>
        <w:tc>
          <w:tcPr>
            <w:tcW w:w="1559" w:type="dxa"/>
            <w:tcBorders>
              <w:top w:val="nil"/>
            </w:tcBorders>
          </w:tcPr>
          <w:p w14:paraId="46FD8224" w14:textId="77777777" w:rsidR="00CE0E43" w:rsidRPr="00C774DA" w:rsidRDefault="00CE0E43" w:rsidP="00B56DF8">
            <w:pPr>
              <w:adjustRightInd w:val="0"/>
              <w:spacing w:line="320" w:lineRule="atLeast"/>
              <w:ind w:left="60" w:right="60"/>
              <w:jc w:val="center"/>
              <w:rPr>
                <w:color w:val="000000"/>
                <w:sz w:val="24"/>
                <w:szCs w:val="24"/>
              </w:rPr>
            </w:pPr>
            <w:r w:rsidRPr="00C774DA">
              <w:rPr>
                <w:color w:val="000000"/>
                <w:sz w:val="24"/>
                <w:szCs w:val="24"/>
              </w:rPr>
              <w:t>0.8</w:t>
            </w:r>
          </w:p>
        </w:tc>
      </w:tr>
      <w:tr w:rsidR="00CE0E43" w:rsidRPr="00CB26D3" w14:paraId="47F887D5" w14:textId="77777777" w:rsidTr="00CE0E43">
        <w:tc>
          <w:tcPr>
            <w:tcW w:w="1276" w:type="dxa"/>
          </w:tcPr>
          <w:p w14:paraId="0B629187" w14:textId="0F82F1E7" w:rsidR="00CE0E43" w:rsidRPr="00CB26D3" w:rsidRDefault="00CE0E43" w:rsidP="00B56DF8">
            <w:pPr>
              <w:spacing w:line="360" w:lineRule="auto"/>
              <w:jc w:val="both"/>
              <w:rPr>
                <w:sz w:val="24"/>
                <w:szCs w:val="24"/>
              </w:rPr>
            </w:pPr>
            <w:r>
              <w:rPr>
                <w:sz w:val="24"/>
                <w:szCs w:val="24"/>
              </w:rPr>
              <w:t>Total</w:t>
            </w:r>
          </w:p>
        </w:tc>
        <w:tc>
          <w:tcPr>
            <w:tcW w:w="1418" w:type="dxa"/>
          </w:tcPr>
          <w:p w14:paraId="5F759F43" w14:textId="77777777" w:rsidR="00CE0E43" w:rsidRPr="00CB26D3" w:rsidRDefault="00CE0E43" w:rsidP="00B56DF8">
            <w:pPr>
              <w:jc w:val="center"/>
              <w:rPr>
                <w:sz w:val="24"/>
                <w:szCs w:val="24"/>
              </w:rPr>
            </w:pPr>
            <w:r>
              <w:rPr>
                <w:sz w:val="24"/>
                <w:szCs w:val="24"/>
              </w:rPr>
              <w:t>360</w:t>
            </w:r>
          </w:p>
        </w:tc>
        <w:tc>
          <w:tcPr>
            <w:tcW w:w="1559" w:type="dxa"/>
          </w:tcPr>
          <w:p w14:paraId="3E6BC886" w14:textId="77777777" w:rsidR="00CE0E43" w:rsidRPr="00CB26D3" w:rsidRDefault="00CE0E43" w:rsidP="00B56DF8">
            <w:pPr>
              <w:jc w:val="center"/>
              <w:rPr>
                <w:sz w:val="24"/>
                <w:szCs w:val="24"/>
              </w:rPr>
            </w:pPr>
            <w:r>
              <w:rPr>
                <w:sz w:val="24"/>
                <w:szCs w:val="24"/>
              </w:rPr>
              <w:t>100</w:t>
            </w:r>
          </w:p>
        </w:tc>
      </w:tr>
    </w:tbl>
    <w:p w14:paraId="6C178E07" w14:textId="77777777" w:rsidR="00CE0E43" w:rsidRDefault="00CE0E43" w:rsidP="00CE0E43">
      <w:pPr>
        <w:pStyle w:val="BodyText"/>
        <w:tabs>
          <w:tab w:val="left" w:pos="8222"/>
        </w:tabs>
        <w:spacing w:line="360" w:lineRule="auto"/>
        <w:ind w:left="720" w:right="95"/>
        <w:rPr>
          <w:iCs/>
        </w:rPr>
      </w:pPr>
      <w:r>
        <w:rPr>
          <w:iCs/>
        </w:rPr>
        <w:tab/>
      </w:r>
    </w:p>
    <w:p w14:paraId="090DDF93" w14:textId="6BCB2A02" w:rsidR="00CE0E43" w:rsidRDefault="00CE0E43" w:rsidP="00CE0E43">
      <w:pPr>
        <w:pStyle w:val="BodyText"/>
        <w:tabs>
          <w:tab w:val="left" w:pos="8222"/>
        </w:tabs>
        <w:spacing w:line="360" w:lineRule="auto"/>
        <w:ind w:left="142" w:right="95" w:firstLine="567"/>
        <w:rPr>
          <w:iCs/>
        </w:rPr>
      </w:pPr>
      <w:r w:rsidRPr="00CE0E43">
        <w:rPr>
          <w:iCs/>
        </w:rPr>
        <w:t>Based on the results of the Wilcoxon test, it was found that α = 0.000 while p =</w:t>
      </w:r>
      <w:r>
        <w:rPr>
          <w:iCs/>
        </w:rPr>
        <w:t xml:space="preserve"> </w:t>
      </w:r>
      <w:r w:rsidRPr="00CE0E43">
        <w:rPr>
          <w:iCs/>
        </w:rPr>
        <w:t xml:space="preserve">0.005 so that the conclusion H0 was rejected and Ha was accepted.  It is known that the pre-test and post-test attitudes are different. The attitude of students in elementary school students in </w:t>
      </w:r>
      <w:r w:rsidRPr="00CE0E43">
        <w:rPr>
          <w:iCs/>
        </w:rPr>
        <w:lastRenderedPageBreak/>
        <w:t>the Rabies Prevention Program in Denpasar City has increased significantly after the provision of image media.</w:t>
      </w:r>
    </w:p>
    <w:p w14:paraId="38B4ECC3" w14:textId="51B8336C" w:rsidR="00CE0E43" w:rsidRDefault="00CE0E43" w:rsidP="00CE0E43">
      <w:pPr>
        <w:pStyle w:val="BodyText"/>
        <w:tabs>
          <w:tab w:val="left" w:pos="8222"/>
        </w:tabs>
        <w:spacing w:line="360" w:lineRule="auto"/>
        <w:ind w:left="142" w:right="95" w:firstLine="567"/>
        <w:rPr>
          <w:iCs/>
        </w:rPr>
      </w:pPr>
      <w:r w:rsidRPr="00CE0E43">
        <w:rPr>
          <w:iCs/>
        </w:rPr>
        <w:t xml:space="preserve">According to </w:t>
      </w:r>
      <w:proofErr w:type="spellStart"/>
      <w:r w:rsidRPr="00CE0E43">
        <w:rPr>
          <w:iCs/>
        </w:rPr>
        <w:t>Notoadmodjo</w:t>
      </w:r>
      <w:proofErr w:type="spellEnd"/>
      <w:r w:rsidRPr="00CE0E43">
        <w:rPr>
          <w:iCs/>
        </w:rPr>
        <w:t xml:space="preserve"> (2003), as with knowledge, this attitude consists of various levels, namely receiving, responding, valuing, and being responsible</w:t>
      </w:r>
      <w:r>
        <w:rPr>
          <w:position w:val="7"/>
          <w:sz w:val="16"/>
        </w:rPr>
        <w:t>6</w:t>
      </w:r>
      <w:r w:rsidRPr="00CE0E43">
        <w:rPr>
          <w:iCs/>
        </w:rPr>
        <w:t>.</w:t>
      </w:r>
    </w:p>
    <w:p w14:paraId="799A8AAA" w14:textId="763EAA52" w:rsidR="00CE0E43" w:rsidRDefault="00CE0E43" w:rsidP="00CE0E43">
      <w:pPr>
        <w:pStyle w:val="BodyText"/>
        <w:tabs>
          <w:tab w:val="left" w:pos="8222"/>
        </w:tabs>
        <w:spacing w:line="360" w:lineRule="auto"/>
        <w:ind w:right="95"/>
        <w:rPr>
          <w:i/>
        </w:rPr>
      </w:pPr>
      <w:r w:rsidRPr="00CE0E43">
        <w:rPr>
          <w:i/>
        </w:rPr>
        <w:t>Participants</w:t>
      </w:r>
    </w:p>
    <w:p w14:paraId="21C0658C" w14:textId="22266DC1" w:rsidR="00CE0E43" w:rsidRDefault="00CE0E43" w:rsidP="00CE0E43">
      <w:pPr>
        <w:pStyle w:val="BodyText"/>
        <w:tabs>
          <w:tab w:val="left" w:pos="8222"/>
        </w:tabs>
        <w:spacing w:line="360" w:lineRule="auto"/>
        <w:ind w:right="95"/>
        <w:jc w:val="center"/>
        <w:rPr>
          <w:iCs/>
        </w:rPr>
      </w:pPr>
      <w:r>
        <w:rPr>
          <w:iCs/>
        </w:rPr>
        <w:t>Table 5</w:t>
      </w:r>
    </w:p>
    <w:p w14:paraId="286F8B4E" w14:textId="6374C1CE" w:rsidR="00CE0E43" w:rsidRDefault="00A3284E" w:rsidP="00A3284E">
      <w:pPr>
        <w:pStyle w:val="BodyText"/>
        <w:tabs>
          <w:tab w:val="left" w:pos="8222"/>
        </w:tabs>
        <w:spacing w:line="360" w:lineRule="auto"/>
        <w:ind w:right="662" w:firstLine="751"/>
        <w:jc w:val="center"/>
        <w:rPr>
          <w:iCs/>
        </w:rPr>
      </w:pPr>
      <w:r w:rsidRPr="00A3284E">
        <w:rPr>
          <w:iCs/>
        </w:rPr>
        <w:t xml:space="preserve">Category of Participation of Primary School Students in Rabies Prevention Program in Denpasar City Before using </w:t>
      </w:r>
      <w:r>
        <w:rPr>
          <w:iCs/>
        </w:rPr>
        <w:t>Image</w:t>
      </w:r>
      <w:r w:rsidRPr="00A3284E">
        <w:rPr>
          <w:iCs/>
        </w:rPr>
        <w:t xml:space="preserve"> Media</w:t>
      </w:r>
    </w:p>
    <w:tbl>
      <w:tblPr>
        <w:tblW w:w="4111" w:type="dxa"/>
        <w:tblInd w:w="2465"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1264"/>
        <w:gridCol w:w="1310"/>
        <w:gridCol w:w="1537"/>
      </w:tblGrid>
      <w:tr w:rsidR="00A3284E" w:rsidRPr="00CB26D3" w14:paraId="020221A3" w14:textId="77777777" w:rsidTr="00A3284E">
        <w:tc>
          <w:tcPr>
            <w:tcW w:w="1276" w:type="dxa"/>
            <w:tcBorders>
              <w:bottom w:val="single" w:sz="4" w:space="0" w:color="000000"/>
            </w:tcBorders>
          </w:tcPr>
          <w:p w14:paraId="541AF437" w14:textId="2E0B3C2E" w:rsidR="00A3284E" w:rsidRPr="00CB26D3" w:rsidRDefault="00A3284E" w:rsidP="00B56DF8">
            <w:pPr>
              <w:jc w:val="center"/>
              <w:rPr>
                <w:b/>
                <w:sz w:val="24"/>
                <w:szCs w:val="24"/>
              </w:rPr>
            </w:pPr>
            <w:r>
              <w:rPr>
                <w:b/>
                <w:sz w:val="24"/>
                <w:szCs w:val="24"/>
              </w:rPr>
              <w:t>Category</w:t>
            </w:r>
          </w:p>
          <w:p w14:paraId="2917B9F3" w14:textId="77777777" w:rsidR="00A3284E" w:rsidRPr="00CB26D3" w:rsidRDefault="00A3284E" w:rsidP="00B56DF8">
            <w:pPr>
              <w:jc w:val="center"/>
              <w:rPr>
                <w:b/>
                <w:sz w:val="24"/>
                <w:szCs w:val="24"/>
              </w:rPr>
            </w:pPr>
          </w:p>
        </w:tc>
        <w:tc>
          <w:tcPr>
            <w:tcW w:w="1275" w:type="dxa"/>
            <w:tcBorders>
              <w:bottom w:val="single" w:sz="4" w:space="0" w:color="000000"/>
            </w:tcBorders>
          </w:tcPr>
          <w:p w14:paraId="0E455C33" w14:textId="0B663D90" w:rsidR="00A3284E" w:rsidRPr="00CB26D3" w:rsidRDefault="00A3284E" w:rsidP="00B56DF8">
            <w:pPr>
              <w:jc w:val="center"/>
              <w:rPr>
                <w:b/>
                <w:sz w:val="24"/>
                <w:szCs w:val="24"/>
              </w:rPr>
            </w:pPr>
            <w:r w:rsidRPr="00CB26D3">
              <w:rPr>
                <w:b/>
                <w:sz w:val="24"/>
                <w:szCs w:val="24"/>
              </w:rPr>
              <w:t>Fre</w:t>
            </w:r>
            <w:r>
              <w:rPr>
                <w:b/>
                <w:sz w:val="24"/>
                <w:szCs w:val="24"/>
              </w:rPr>
              <w:t>quency</w:t>
            </w:r>
          </w:p>
        </w:tc>
        <w:tc>
          <w:tcPr>
            <w:tcW w:w="1560" w:type="dxa"/>
            <w:tcBorders>
              <w:bottom w:val="single" w:sz="4" w:space="0" w:color="000000"/>
            </w:tcBorders>
          </w:tcPr>
          <w:p w14:paraId="15EEB77E" w14:textId="5924247E" w:rsidR="00A3284E" w:rsidRPr="00CB26D3" w:rsidRDefault="00A3284E" w:rsidP="00B56DF8">
            <w:pPr>
              <w:jc w:val="center"/>
              <w:rPr>
                <w:b/>
                <w:sz w:val="24"/>
                <w:szCs w:val="24"/>
              </w:rPr>
            </w:pPr>
            <w:r w:rsidRPr="00CB26D3">
              <w:rPr>
                <w:b/>
                <w:sz w:val="24"/>
                <w:szCs w:val="24"/>
              </w:rPr>
              <w:t>P</w:t>
            </w:r>
            <w:r>
              <w:rPr>
                <w:b/>
                <w:sz w:val="24"/>
                <w:szCs w:val="24"/>
              </w:rPr>
              <w:t>ercen</w:t>
            </w:r>
            <w:r w:rsidRPr="00CB26D3">
              <w:rPr>
                <w:b/>
                <w:sz w:val="24"/>
                <w:szCs w:val="24"/>
              </w:rPr>
              <w:t>ta</w:t>
            </w:r>
            <w:r>
              <w:rPr>
                <w:b/>
                <w:sz w:val="24"/>
                <w:szCs w:val="24"/>
              </w:rPr>
              <w:t>g</w:t>
            </w:r>
            <w:r w:rsidRPr="00CB26D3">
              <w:rPr>
                <w:b/>
                <w:sz w:val="24"/>
                <w:szCs w:val="24"/>
              </w:rPr>
              <w:t>e</w:t>
            </w:r>
            <w:r>
              <w:rPr>
                <w:b/>
                <w:sz w:val="24"/>
                <w:szCs w:val="24"/>
              </w:rPr>
              <w:t xml:space="preserve"> (%)</w:t>
            </w:r>
          </w:p>
        </w:tc>
      </w:tr>
      <w:tr w:rsidR="00A3284E" w:rsidRPr="00CB26D3" w14:paraId="45C2F8DA" w14:textId="77777777" w:rsidTr="00A3284E">
        <w:tc>
          <w:tcPr>
            <w:tcW w:w="1276" w:type="dxa"/>
            <w:tcBorders>
              <w:bottom w:val="nil"/>
            </w:tcBorders>
          </w:tcPr>
          <w:p w14:paraId="26D11AEC" w14:textId="4B978A21" w:rsidR="00A3284E" w:rsidRPr="00CB26D3" w:rsidRDefault="00A3284E" w:rsidP="00B56DF8">
            <w:pPr>
              <w:spacing w:line="360" w:lineRule="auto"/>
              <w:jc w:val="both"/>
              <w:rPr>
                <w:sz w:val="24"/>
                <w:szCs w:val="24"/>
              </w:rPr>
            </w:pPr>
            <w:r>
              <w:rPr>
                <w:sz w:val="24"/>
                <w:szCs w:val="24"/>
              </w:rPr>
              <w:t>Good</w:t>
            </w:r>
          </w:p>
        </w:tc>
        <w:tc>
          <w:tcPr>
            <w:tcW w:w="1275" w:type="dxa"/>
            <w:tcBorders>
              <w:bottom w:val="nil"/>
            </w:tcBorders>
          </w:tcPr>
          <w:p w14:paraId="3F0285C3" w14:textId="77777777" w:rsidR="00A3284E" w:rsidRPr="002F79AE" w:rsidRDefault="00A3284E" w:rsidP="00B56DF8">
            <w:pPr>
              <w:adjustRightInd w:val="0"/>
              <w:spacing w:line="320" w:lineRule="atLeast"/>
              <w:ind w:left="60" w:right="60"/>
              <w:jc w:val="center"/>
              <w:rPr>
                <w:color w:val="000000"/>
                <w:sz w:val="24"/>
                <w:szCs w:val="24"/>
              </w:rPr>
            </w:pPr>
            <w:r w:rsidRPr="002F79AE">
              <w:rPr>
                <w:color w:val="000000"/>
                <w:sz w:val="24"/>
                <w:szCs w:val="24"/>
              </w:rPr>
              <w:t>152</w:t>
            </w:r>
          </w:p>
        </w:tc>
        <w:tc>
          <w:tcPr>
            <w:tcW w:w="1560" w:type="dxa"/>
            <w:tcBorders>
              <w:bottom w:val="nil"/>
            </w:tcBorders>
          </w:tcPr>
          <w:p w14:paraId="5ED252E5" w14:textId="77777777" w:rsidR="00A3284E" w:rsidRPr="002F79AE" w:rsidRDefault="00A3284E" w:rsidP="00B56DF8">
            <w:pPr>
              <w:adjustRightInd w:val="0"/>
              <w:spacing w:line="320" w:lineRule="atLeast"/>
              <w:ind w:left="60" w:right="60"/>
              <w:jc w:val="center"/>
              <w:rPr>
                <w:color w:val="000000"/>
                <w:sz w:val="24"/>
                <w:szCs w:val="24"/>
              </w:rPr>
            </w:pPr>
            <w:r w:rsidRPr="002F79AE">
              <w:rPr>
                <w:color w:val="000000"/>
                <w:sz w:val="24"/>
                <w:szCs w:val="24"/>
              </w:rPr>
              <w:t>42.2</w:t>
            </w:r>
          </w:p>
        </w:tc>
      </w:tr>
      <w:tr w:rsidR="00A3284E" w:rsidRPr="00CB26D3" w14:paraId="3C1F7A20" w14:textId="77777777" w:rsidTr="00A3284E">
        <w:tc>
          <w:tcPr>
            <w:tcW w:w="1276" w:type="dxa"/>
            <w:tcBorders>
              <w:top w:val="nil"/>
              <w:bottom w:val="nil"/>
            </w:tcBorders>
          </w:tcPr>
          <w:p w14:paraId="63D19EFB" w14:textId="0895C72B" w:rsidR="00A3284E" w:rsidRPr="00CB26D3" w:rsidRDefault="00A3284E" w:rsidP="00B56DF8">
            <w:pPr>
              <w:spacing w:line="360" w:lineRule="auto"/>
              <w:jc w:val="both"/>
              <w:rPr>
                <w:sz w:val="24"/>
                <w:szCs w:val="24"/>
              </w:rPr>
            </w:pPr>
            <w:r>
              <w:rPr>
                <w:sz w:val="24"/>
                <w:szCs w:val="24"/>
              </w:rPr>
              <w:t>Simply</w:t>
            </w:r>
          </w:p>
        </w:tc>
        <w:tc>
          <w:tcPr>
            <w:tcW w:w="1275" w:type="dxa"/>
            <w:tcBorders>
              <w:top w:val="nil"/>
              <w:bottom w:val="nil"/>
            </w:tcBorders>
          </w:tcPr>
          <w:p w14:paraId="7BCCF093" w14:textId="77777777" w:rsidR="00A3284E" w:rsidRPr="002F79AE" w:rsidRDefault="00A3284E" w:rsidP="00B56DF8">
            <w:pPr>
              <w:adjustRightInd w:val="0"/>
              <w:spacing w:line="320" w:lineRule="atLeast"/>
              <w:ind w:left="60" w:right="60"/>
              <w:jc w:val="center"/>
              <w:rPr>
                <w:color w:val="000000"/>
                <w:sz w:val="24"/>
                <w:szCs w:val="24"/>
              </w:rPr>
            </w:pPr>
            <w:r w:rsidRPr="002F79AE">
              <w:rPr>
                <w:color w:val="000000"/>
                <w:sz w:val="24"/>
                <w:szCs w:val="24"/>
              </w:rPr>
              <w:t>136</w:t>
            </w:r>
          </w:p>
        </w:tc>
        <w:tc>
          <w:tcPr>
            <w:tcW w:w="1560" w:type="dxa"/>
            <w:tcBorders>
              <w:top w:val="nil"/>
              <w:bottom w:val="nil"/>
            </w:tcBorders>
          </w:tcPr>
          <w:p w14:paraId="00363F1A" w14:textId="77777777" w:rsidR="00A3284E" w:rsidRPr="002F79AE" w:rsidRDefault="00A3284E" w:rsidP="00B56DF8">
            <w:pPr>
              <w:adjustRightInd w:val="0"/>
              <w:spacing w:line="320" w:lineRule="atLeast"/>
              <w:ind w:left="60" w:right="60"/>
              <w:jc w:val="center"/>
              <w:rPr>
                <w:color w:val="000000"/>
                <w:sz w:val="24"/>
                <w:szCs w:val="24"/>
              </w:rPr>
            </w:pPr>
            <w:r w:rsidRPr="002F79AE">
              <w:rPr>
                <w:color w:val="000000"/>
                <w:sz w:val="24"/>
                <w:szCs w:val="24"/>
              </w:rPr>
              <w:t>37.8</w:t>
            </w:r>
          </w:p>
        </w:tc>
      </w:tr>
      <w:tr w:rsidR="00A3284E" w:rsidRPr="00CB26D3" w14:paraId="0A1FA886" w14:textId="77777777" w:rsidTr="00A3284E">
        <w:tc>
          <w:tcPr>
            <w:tcW w:w="1276" w:type="dxa"/>
            <w:tcBorders>
              <w:top w:val="nil"/>
            </w:tcBorders>
          </w:tcPr>
          <w:p w14:paraId="1E9CE184" w14:textId="0B426038" w:rsidR="00A3284E" w:rsidRPr="00CB26D3" w:rsidRDefault="00A3284E" w:rsidP="00B56DF8">
            <w:pPr>
              <w:spacing w:line="360" w:lineRule="auto"/>
              <w:jc w:val="both"/>
              <w:rPr>
                <w:sz w:val="24"/>
                <w:szCs w:val="24"/>
              </w:rPr>
            </w:pPr>
            <w:r>
              <w:rPr>
                <w:sz w:val="24"/>
                <w:szCs w:val="24"/>
              </w:rPr>
              <w:t>Less</w:t>
            </w:r>
          </w:p>
        </w:tc>
        <w:tc>
          <w:tcPr>
            <w:tcW w:w="1275" w:type="dxa"/>
            <w:tcBorders>
              <w:top w:val="nil"/>
            </w:tcBorders>
          </w:tcPr>
          <w:p w14:paraId="0384362F" w14:textId="77777777" w:rsidR="00A3284E" w:rsidRPr="002F79AE" w:rsidRDefault="00A3284E" w:rsidP="00B56DF8">
            <w:pPr>
              <w:adjustRightInd w:val="0"/>
              <w:spacing w:line="320" w:lineRule="atLeast"/>
              <w:ind w:left="60" w:right="60"/>
              <w:jc w:val="center"/>
              <w:rPr>
                <w:color w:val="000000"/>
                <w:sz w:val="24"/>
                <w:szCs w:val="24"/>
              </w:rPr>
            </w:pPr>
            <w:r w:rsidRPr="002F79AE">
              <w:rPr>
                <w:color w:val="000000"/>
                <w:sz w:val="24"/>
                <w:szCs w:val="24"/>
              </w:rPr>
              <w:t>72</w:t>
            </w:r>
          </w:p>
        </w:tc>
        <w:tc>
          <w:tcPr>
            <w:tcW w:w="1560" w:type="dxa"/>
            <w:tcBorders>
              <w:top w:val="nil"/>
            </w:tcBorders>
          </w:tcPr>
          <w:p w14:paraId="021F6984" w14:textId="77777777" w:rsidR="00A3284E" w:rsidRPr="002F79AE" w:rsidRDefault="00A3284E" w:rsidP="00B56DF8">
            <w:pPr>
              <w:adjustRightInd w:val="0"/>
              <w:spacing w:line="320" w:lineRule="atLeast"/>
              <w:ind w:left="60" w:right="60"/>
              <w:jc w:val="center"/>
              <w:rPr>
                <w:color w:val="000000"/>
                <w:sz w:val="24"/>
                <w:szCs w:val="24"/>
              </w:rPr>
            </w:pPr>
            <w:r w:rsidRPr="002F79AE">
              <w:rPr>
                <w:color w:val="000000"/>
                <w:sz w:val="24"/>
                <w:szCs w:val="24"/>
              </w:rPr>
              <w:t>20</w:t>
            </w:r>
          </w:p>
        </w:tc>
      </w:tr>
      <w:tr w:rsidR="00A3284E" w:rsidRPr="00CB26D3" w14:paraId="2EFA416B" w14:textId="77777777" w:rsidTr="00A3284E">
        <w:tc>
          <w:tcPr>
            <w:tcW w:w="1276" w:type="dxa"/>
          </w:tcPr>
          <w:p w14:paraId="7B90DFAA" w14:textId="6ABBD27C" w:rsidR="00A3284E" w:rsidRPr="00CB26D3" w:rsidRDefault="00A3284E" w:rsidP="00B56DF8">
            <w:pPr>
              <w:spacing w:line="360" w:lineRule="auto"/>
              <w:jc w:val="both"/>
              <w:rPr>
                <w:sz w:val="24"/>
                <w:szCs w:val="24"/>
              </w:rPr>
            </w:pPr>
            <w:r>
              <w:rPr>
                <w:sz w:val="24"/>
                <w:szCs w:val="24"/>
              </w:rPr>
              <w:t>Total</w:t>
            </w:r>
          </w:p>
        </w:tc>
        <w:tc>
          <w:tcPr>
            <w:tcW w:w="1275" w:type="dxa"/>
          </w:tcPr>
          <w:p w14:paraId="7FE17C6C" w14:textId="77777777" w:rsidR="00A3284E" w:rsidRPr="00CB26D3" w:rsidRDefault="00A3284E" w:rsidP="00B56DF8">
            <w:pPr>
              <w:jc w:val="center"/>
              <w:rPr>
                <w:sz w:val="24"/>
                <w:szCs w:val="24"/>
              </w:rPr>
            </w:pPr>
            <w:r>
              <w:rPr>
                <w:sz w:val="24"/>
                <w:szCs w:val="24"/>
              </w:rPr>
              <w:t>360</w:t>
            </w:r>
          </w:p>
        </w:tc>
        <w:tc>
          <w:tcPr>
            <w:tcW w:w="1560" w:type="dxa"/>
          </w:tcPr>
          <w:p w14:paraId="086F4016" w14:textId="77777777" w:rsidR="00A3284E" w:rsidRPr="00CB26D3" w:rsidRDefault="00A3284E" w:rsidP="00B56DF8">
            <w:pPr>
              <w:jc w:val="center"/>
              <w:rPr>
                <w:sz w:val="24"/>
                <w:szCs w:val="24"/>
              </w:rPr>
            </w:pPr>
            <w:r>
              <w:rPr>
                <w:sz w:val="24"/>
                <w:szCs w:val="24"/>
              </w:rPr>
              <w:t>100</w:t>
            </w:r>
          </w:p>
        </w:tc>
      </w:tr>
    </w:tbl>
    <w:p w14:paraId="430F342F" w14:textId="77777777" w:rsidR="00A3284E" w:rsidRDefault="00A3284E" w:rsidP="00A3284E">
      <w:pPr>
        <w:pStyle w:val="BodyText"/>
        <w:tabs>
          <w:tab w:val="left" w:pos="8222"/>
        </w:tabs>
        <w:spacing w:line="360" w:lineRule="auto"/>
        <w:ind w:right="662"/>
        <w:rPr>
          <w:iCs/>
        </w:rPr>
      </w:pPr>
    </w:p>
    <w:p w14:paraId="0EEC4955" w14:textId="22B0EC92" w:rsidR="00A3284E" w:rsidRDefault="00A3284E" w:rsidP="00A3284E">
      <w:pPr>
        <w:pStyle w:val="BodyText"/>
        <w:tabs>
          <w:tab w:val="left" w:pos="8222"/>
        </w:tabs>
        <w:spacing w:line="360" w:lineRule="auto"/>
        <w:ind w:right="95"/>
        <w:jc w:val="center"/>
        <w:rPr>
          <w:iCs/>
        </w:rPr>
      </w:pPr>
      <w:r>
        <w:rPr>
          <w:iCs/>
        </w:rPr>
        <w:t>Table 6</w:t>
      </w:r>
    </w:p>
    <w:p w14:paraId="4BF260B6" w14:textId="45607398" w:rsidR="00A3284E" w:rsidRDefault="00A3284E" w:rsidP="00A3284E">
      <w:pPr>
        <w:pStyle w:val="BodyText"/>
        <w:tabs>
          <w:tab w:val="left" w:pos="8222"/>
        </w:tabs>
        <w:spacing w:line="360" w:lineRule="auto"/>
        <w:ind w:right="662" w:firstLine="751"/>
        <w:jc w:val="center"/>
        <w:rPr>
          <w:iCs/>
        </w:rPr>
      </w:pPr>
      <w:r w:rsidRPr="00A3284E">
        <w:rPr>
          <w:iCs/>
        </w:rPr>
        <w:t xml:space="preserve">Category of Participation of Primary School Students in Rabies Prevention Program in Denpasar City </w:t>
      </w:r>
      <w:r>
        <w:rPr>
          <w:iCs/>
        </w:rPr>
        <w:t>After</w:t>
      </w:r>
      <w:r w:rsidRPr="00A3284E">
        <w:rPr>
          <w:iCs/>
        </w:rPr>
        <w:t xml:space="preserve"> using </w:t>
      </w:r>
      <w:r>
        <w:rPr>
          <w:iCs/>
        </w:rPr>
        <w:t>Image</w:t>
      </w:r>
      <w:r w:rsidRPr="00A3284E">
        <w:rPr>
          <w:iCs/>
        </w:rPr>
        <w:t xml:space="preserve"> Media</w:t>
      </w:r>
    </w:p>
    <w:tbl>
      <w:tblPr>
        <w:tblW w:w="4111" w:type="dxa"/>
        <w:tblInd w:w="2465"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1265"/>
        <w:gridCol w:w="1310"/>
        <w:gridCol w:w="1536"/>
      </w:tblGrid>
      <w:tr w:rsidR="00A3284E" w:rsidRPr="00CB26D3" w14:paraId="5FABE5CA" w14:textId="77777777" w:rsidTr="00A3284E">
        <w:tc>
          <w:tcPr>
            <w:tcW w:w="1276" w:type="dxa"/>
            <w:tcBorders>
              <w:bottom w:val="single" w:sz="4" w:space="0" w:color="000000"/>
            </w:tcBorders>
          </w:tcPr>
          <w:p w14:paraId="5EBCC6CD" w14:textId="0E93FEA9" w:rsidR="00A3284E" w:rsidRPr="00CB26D3" w:rsidRDefault="00A3284E" w:rsidP="00B56DF8">
            <w:pPr>
              <w:jc w:val="center"/>
              <w:rPr>
                <w:b/>
                <w:sz w:val="24"/>
                <w:szCs w:val="24"/>
              </w:rPr>
            </w:pPr>
            <w:r>
              <w:rPr>
                <w:b/>
                <w:sz w:val="24"/>
                <w:szCs w:val="24"/>
              </w:rPr>
              <w:t>Category</w:t>
            </w:r>
          </w:p>
          <w:p w14:paraId="0B238F4D" w14:textId="77777777" w:rsidR="00A3284E" w:rsidRPr="00CB26D3" w:rsidRDefault="00A3284E" w:rsidP="00B56DF8">
            <w:pPr>
              <w:jc w:val="center"/>
              <w:rPr>
                <w:b/>
                <w:sz w:val="24"/>
                <w:szCs w:val="24"/>
              </w:rPr>
            </w:pPr>
          </w:p>
        </w:tc>
        <w:tc>
          <w:tcPr>
            <w:tcW w:w="1276" w:type="dxa"/>
            <w:tcBorders>
              <w:bottom w:val="single" w:sz="4" w:space="0" w:color="000000"/>
            </w:tcBorders>
          </w:tcPr>
          <w:p w14:paraId="6E3D34DE" w14:textId="769A5717" w:rsidR="00A3284E" w:rsidRPr="00CB26D3" w:rsidRDefault="00A3284E" w:rsidP="00B56DF8">
            <w:pPr>
              <w:jc w:val="center"/>
              <w:rPr>
                <w:b/>
                <w:sz w:val="24"/>
                <w:szCs w:val="24"/>
              </w:rPr>
            </w:pPr>
            <w:r w:rsidRPr="00CB26D3">
              <w:rPr>
                <w:b/>
                <w:sz w:val="24"/>
                <w:szCs w:val="24"/>
              </w:rPr>
              <w:t>Fre</w:t>
            </w:r>
            <w:r>
              <w:rPr>
                <w:b/>
                <w:sz w:val="24"/>
                <w:szCs w:val="24"/>
              </w:rPr>
              <w:t>quency</w:t>
            </w:r>
          </w:p>
        </w:tc>
        <w:tc>
          <w:tcPr>
            <w:tcW w:w="1559" w:type="dxa"/>
            <w:tcBorders>
              <w:bottom w:val="single" w:sz="4" w:space="0" w:color="000000"/>
            </w:tcBorders>
          </w:tcPr>
          <w:p w14:paraId="3D2215D2" w14:textId="31AAA75B" w:rsidR="00A3284E" w:rsidRPr="00CB26D3" w:rsidRDefault="00A3284E" w:rsidP="00B56DF8">
            <w:pPr>
              <w:jc w:val="center"/>
              <w:rPr>
                <w:b/>
                <w:sz w:val="24"/>
                <w:szCs w:val="24"/>
              </w:rPr>
            </w:pPr>
            <w:proofErr w:type="spellStart"/>
            <w:r w:rsidRPr="00CB26D3">
              <w:rPr>
                <w:b/>
                <w:sz w:val="24"/>
                <w:szCs w:val="24"/>
              </w:rPr>
              <w:t>P</w:t>
            </w:r>
            <w:r>
              <w:rPr>
                <w:b/>
                <w:sz w:val="24"/>
                <w:szCs w:val="24"/>
              </w:rPr>
              <w:t>er</w:t>
            </w:r>
            <w:r w:rsidRPr="00CB26D3">
              <w:rPr>
                <w:b/>
                <w:sz w:val="24"/>
                <w:szCs w:val="24"/>
              </w:rPr>
              <w:t>senta</w:t>
            </w:r>
            <w:r>
              <w:rPr>
                <w:b/>
                <w:sz w:val="24"/>
                <w:szCs w:val="24"/>
              </w:rPr>
              <w:t>g</w:t>
            </w:r>
            <w:r w:rsidRPr="00CB26D3">
              <w:rPr>
                <w:b/>
                <w:sz w:val="24"/>
                <w:szCs w:val="24"/>
              </w:rPr>
              <w:t>e</w:t>
            </w:r>
            <w:proofErr w:type="spellEnd"/>
            <w:r>
              <w:rPr>
                <w:b/>
                <w:sz w:val="24"/>
                <w:szCs w:val="24"/>
              </w:rPr>
              <w:t xml:space="preserve"> (%)</w:t>
            </w:r>
          </w:p>
        </w:tc>
      </w:tr>
      <w:tr w:rsidR="00A3284E" w:rsidRPr="00CB26D3" w14:paraId="5B5253F5" w14:textId="77777777" w:rsidTr="00A3284E">
        <w:tc>
          <w:tcPr>
            <w:tcW w:w="1276" w:type="dxa"/>
            <w:tcBorders>
              <w:bottom w:val="nil"/>
            </w:tcBorders>
          </w:tcPr>
          <w:p w14:paraId="609B61AE" w14:textId="6B3FBC0D" w:rsidR="00A3284E" w:rsidRPr="00CB26D3" w:rsidRDefault="00A3284E" w:rsidP="00B56DF8">
            <w:pPr>
              <w:spacing w:line="360" w:lineRule="auto"/>
              <w:jc w:val="both"/>
              <w:rPr>
                <w:sz w:val="24"/>
                <w:szCs w:val="24"/>
              </w:rPr>
            </w:pPr>
            <w:r>
              <w:rPr>
                <w:sz w:val="24"/>
                <w:szCs w:val="24"/>
              </w:rPr>
              <w:t>Good</w:t>
            </w:r>
          </w:p>
        </w:tc>
        <w:tc>
          <w:tcPr>
            <w:tcW w:w="1276" w:type="dxa"/>
            <w:tcBorders>
              <w:bottom w:val="nil"/>
            </w:tcBorders>
          </w:tcPr>
          <w:p w14:paraId="43FF2E3F" w14:textId="77777777" w:rsidR="00A3284E" w:rsidRPr="00C774DA" w:rsidRDefault="00A3284E" w:rsidP="00B56DF8">
            <w:pPr>
              <w:adjustRightInd w:val="0"/>
              <w:spacing w:line="320" w:lineRule="atLeast"/>
              <w:ind w:left="60" w:right="60"/>
              <w:jc w:val="center"/>
              <w:rPr>
                <w:color w:val="000000"/>
                <w:sz w:val="24"/>
                <w:szCs w:val="24"/>
              </w:rPr>
            </w:pPr>
            <w:r w:rsidRPr="00C774DA">
              <w:rPr>
                <w:color w:val="000000"/>
                <w:sz w:val="24"/>
                <w:szCs w:val="24"/>
              </w:rPr>
              <w:t>270</w:t>
            </w:r>
          </w:p>
        </w:tc>
        <w:tc>
          <w:tcPr>
            <w:tcW w:w="1559" w:type="dxa"/>
            <w:tcBorders>
              <w:bottom w:val="nil"/>
            </w:tcBorders>
          </w:tcPr>
          <w:p w14:paraId="2F9DFF27" w14:textId="77777777" w:rsidR="00A3284E" w:rsidRPr="00C774DA" w:rsidRDefault="00A3284E" w:rsidP="00B56DF8">
            <w:pPr>
              <w:adjustRightInd w:val="0"/>
              <w:spacing w:line="320" w:lineRule="atLeast"/>
              <w:ind w:left="60" w:right="60"/>
              <w:jc w:val="center"/>
              <w:rPr>
                <w:color w:val="000000"/>
                <w:sz w:val="24"/>
                <w:szCs w:val="24"/>
              </w:rPr>
            </w:pPr>
            <w:r w:rsidRPr="00C774DA">
              <w:rPr>
                <w:color w:val="000000"/>
                <w:sz w:val="24"/>
                <w:szCs w:val="24"/>
              </w:rPr>
              <w:t>75</w:t>
            </w:r>
          </w:p>
        </w:tc>
      </w:tr>
      <w:tr w:rsidR="00A3284E" w:rsidRPr="00CB26D3" w14:paraId="4333C7A1" w14:textId="77777777" w:rsidTr="00A3284E">
        <w:tc>
          <w:tcPr>
            <w:tcW w:w="1276" w:type="dxa"/>
            <w:tcBorders>
              <w:top w:val="nil"/>
              <w:bottom w:val="nil"/>
            </w:tcBorders>
          </w:tcPr>
          <w:p w14:paraId="006BC137" w14:textId="3C71ED7A" w:rsidR="00A3284E" w:rsidRPr="00CB26D3" w:rsidRDefault="00A3284E" w:rsidP="00B56DF8">
            <w:pPr>
              <w:spacing w:line="360" w:lineRule="auto"/>
              <w:jc w:val="both"/>
              <w:rPr>
                <w:sz w:val="24"/>
                <w:szCs w:val="24"/>
              </w:rPr>
            </w:pPr>
            <w:r>
              <w:rPr>
                <w:sz w:val="24"/>
                <w:szCs w:val="24"/>
              </w:rPr>
              <w:t>Simply</w:t>
            </w:r>
          </w:p>
        </w:tc>
        <w:tc>
          <w:tcPr>
            <w:tcW w:w="1276" w:type="dxa"/>
            <w:tcBorders>
              <w:top w:val="nil"/>
              <w:bottom w:val="nil"/>
            </w:tcBorders>
          </w:tcPr>
          <w:p w14:paraId="40DFFAFA" w14:textId="77777777" w:rsidR="00A3284E" w:rsidRPr="00C774DA" w:rsidRDefault="00A3284E" w:rsidP="00B56DF8">
            <w:pPr>
              <w:adjustRightInd w:val="0"/>
              <w:spacing w:line="320" w:lineRule="atLeast"/>
              <w:ind w:left="60" w:right="60"/>
              <w:jc w:val="center"/>
              <w:rPr>
                <w:color w:val="000000"/>
                <w:sz w:val="24"/>
                <w:szCs w:val="24"/>
              </w:rPr>
            </w:pPr>
            <w:r w:rsidRPr="00C774DA">
              <w:rPr>
                <w:color w:val="000000"/>
                <w:sz w:val="24"/>
                <w:szCs w:val="24"/>
              </w:rPr>
              <w:t>50</w:t>
            </w:r>
          </w:p>
        </w:tc>
        <w:tc>
          <w:tcPr>
            <w:tcW w:w="1559" w:type="dxa"/>
            <w:tcBorders>
              <w:top w:val="nil"/>
              <w:bottom w:val="nil"/>
            </w:tcBorders>
          </w:tcPr>
          <w:p w14:paraId="6BAC11CD" w14:textId="77777777" w:rsidR="00A3284E" w:rsidRPr="00C774DA" w:rsidRDefault="00A3284E" w:rsidP="00B56DF8">
            <w:pPr>
              <w:adjustRightInd w:val="0"/>
              <w:spacing w:line="320" w:lineRule="atLeast"/>
              <w:ind w:left="60" w:right="60"/>
              <w:jc w:val="center"/>
              <w:rPr>
                <w:color w:val="000000"/>
                <w:sz w:val="24"/>
                <w:szCs w:val="24"/>
              </w:rPr>
            </w:pPr>
            <w:r w:rsidRPr="00C774DA">
              <w:rPr>
                <w:color w:val="000000"/>
                <w:sz w:val="24"/>
                <w:szCs w:val="24"/>
              </w:rPr>
              <w:t>13.9</w:t>
            </w:r>
          </w:p>
        </w:tc>
      </w:tr>
      <w:tr w:rsidR="00A3284E" w:rsidRPr="00CB26D3" w14:paraId="47E2B173" w14:textId="77777777" w:rsidTr="00A3284E">
        <w:tc>
          <w:tcPr>
            <w:tcW w:w="1276" w:type="dxa"/>
            <w:tcBorders>
              <w:top w:val="nil"/>
            </w:tcBorders>
          </w:tcPr>
          <w:p w14:paraId="347E4388" w14:textId="725D7C95" w:rsidR="00A3284E" w:rsidRPr="00CB26D3" w:rsidRDefault="00A3284E" w:rsidP="00B56DF8">
            <w:pPr>
              <w:spacing w:line="360" w:lineRule="auto"/>
              <w:jc w:val="both"/>
              <w:rPr>
                <w:sz w:val="24"/>
                <w:szCs w:val="24"/>
              </w:rPr>
            </w:pPr>
            <w:r>
              <w:rPr>
                <w:sz w:val="24"/>
                <w:szCs w:val="24"/>
              </w:rPr>
              <w:t>Less</w:t>
            </w:r>
          </w:p>
        </w:tc>
        <w:tc>
          <w:tcPr>
            <w:tcW w:w="1276" w:type="dxa"/>
            <w:tcBorders>
              <w:top w:val="nil"/>
            </w:tcBorders>
          </w:tcPr>
          <w:p w14:paraId="6AF17C4A" w14:textId="77777777" w:rsidR="00A3284E" w:rsidRPr="00C774DA" w:rsidRDefault="00A3284E" w:rsidP="00B56DF8">
            <w:pPr>
              <w:adjustRightInd w:val="0"/>
              <w:spacing w:line="320" w:lineRule="atLeast"/>
              <w:ind w:left="60" w:right="60"/>
              <w:jc w:val="center"/>
              <w:rPr>
                <w:color w:val="000000"/>
                <w:sz w:val="24"/>
                <w:szCs w:val="24"/>
              </w:rPr>
            </w:pPr>
            <w:r w:rsidRPr="00C774DA">
              <w:rPr>
                <w:color w:val="000000"/>
                <w:sz w:val="24"/>
                <w:szCs w:val="24"/>
              </w:rPr>
              <w:t>40</w:t>
            </w:r>
          </w:p>
        </w:tc>
        <w:tc>
          <w:tcPr>
            <w:tcW w:w="1559" w:type="dxa"/>
            <w:tcBorders>
              <w:top w:val="nil"/>
            </w:tcBorders>
          </w:tcPr>
          <w:p w14:paraId="4D3A1273" w14:textId="77777777" w:rsidR="00A3284E" w:rsidRPr="00C774DA" w:rsidRDefault="00A3284E" w:rsidP="00B56DF8">
            <w:pPr>
              <w:adjustRightInd w:val="0"/>
              <w:spacing w:line="320" w:lineRule="atLeast"/>
              <w:ind w:left="60" w:right="60"/>
              <w:jc w:val="center"/>
              <w:rPr>
                <w:color w:val="000000"/>
                <w:sz w:val="24"/>
                <w:szCs w:val="24"/>
              </w:rPr>
            </w:pPr>
            <w:r w:rsidRPr="00C774DA">
              <w:rPr>
                <w:color w:val="000000"/>
                <w:sz w:val="24"/>
                <w:szCs w:val="24"/>
              </w:rPr>
              <w:t>11.1</w:t>
            </w:r>
          </w:p>
        </w:tc>
      </w:tr>
      <w:tr w:rsidR="00A3284E" w:rsidRPr="00CB26D3" w14:paraId="3AD96A83" w14:textId="77777777" w:rsidTr="00A3284E">
        <w:tc>
          <w:tcPr>
            <w:tcW w:w="1276" w:type="dxa"/>
          </w:tcPr>
          <w:p w14:paraId="5EBE634A" w14:textId="137A009F" w:rsidR="00A3284E" w:rsidRPr="00CB26D3" w:rsidRDefault="00A3284E" w:rsidP="00B56DF8">
            <w:pPr>
              <w:spacing w:line="360" w:lineRule="auto"/>
              <w:jc w:val="both"/>
              <w:rPr>
                <w:sz w:val="24"/>
                <w:szCs w:val="24"/>
              </w:rPr>
            </w:pPr>
            <w:r>
              <w:rPr>
                <w:sz w:val="24"/>
                <w:szCs w:val="24"/>
              </w:rPr>
              <w:t>Total</w:t>
            </w:r>
          </w:p>
        </w:tc>
        <w:tc>
          <w:tcPr>
            <w:tcW w:w="1276" w:type="dxa"/>
          </w:tcPr>
          <w:p w14:paraId="48F3F7E8" w14:textId="77777777" w:rsidR="00A3284E" w:rsidRPr="00CB26D3" w:rsidRDefault="00A3284E" w:rsidP="00B56DF8">
            <w:pPr>
              <w:jc w:val="center"/>
              <w:rPr>
                <w:sz w:val="24"/>
                <w:szCs w:val="24"/>
              </w:rPr>
            </w:pPr>
            <w:r>
              <w:rPr>
                <w:sz w:val="24"/>
                <w:szCs w:val="24"/>
              </w:rPr>
              <w:t>360</w:t>
            </w:r>
          </w:p>
        </w:tc>
        <w:tc>
          <w:tcPr>
            <w:tcW w:w="1559" w:type="dxa"/>
          </w:tcPr>
          <w:p w14:paraId="527A59F2" w14:textId="77777777" w:rsidR="00A3284E" w:rsidRPr="00CB26D3" w:rsidRDefault="00A3284E" w:rsidP="00B56DF8">
            <w:pPr>
              <w:jc w:val="center"/>
              <w:rPr>
                <w:sz w:val="24"/>
                <w:szCs w:val="24"/>
              </w:rPr>
            </w:pPr>
            <w:r>
              <w:rPr>
                <w:sz w:val="24"/>
                <w:szCs w:val="24"/>
              </w:rPr>
              <w:t>100</w:t>
            </w:r>
          </w:p>
        </w:tc>
      </w:tr>
    </w:tbl>
    <w:p w14:paraId="2149E783" w14:textId="77777777" w:rsidR="00A3284E" w:rsidRDefault="00A3284E" w:rsidP="00A3284E">
      <w:pPr>
        <w:pStyle w:val="BodyText"/>
        <w:tabs>
          <w:tab w:val="left" w:pos="8222"/>
        </w:tabs>
        <w:spacing w:line="360" w:lineRule="auto"/>
        <w:ind w:right="95"/>
        <w:rPr>
          <w:iCs/>
        </w:rPr>
      </w:pPr>
    </w:p>
    <w:p w14:paraId="156C7DB4" w14:textId="65D5B5A7" w:rsidR="00A3284E" w:rsidRDefault="00A3284E" w:rsidP="00A3284E">
      <w:pPr>
        <w:pStyle w:val="BodyText"/>
        <w:tabs>
          <w:tab w:val="left" w:pos="709"/>
        </w:tabs>
        <w:spacing w:line="360" w:lineRule="auto"/>
        <w:ind w:right="95"/>
        <w:rPr>
          <w:iCs/>
        </w:rPr>
      </w:pPr>
      <w:r>
        <w:rPr>
          <w:iCs/>
        </w:rPr>
        <w:tab/>
      </w:r>
      <w:r w:rsidRPr="00A3284E">
        <w:rPr>
          <w:iCs/>
        </w:rPr>
        <w:t>Based on the results of the Wilcoxon test, it was found that α = 0.000 while p = 0.005 so that the conclusion H0 was rejected and Ha was accepted.  It is known that there is a difference between the pre-test and post-test participation. Participation of elementary school students in the Rabies Prevention Program in Denpasar City also experienced a significant increase after the provision of image media.</w:t>
      </w:r>
    </w:p>
    <w:p w14:paraId="562866B7" w14:textId="173078B9" w:rsidR="00A3284E" w:rsidRDefault="00A3284E" w:rsidP="00A3284E">
      <w:pPr>
        <w:pStyle w:val="BodyText"/>
        <w:tabs>
          <w:tab w:val="left" w:pos="709"/>
        </w:tabs>
        <w:spacing w:line="360" w:lineRule="auto"/>
        <w:ind w:right="95"/>
        <w:rPr>
          <w:iCs/>
        </w:rPr>
      </w:pPr>
      <w:r>
        <w:rPr>
          <w:iCs/>
        </w:rPr>
        <w:tab/>
      </w:r>
      <w:r w:rsidRPr="00A3284E">
        <w:rPr>
          <w:iCs/>
        </w:rPr>
        <w:t xml:space="preserve">In accordance with the theory put forward by </w:t>
      </w:r>
      <w:proofErr w:type="spellStart"/>
      <w:r w:rsidRPr="00A3284E">
        <w:rPr>
          <w:iCs/>
        </w:rPr>
        <w:t>Mardikanto</w:t>
      </w:r>
      <w:proofErr w:type="spellEnd"/>
      <w:r w:rsidRPr="00A3284E">
        <w:rPr>
          <w:iCs/>
        </w:rPr>
        <w:t xml:space="preserve">, (2013) which says that participation is basically a form of active and voluntary involvement and participation, both for reasons from within (intrinsic) and from outside (extrinsic) in the overall process of the activity concerned. In development activities, community participation is a manifestation of the community's awareness, concern and responsibility for the importance of development </w:t>
      </w:r>
      <w:r w:rsidRPr="00A3284E">
        <w:rPr>
          <w:iCs/>
        </w:rPr>
        <w:lastRenderedPageBreak/>
        <w:t>aimed at improving their quality of life, meaning that through the participation provided they truly realize that development activities are not just an obligation that must be carried out by the government apparatus itself, but also requires the involvement of the people who will improve their quality of life</w:t>
      </w:r>
      <w:r w:rsidRPr="00644FEE">
        <w:rPr>
          <w:noProof/>
          <w:vertAlign w:val="superscript"/>
        </w:rPr>
        <w:t>1</w:t>
      </w:r>
      <w:r>
        <w:rPr>
          <w:noProof/>
          <w:vertAlign w:val="superscript"/>
        </w:rPr>
        <w:t>0</w:t>
      </w:r>
      <w:r w:rsidRPr="00A3284E">
        <w:rPr>
          <w:iCs/>
        </w:rPr>
        <w:t>.</w:t>
      </w:r>
    </w:p>
    <w:p w14:paraId="0E7BCFB8" w14:textId="2947CC1F" w:rsidR="001A7552" w:rsidRDefault="00A3284E" w:rsidP="001A7552">
      <w:pPr>
        <w:pStyle w:val="BodyText"/>
        <w:tabs>
          <w:tab w:val="left" w:pos="709"/>
        </w:tabs>
        <w:spacing w:line="360" w:lineRule="auto"/>
        <w:ind w:right="95"/>
        <w:rPr>
          <w:iCs/>
        </w:rPr>
      </w:pPr>
      <w:r>
        <w:rPr>
          <w:iCs/>
        </w:rPr>
        <w:tab/>
      </w:r>
      <w:r w:rsidRPr="00A3284E">
        <w:rPr>
          <w:iCs/>
        </w:rPr>
        <w:t>The results of the analysis showed that the effect of using image media on elementary school students' participation in the rabies prevention program in Denpasar City was significant before and after treatment. This is in accordance with the theory that learning media is an important aspect in the learning process in addition to the method or approach used by educators.</w:t>
      </w:r>
    </w:p>
    <w:p w14:paraId="4C7A1C0D" w14:textId="16C6F1B6" w:rsidR="00A3284E" w:rsidRPr="00A3284E" w:rsidRDefault="00A3284E" w:rsidP="00A3284E">
      <w:pPr>
        <w:pStyle w:val="BodyText"/>
        <w:tabs>
          <w:tab w:val="left" w:pos="709"/>
        </w:tabs>
        <w:spacing w:line="360" w:lineRule="auto"/>
        <w:ind w:right="95"/>
        <w:rPr>
          <w:b/>
          <w:bCs/>
          <w:iCs/>
        </w:rPr>
      </w:pPr>
      <w:r w:rsidRPr="00A3284E">
        <w:rPr>
          <w:b/>
          <w:bCs/>
          <w:iCs/>
        </w:rPr>
        <w:t>CONCLUSIONS</w:t>
      </w:r>
    </w:p>
    <w:p w14:paraId="7BD0D939" w14:textId="77777777" w:rsidR="001A7552" w:rsidRPr="001A7552" w:rsidRDefault="00A3284E" w:rsidP="001A7552">
      <w:pPr>
        <w:pStyle w:val="BodyText"/>
        <w:tabs>
          <w:tab w:val="left" w:pos="709"/>
        </w:tabs>
        <w:spacing w:line="360" w:lineRule="auto"/>
        <w:ind w:right="95"/>
        <w:rPr>
          <w:iCs/>
        </w:rPr>
      </w:pPr>
      <w:r>
        <w:rPr>
          <w:iCs/>
        </w:rPr>
        <w:tab/>
      </w:r>
      <w:r w:rsidR="001A7552" w:rsidRPr="001A7552">
        <w:rPr>
          <w:iCs/>
        </w:rPr>
        <w:t>Before using image media based on the level of knowledge, a good score was obtained as many as 212 (58.9%) people, while those who were less were 21 (5.8%) people. Based on attitude, the good score is 233 (64.7%) people, while the less is 5 (1.4%) people. As for participation, there were more good scores, namely 152 (42.2%) people, while those who were less were 72 (20%) people.</w:t>
      </w:r>
    </w:p>
    <w:p w14:paraId="74B513E9" w14:textId="73DEF1AE" w:rsidR="00A3284E" w:rsidRDefault="001A7552" w:rsidP="001A7552">
      <w:pPr>
        <w:pStyle w:val="BodyText"/>
        <w:tabs>
          <w:tab w:val="left" w:pos="709"/>
        </w:tabs>
        <w:spacing w:line="360" w:lineRule="auto"/>
        <w:ind w:right="95"/>
        <w:rPr>
          <w:iCs/>
        </w:rPr>
      </w:pPr>
      <w:r>
        <w:rPr>
          <w:iCs/>
        </w:rPr>
        <w:tab/>
      </w:r>
      <w:r w:rsidRPr="001A7552">
        <w:rPr>
          <w:iCs/>
        </w:rPr>
        <w:t>After using the image media, the results based on knowledge score is good, namely 304 (84.4%) people, while less is 5 (1.4%) people. Based on the attitude of a good score of 309 (85.8%) people, while less as many as 3 (0.8%) people. As for participation, the results obtained a good score of 270 (75%) people, while less as many as 40 (11.1%) people.</w:t>
      </w:r>
    </w:p>
    <w:p w14:paraId="07C984BD" w14:textId="71BD4909" w:rsidR="001A7552" w:rsidRPr="001A7552" w:rsidRDefault="001A7552" w:rsidP="001A7552">
      <w:pPr>
        <w:pStyle w:val="BodyText"/>
        <w:tabs>
          <w:tab w:val="left" w:pos="709"/>
        </w:tabs>
        <w:spacing w:line="360" w:lineRule="auto"/>
        <w:ind w:right="95"/>
        <w:rPr>
          <w:iCs/>
        </w:rPr>
      </w:pPr>
      <w:r>
        <w:rPr>
          <w:iCs/>
        </w:rPr>
        <w:tab/>
      </w:r>
      <w:r w:rsidRPr="001A7552">
        <w:rPr>
          <w:iCs/>
        </w:rPr>
        <w:t>The results of the Wilcoxon Signed Ranks Test analysis in the sample group showed that the teaching method using image media effectively influenced the level of knowledge, attitudes and participation of students in the rabies prevention program in Denpasar City.</w:t>
      </w:r>
    </w:p>
    <w:p w14:paraId="24D9C289" w14:textId="05A7DBEE" w:rsidR="001A7552" w:rsidRDefault="001A7552" w:rsidP="001A7552">
      <w:pPr>
        <w:pStyle w:val="BodyText"/>
        <w:tabs>
          <w:tab w:val="left" w:pos="709"/>
        </w:tabs>
        <w:spacing w:line="360" w:lineRule="auto"/>
        <w:ind w:right="95"/>
        <w:rPr>
          <w:iCs/>
        </w:rPr>
      </w:pPr>
      <w:r>
        <w:rPr>
          <w:iCs/>
        </w:rPr>
        <w:tab/>
      </w:r>
      <w:r w:rsidRPr="001A7552">
        <w:rPr>
          <w:iCs/>
        </w:rPr>
        <w:t>For elementary schools, it is recommended to use the image media method to improve students' knowledge, attitude and participation in the rabies prevention program in Denpasar City. For future researchers, it is recommended to conduct further research on the effect of media use on students by using a different research design.</w:t>
      </w:r>
    </w:p>
    <w:p w14:paraId="23CEB955" w14:textId="1F5DA0A6" w:rsidR="001A7552" w:rsidRPr="001A7552" w:rsidRDefault="001A7552" w:rsidP="001A7552">
      <w:pPr>
        <w:pStyle w:val="BodyText"/>
        <w:tabs>
          <w:tab w:val="left" w:pos="709"/>
        </w:tabs>
        <w:spacing w:line="360" w:lineRule="auto"/>
        <w:ind w:right="95"/>
        <w:rPr>
          <w:b/>
          <w:bCs/>
          <w:iCs/>
        </w:rPr>
      </w:pPr>
      <w:r w:rsidRPr="001A7552">
        <w:rPr>
          <w:b/>
          <w:bCs/>
          <w:iCs/>
        </w:rPr>
        <w:t>REFERENCES</w:t>
      </w:r>
    </w:p>
    <w:p w14:paraId="478933A6" w14:textId="48A17791" w:rsidR="001A7552" w:rsidRPr="00644FEE" w:rsidRDefault="001A7552" w:rsidP="001A7552">
      <w:pPr>
        <w:pStyle w:val="NormalWeb"/>
        <w:spacing w:before="0" w:beforeAutospacing="0" w:after="0" w:afterAutospacing="0"/>
        <w:ind w:left="426" w:hanging="284"/>
        <w:jc w:val="both"/>
        <w:rPr>
          <w:noProof/>
        </w:rPr>
      </w:pPr>
      <w:r>
        <w:rPr>
          <w:noProof/>
        </w:rPr>
        <w:t>1.Sanaky, Hujair</w:t>
      </w:r>
      <w:r w:rsidRPr="00644FEE">
        <w:rPr>
          <w:noProof/>
        </w:rPr>
        <w:t xml:space="preserve"> A</w:t>
      </w:r>
      <w:r>
        <w:rPr>
          <w:noProof/>
        </w:rPr>
        <w:t>H</w:t>
      </w:r>
      <w:r w:rsidRPr="00644FEE">
        <w:rPr>
          <w:noProof/>
        </w:rPr>
        <w:t xml:space="preserve">. </w:t>
      </w:r>
      <w:r w:rsidRPr="00644FEE">
        <w:rPr>
          <w:i/>
          <w:iCs/>
          <w:noProof/>
        </w:rPr>
        <w:t>Media Pembelajaran</w:t>
      </w:r>
      <w:r w:rsidRPr="00644FEE">
        <w:rPr>
          <w:noProof/>
        </w:rPr>
        <w:t>. (Safiria Insania, 2009).</w:t>
      </w:r>
    </w:p>
    <w:p w14:paraId="758F4928" w14:textId="37C98288" w:rsidR="001A7552" w:rsidRPr="00644FEE" w:rsidRDefault="001A7552" w:rsidP="001A7552">
      <w:pPr>
        <w:pStyle w:val="NormalWeb"/>
        <w:spacing w:before="0" w:beforeAutospacing="0" w:after="0" w:afterAutospacing="0"/>
        <w:ind w:left="426" w:hanging="284"/>
        <w:jc w:val="both"/>
        <w:rPr>
          <w:noProof/>
        </w:rPr>
      </w:pPr>
      <w:r w:rsidRPr="00644FEE">
        <w:rPr>
          <w:noProof/>
        </w:rPr>
        <w:t>2.Sadiman, A</w:t>
      </w:r>
      <w:r>
        <w:rPr>
          <w:noProof/>
        </w:rPr>
        <w:t>rief</w:t>
      </w:r>
      <w:r w:rsidRPr="00644FEE">
        <w:rPr>
          <w:noProof/>
        </w:rPr>
        <w:t xml:space="preserve">. S. </w:t>
      </w:r>
      <w:r w:rsidRPr="00644FEE">
        <w:rPr>
          <w:i/>
          <w:iCs/>
          <w:noProof/>
        </w:rPr>
        <w:t>Media Pendidikan</w:t>
      </w:r>
      <w:r w:rsidRPr="00644FEE">
        <w:rPr>
          <w:noProof/>
        </w:rPr>
        <w:t>. (Raja Grafindo Persada, 2003).</w:t>
      </w:r>
    </w:p>
    <w:p w14:paraId="14F68C47" w14:textId="3FAF0116" w:rsidR="001A7552" w:rsidRPr="00644FEE" w:rsidRDefault="001A7552" w:rsidP="001A7552">
      <w:pPr>
        <w:pStyle w:val="NormalWeb"/>
        <w:spacing w:before="0" w:beforeAutospacing="0" w:after="0" w:afterAutospacing="0"/>
        <w:ind w:left="709" w:hanging="567"/>
        <w:jc w:val="both"/>
        <w:rPr>
          <w:noProof/>
        </w:rPr>
      </w:pPr>
      <w:r w:rsidRPr="00644FEE">
        <w:rPr>
          <w:noProof/>
        </w:rPr>
        <w:t xml:space="preserve">3.Widoyono. </w:t>
      </w:r>
      <w:r w:rsidRPr="00644FEE">
        <w:rPr>
          <w:i/>
          <w:iCs/>
          <w:noProof/>
        </w:rPr>
        <w:t>Penyakit Tropis, Epidemiologi, Penularan, Pencegahan dan Pemberantasannya</w:t>
      </w:r>
      <w:r w:rsidRPr="00644FEE">
        <w:rPr>
          <w:noProof/>
        </w:rPr>
        <w:t>. (Erlangga, 2005).</w:t>
      </w:r>
    </w:p>
    <w:p w14:paraId="5170464D" w14:textId="4FA6C93B" w:rsidR="001A7552" w:rsidRPr="00644FEE" w:rsidRDefault="001A7552" w:rsidP="001A7552">
      <w:pPr>
        <w:pStyle w:val="NormalWeb"/>
        <w:spacing w:before="0" w:beforeAutospacing="0" w:after="0" w:afterAutospacing="0"/>
        <w:ind w:left="720" w:hanging="578"/>
        <w:jc w:val="both"/>
        <w:rPr>
          <w:noProof/>
        </w:rPr>
      </w:pPr>
      <w:r w:rsidRPr="00644FEE">
        <w:rPr>
          <w:noProof/>
        </w:rPr>
        <w:t>4.Depkes RI. Petunjuk Perencanaan dan Penatalaksanaan Kasus Gigitan Hewan Tersangka/Rabies di Indonesia. (2000).</w:t>
      </w:r>
    </w:p>
    <w:p w14:paraId="5B45CEE3" w14:textId="4C82B8BF" w:rsidR="001A7552" w:rsidRPr="00644FEE" w:rsidRDefault="001A7552" w:rsidP="001A7552">
      <w:pPr>
        <w:pStyle w:val="NormalWeb"/>
        <w:spacing w:before="0" w:beforeAutospacing="0" w:after="0" w:afterAutospacing="0"/>
        <w:ind w:left="720" w:hanging="578"/>
        <w:jc w:val="both"/>
        <w:rPr>
          <w:noProof/>
        </w:rPr>
      </w:pPr>
      <w:r>
        <w:rPr>
          <w:noProof/>
        </w:rPr>
        <w:t>5.Akoso, Budi</w:t>
      </w:r>
      <w:r w:rsidRPr="00644FEE">
        <w:rPr>
          <w:noProof/>
        </w:rPr>
        <w:t xml:space="preserve"> T</w:t>
      </w:r>
      <w:r>
        <w:rPr>
          <w:noProof/>
        </w:rPr>
        <w:t>ri</w:t>
      </w:r>
      <w:r w:rsidRPr="00644FEE">
        <w:rPr>
          <w:noProof/>
        </w:rPr>
        <w:t xml:space="preserve">. </w:t>
      </w:r>
      <w:r w:rsidRPr="00644FEE">
        <w:rPr>
          <w:i/>
          <w:iCs/>
          <w:noProof/>
        </w:rPr>
        <w:t>Pencegahan dan Pengendalian Rabies: Penyakit Menular pada Hewan dan Manusia</w:t>
      </w:r>
      <w:r w:rsidRPr="00644FEE">
        <w:rPr>
          <w:noProof/>
        </w:rPr>
        <w:t>. (Kanisius, 2007).</w:t>
      </w:r>
    </w:p>
    <w:p w14:paraId="201ECF48" w14:textId="4DF648D5" w:rsidR="001A7552" w:rsidRPr="00644FEE" w:rsidRDefault="001A7552" w:rsidP="001A7552">
      <w:pPr>
        <w:pStyle w:val="NormalWeb"/>
        <w:spacing w:before="0" w:beforeAutospacing="0" w:after="0" w:afterAutospacing="0"/>
        <w:ind w:left="426" w:hanging="284"/>
        <w:jc w:val="both"/>
        <w:rPr>
          <w:noProof/>
        </w:rPr>
      </w:pPr>
      <w:r w:rsidRPr="00644FEE">
        <w:rPr>
          <w:noProof/>
        </w:rPr>
        <w:t>6.Notoatmodjo, S</w:t>
      </w:r>
      <w:r>
        <w:rPr>
          <w:noProof/>
        </w:rPr>
        <w:t>oekidjo</w:t>
      </w:r>
      <w:r w:rsidRPr="00644FEE">
        <w:rPr>
          <w:noProof/>
        </w:rPr>
        <w:t xml:space="preserve">. </w:t>
      </w:r>
      <w:r w:rsidRPr="00644FEE">
        <w:rPr>
          <w:i/>
          <w:iCs/>
          <w:noProof/>
        </w:rPr>
        <w:t>Promosi Kesehatan dan Ilmu Prilaku</w:t>
      </w:r>
      <w:r w:rsidRPr="00644FEE">
        <w:rPr>
          <w:noProof/>
        </w:rPr>
        <w:t>. (Rineka Cipta, 2007).</w:t>
      </w:r>
    </w:p>
    <w:p w14:paraId="5902B773" w14:textId="04DD0B1A" w:rsidR="001A7552" w:rsidRPr="00644FEE" w:rsidRDefault="001A7552" w:rsidP="001A7552">
      <w:pPr>
        <w:pStyle w:val="NormalWeb"/>
        <w:spacing w:before="0" w:beforeAutospacing="0" w:after="0" w:afterAutospacing="0"/>
        <w:ind w:left="720" w:hanging="578"/>
        <w:jc w:val="both"/>
        <w:rPr>
          <w:noProof/>
        </w:rPr>
      </w:pPr>
      <w:r w:rsidRPr="00644FEE">
        <w:rPr>
          <w:noProof/>
        </w:rPr>
        <w:lastRenderedPageBreak/>
        <w:t>7.Dinkes Provinsi Bali. Laporan Tahunan Program Pemberantasan Rabies Provinsi Bali.</w:t>
      </w:r>
      <w:r>
        <w:rPr>
          <w:noProof/>
        </w:rPr>
        <w:t xml:space="preserve"> </w:t>
      </w:r>
      <w:r w:rsidRPr="00644FEE">
        <w:rPr>
          <w:noProof/>
        </w:rPr>
        <w:t>(2010).</w:t>
      </w:r>
    </w:p>
    <w:p w14:paraId="58449CC1" w14:textId="2EFF9B98" w:rsidR="001A7552" w:rsidRPr="00644FEE" w:rsidRDefault="001A7552" w:rsidP="001A7552">
      <w:pPr>
        <w:pStyle w:val="NormalWeb"/>
        <w:spacing w:before="0" w:beforeAutospacing="0" w:after="0" w:afterAutospacing="0"/>
        <w:ind w:left="426" w:hanging="284"/>
        <w:jc w:val="both"/>
        <w:rPr>
          <w:noProof/>
        </w:rPr>
      </w:pPr>
      <w:r w:rsidRPr="00644FEE">
        <w:rPr>
          <w:noProof/>
        </w:rPr>
        <w:t>8.Notoatmodjo, S</w:t>
      </w:r>
      <w:r>
        <w:rPr>
          <w:noProof/>
        </w:rPr>
        <w:t>oekidjo</w:t>
      </w:r>
      <w:r w:rsidRPr="00644FEE">
        <w:rPr>
          <w:noProof/>
        </w:rPr>
        <w:t xml:space="preserve">. </w:t>
      </w:r>
      <w:r w:rsidRPr="00644FEE">
        <w:rPr>
          <w:i/>
          <w:iCs/>
          <w:noProof/>
        </w:rPr>
        <w:t>Metodelogi Penelitian Kesehatan</w:t>
      </w:r>
      <w:r w:rsidRPr="00644FEE">
        <w:rPr>
          <w:noProof/>
        </w:rPr>
        <w:t>. (Rineka Cipta, 2010).</w:t>
      </w:r>
    </w:p>
    <w:p w14:paraId="1E0EF938" w14:textId="77777777" w:rsidR="001A7552" w:rsidRDefault="001A7552" w:rsidP="001A7552">
      <w:pPr>
        <w:pStyle w:val="NormalWeb"/>
        <w:spacing w:before="0" w:beforeAutospacing="0" w:after="0" w:afterAutospacing="0"/>
        <w:ind w:left="426" w:hanging="284"/>
        <w:jc w:val="both"/>
        <w:rPr>
          <w:noProof/>
        </w:rPr>
      </w:pPr>
      <w:r w:rsidRPr="00644FEE">
        <w:rPr>
          <w:noProof/>
        </w:rPr>
        <w:t>9.Notoatmodjo, S</w:t>
      </w:r>
      <w:r>
        <w:rPr>
          <w:noProof/>
        </w:rPr>
        <w:t>oekidjo</w:t>
      </w:r>
      <w:r w:rsidRPr="00644FEE">
        <w:rPr>
          <w:noProof/>
        </w:rPr>
        <w:t xml:space="preserve">. </w:t>
      </w:r>
      <w:r w:rsidRPr="00644FEE">
        <w:rPr>
          <w:i/>
          <w:iCs/>
          <w:noProof/>
        </w:rPr>
        <w:t>Pendidikan dan Perilaku Kesehatan</w:t>
      </w:r>
      <w:r w:rsidRPr="00644FEE">
        <w:rPr>
          <w:noProof/>
        </w:rPr>
        <w:t>. (Rineka Cipta, 2003).</w:t>
      </w:r>
    </w:p>
    <w:p w14:paraId="1C5BA8B3" w14:textId="13CED4A1" w:rsidR="001A7552" w:rsidRPr="00644FEE" w:rsidRDefault="001A7552" w:rsidP="001A7552">
      <w:pPr>
        <w:pStyle w:val="NormalWeb"/>
        <w:spacing w:before="0" w:beforeAutospacing="0" w:after="0" w:afterAutospacing="0"/>
        <w:ind w:left="720" w:hanging="578"/>
        <w:jc w:val="both"/>
        <w:rPr>
          <w:noProof/>
        </w:rPr>
      </w:pPr>
      <w:r>
        <w:rPr>
          <w:noProof/>
        </w:rPr>
        <w:t xml:space="preserve">10. </w:t>
      </w:r>
      <w:r w:rsidRPr="00644FEE">
        <w:rPr>
          <w:noProof/>
        </w:rPr>
        <w:t>Mardikanto, T</w:t>
      </w:r>
      <w:r>
        <w:rPr>
          <w:noProof/>
        </w:rPr>
        <w:t>otok</w:t>
      </w:r>
      <w:r w:rsidRPr="00644FEE">
        <w:rPr>
          <w:noProof/>
        </w:rPr>
        <w:t xml:space="preserve">. </w:t>
      </w:r>
      <w:r w:rsidRPr="00644FEE">
        <w:rPr>
          <w:i/>
          <w:iCs/>
          <w:noProof/>
        </w:rPr>
        <w:t>Pemberdayaan masyarakat dalam perspektif kebijakan publik</w:t>
      </w:r>
      <w:r w:rsidRPr="00644FEE">
        <w:rPr>
          <w:noProof/>
        </w:rPr>
        <w:t>. (Alfabeta, 2013)</w:t>
      </w:r>
    </w:p>
    <w:p w14:paraId="4E735424" w14:textId="77777777" w:rsidR="001A7552" w:rsidRPr="00CE0E43" w:rsidRDefault="001A7552" w:rsidP="001A7552">
      <w:pPr>
        <w:pStyle w:val="BodyText"/>
        <w:tabs>
          <w:tab w:val="left" w:pos="709"/>
        </w:tabs>
        <w:spacing w:line="360" w:lineRule="auto"/>
        <w:ind w:right="95"/>
        <w:rPr>
          <w:iCs/>
        </w:rPr>
      </w:pPr>
    </w:p>
    <w:sectPr w:rsidR="001A7552" w:rsidRPr="00CE0E43" w:rsidSect="00CB4C02">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E1969"/>
    <w:multiLevelType w:val="hybridMultilevel"/>
    <w:tmpl w:val="02246A00"/>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1BC47297"/>
    <w:multiLevelType w:val="hybridMultilevel"/>
    <w:tmpl w:val="C22E0582"/>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 w15:restartNumberingAfterBreak="0">
    <w:nsid w:val="4C1E62FE"/>
    <w:multiLevelType w:val="hybridMultilevel"/>
    <w:tmpl w:val="C22E0582"/>
    <w:lvl w:ilvl="0" w:tplc="926EFC5A">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3" w15:restartNumberingAfterBreak="0">
    <w:nsid w:val="5BD129BA"/>
    <w:multiLevelType w:val="hybridMultilevel"/>
    <w:tmpl w:val="30080698"/>
    <w:lvl w:ilvl="0" w:tplc="926EFC5A">
      <w:start w:val="10"/>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num w:numId="1" w16cid:durableId="719520205">
    <w:abstractNumId w:val="2"/>
  </w:num>
  <w:num w:numId="2" w16cid:durableId="1698046913">
    <w:abstractNumId w:val="0"/>
  </w:num>
  <w:num w:numId="3" w16cid:durableId="1259408126">
    <w:abstractNumId w:val="1"/>
  </w:num>
  <w:num w:numId="4" w16cid:durableId="436946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44"/>
    <w:rsid w:val="00195844"/>
    <w:rsid w:val="001A7552"/>
    <w:rsid w:val="001F166E"/>
    <w:rsid w:val="006F4398"/>
    <w:rsid w:val="00712EA4"/>
    <w:rsid w:val="009076A4"/>
    <w:rsid w:val="00A3284E"/>
    <w:rsid w:val="00AB432A"/>
    <w:rsid w:val="00CB4C02"/>
    <w:rsid w:val="00CE0E4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61DF"/>
  <w15:chartTrackingRefBased/>
  <w15:docId w15:val="{1E6D8EB9-D968-4833-8D43-0E4B0B81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844"/>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95844"/>
    <w:pPr>
      <w:ind w:left="100"/>
      <w:jc w:val="both"/>
    </w:pPr>
    <w:rPr>
      <w:sz w:val="24"/>
      <w:szCs w:val="24"/>
    </w:rPr>
  </w:style>
  <w:style w:type="character" w:customStyle="1" w:styleId="BodyTextChar">
    <w:name w:val="Body Text Char"/>
    <w:basedOn w:val="DefaultParagraphFont"/>
    <w:link w:val="BodyText"/>
    <w:uiPriority w:val="1"/>
    <w:rsid w:val="00195844"/>
    <w:rPr>
      <w:rFonts w:ascii="Times New Roman" w:eastAsia="Times New Roman" w:hAnsi="Times New Roman" w:cs="Times New Roman"/>
      <w:kern w:val="0"/>
      <w:sz w:val="24"/>
      <w:szCs w:val="24"/>
      <w14:ligatures w14:val="none"/>
    </w:rPr>
  </w:style>
  <w:style w:type="paragraph" w:styleId="Title">
    <w:name w:val="Title"/>
    <w:basedOn w:val="Normal"/>
    <w:link w:val="TitleChar"/>
    <w:uiPriority w:val="10"/>
    <w:qFormat/>
    <w:rsid w:val="00195844"/>
    <w:pPr>
      <w:spacing w:before="88"/>
      <w:ind w:left="270" w:right="299"/>
      <w:jc w:val="center"/>
    </w:pPr>
    <w:rPr>
      <w:b/>
      <w:bCs/>
      <w:sz w:val="28"/>
      <w:szCs w:val="28"/>
    </w:rPr>
  </w:style>
  <w:style w:type="character" w:customStyle="1" w:styleId="TitleChar">
    <w:name w:val="Title Char"/>
    <w:basedOn w:val="DefaultParagraphFont"/>
    <w:link w:val="Title"/>
    <w:uiPriority w:val="10"/>
    <w:rsid w:val="00195844"/>
    <w:rPr>
      <w:rFonts w:ascii="Times New Roman" w:eastAsia="Times New Roman" w:hAnsi="Times New Roman" w:cs="Times New Roman"/>
      <w:b/>
      <w:bCs/>
      <w:kern w:val="0"/>
      <w:sz w:val="28"/>
      <w:szCs w:val="28"/>
      <w14:ligatures w14:val="none"/>
    </w:rPr>
  </w:style>
  <w:style w:type="paragraph" w:customStyle="1" w:styleId="TableParagraph">
    <w:name w:val="Table Paragraph"/>
    <w:basedOn w:val="Normal"/>
    <w:uiPriority w:val="1"/>
    <w:qFormat/>
    <w:rsid w:val="00195844"/>
  </w:style>
  <w:style w:type="paragraph" w:styleId="NormalWeb">
    <w:name w:val="Normal (Web)"/>
    <w:basedOn w:val="Normal"/>
    <w:uiPriority w:val="99"/>
    <w:unhideWhenUsed/>
    <w:rsid w:val="001A7552"/>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2029</Words>
  <Characters>11567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Dayu Candra</dc:creator>
  <cp:keywords/>
  <dc:description/>
  <cp:lastModifiedBy>dhea ananda</cp:lastModifiedBy>
  <cp:revision>3</cp:revision>
  <dcterms:created xsi:type="dcterms:W3CDTF">2023-10-19T15:56:00Z</dcterms:created>
  <dcterms:modified xsi:type="dcterms:W3CDTF">2023-10-20T03:34:00Z</dcterms:modified>
</cp:coreProperties>
</file>