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24" w:rsidRDefault="002F1024" w:rsidP="00A14682">
      <w:pPr>
        <w:pStyle w:val="NormalWeb"/>
        <w:spacing w:before="0" w:beforeAutospacing="0" w:after="0" w:afterAutospacing="0"/>
        <w:jc w:val="center"/>
        <w:rPr>
          <w:b/>
        </w:rPr>
      </w:pPr>
      <w:r w:rsidRPr="00204C03">
        <w:rPr>
          <w:b/>
        </w:rPr>
        <w:t xml:space="preserve">GAMBARAN KADAR UREUM DAN KREATININ SERUM </w:t>
      </w:r>
    </w:p>
    <w:p w:rsidR="002F1024" w:rsidRPr="00204C03" w:rsidRDefault="002F1024" w:rsidP="00A14682">
      <w:pPr>
        <w:pStyle w:val="NormalWeb"/>
        <w:spacing w:before="0" w:beforeAutospacing="0" w:after="0" w:afterAutospacing="0"/>
        <w:jc w:val="center"/>
        <w:rPr>
          <w:b/>
        </w:rPr>
      </w:pPr>
      <w:r w:rsidRPr="00204C03">
        <w:rPr>
          <w:b/>
        </w:rPr>
        <w:t xml:space="preserve">PADA PASIEN GAGAL GINJAL KRONIS (GGK) </w:t>
      </w:r>
    </w:p>
    <w:p w:rsidR="002F1024" w:rsidRPr="00204C03" w:rsidRDefault="002F1024" w:rsidP="00A14682">
      <w:pPr>
        <w:pStyle w:val="NormalWeb"/>
        <w:spacing w:before="0" w:beforeAutospacing="0" w:after="0" w:afterAutospacing="0"/>
        <w:jc w:val="center"/>
        <w:rPr>
          <w:b/>
        </w:rPr>
      </w:pPr>
      <w:r w:rsidRPr="00204C03">
        <w:rPr>
          <w:b/>
        </w:rPr>
        <w:t xml:space="preserve">YANG MENJALANI TERAPI HEMODIALISIS </w:t>
      </w:r>
    </w:p>
    <w:p w:rsidR="002F1024" w:rsidRDefault="002F1024" w:rsidP="00A14682">
      <w:pPr>
        <w:pStyle w:val="NormalWeb"/>
        <w:spacing w:before="0" w:beforeAutospacing="0" w:after="0" w:afterAutospacing="0"/>
        <w:jc w:val="center"/>
        <w:rPr>
          <w:b/>
        </w:rPr>
      </w:pPr>
      <w:r w:rsidRPr="00204C03">
        <w:rPr>
          <w:b/>
        </w:rPr>
        <w:t>DI RSUD SANJIWANI GIANYAR</w:t>
      </w:r>
    </w:p>
    <w:p w:rsidR="002F1024" w:rsidRDefault="002F1024" w:rsidP="002F1024">
      <w:pPr>
        <w:pStyle w:val="NormalWeb"/>
        <w:spacing w:before="0" w:beforeAutospacing="0" w:after="0" w:afterAutospacing="0" w:line="360" w:lineRule="auto"/>
        <w:jc w:val="center"/>
        <w:rPr>
          <w:b/>
        </w:rPr>
      </w:pPr>
    </w:p>
    <w:p w:rsidR="002F1024" w:rsidRPr="00A14682" w:rsidRDefault="00A14682" w:rsidP="002F1024">
      <w:pPr>
        <w:spacing w:after="0"/>
        <w:jc w:val="center"/>
        <w:rPr>
          <w:rFonts w:ascii="Times New Roman" w:hAnsi="Times New Roman"/>
          <w:b/>
          <w:sz w:val="24"/>
          <w:szCs w:val="24"/>
        </w:rPr>
      </w:pPr>
      <w:r>
        <w:rPr>
          <w:rFonts w:ascii="Times New Roman" w:hAnsi="Times New Roman"/>
          <w:b/>
          <w:sz w:val="24"/>
          <w:szCs w:val="24"/>
        </w:rPr>
        <w:t xml:space="preserve">D G A </w:t>
      </w:r>
      <w:proofErr w:type="gramStart"/>
      <w:r>
        <w:rPr>
          <w:rFonts w:ascii="Times New Roman" w:hAnsi="Times New Roman"/>
          <w:b/>
          <w:sz w:val="24"/>
          <w:szCs w:val="24"/>
        </w:rPr>
        <w:t>Suryawan</w:t>
      </w:r>
      <w:r w:rsidRPr="00A14682">
        <w:rPr>
          <w:rFonts w:ascii="Times New Roman" w:hAnsi="Times New Roman"/>
          <w:b/>
          <w:sz w:val="24"/>
          <w:szCs w:val="24"/>
          <w:vertAlign w:val="superscript"/>
        </w:rPr>
        <w:t>1</w:t>
      </w:r>
      <w:r>
        <w:rPr>
          <w:rFonts w:ascii="Times New Roman" w:hAnsi="Times New Roman"/>
          <w:b/>
          <w:sz w:val="24"/>
          <w:szCs w:val="24"/>
        </w:rPr>
        <w:t>.,</w:t>
      </w:r>
      <w:proofErr w:type="gramEnd"/>
      <w:r>
        <w:rPr>
          <w:rFonts w:ascii="Times New Roman" w:hAnsi="Times New Roman"/>
          <w:b/>
          <w:sz w:val="24"/>
          <w:szCs w:val="24"/>
        </w:rPr>
        <w:t xml:space="preserve"> I A M S Arjani</w:t>
      </w:r>
      <w:r w:rsidRPr="00A14682">
        <w:rPr>
          <w:rFonts w:ascii="Times New Roman" w:hAnsi="Times New Roman"/>
          <w:b/>
          <w:sz w:val="24"/>
          <w:szCs w:val="24"/>
          <w:vertAlign w:val="superscript"/>
        </w:rPr>
        <w:t>2</w:t>
      </w:r>
      <w:r>
        <w:rPr>
          <w:rFonts w:ascii="Times New Roman" w:hAnsi="Times New Roman"/>
          <w:b/>
          <w:sz w:val="24"/>
          <w:szCs w:val="24"/>
        </w:rPr>
        <w:t>., I G Sudarmanto</w:t>
      </w:r>
      <w:r w:rsidRPr="00A14682">
        <w:rPr>
          <w:rFonts w:ascii="Times New Roman" w:hAnsi="Times New Roman"/>
          <w:b/>
          <w:sz w:val="24"/>
          <w:szCs w:val="24"/>
          <w:vertAlign w:val="superscript"/>
        </w:rPr>
        <w:t>3</w:t>
      </w:r>
    </w:p>
    <w:p w:rsidR="001E2374" w:rsidRDefault="001E2374" w:rsidP="00F50600">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sectPr w:rsidR="001E2374" w:rsidSect="00FC2036">
          <w:pgSz w:w="11907" w:h="16839" w:code="9"/>
          <w:pgMar w:top="1418" w:right="1418" w:bottom="1418" w:left="1418" w:header="720" w:footer="720" w:gutter="0"/>
          <w:cols w:space="720"/>
          <w:docGrid w:linePitch="360"/>
        </w:sectPr>
      </w:pPr>
      <w:r>
        <w:rPr>
          <w:rFonts w:ascii="Times New Roman" w:eastAsia="Times New Roman" w:hAnsi="Times New Roman" w:cs="Times New Roman"/>
          <w:sz w:val="24"/>
          <w:szCs w:val="24"/>
        </w:rPr>
        <w:tab/>
      </w:r>
    </w:p>
    <w:p w:rsidR="00B8270A" w:rsidRDefault="00B8270A" w:rsidP="00A1468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A14682">
        <w:rPr>
          <w:rFonts w:ascii="Times New Roman" w:eastAsia="Times New Roman" w:hAnsi="Times New Roman" w:cs="Times New Roman"/>
          <w:b/>
          <w:i/>
          <w:sz w:val="24"/>
          <w:szCs w:val="24"/>
        </w:rPr>
        <w:lastRenderedPageBreak/>
        <w:t>Abstrack</w:t>
      </w:r>
      <w:r w:rsidR="00A14682" w:rsidRPr="00A14682">
        <w:rPr>
          <w:rFonts w:ascii="Times New Roman" w:eastAsia="Times New Roman" w:hAnsi="Times New Roman" w:cs="Times New Roman"/>
          <w:b/>
          <w:i/>
          <w:sz w:val="24"/>
          <w:szCs w:val="24"/>
        </w:rPr>
        <w:t>:</w:t>
      </w:r>
      <w:r w:rsidRPr="00A14682">
        <w:rPr>
          <w:rFonts w:ascii="Times New Roman" w:eastAsia="Times New Roman" w:hAnsi="Times New Roman" w:cs="Times New Roman"/>
          <w:b/>
          <w:i/>
          <w:sz w:val="24"/>
          <w:szCs w:val="24"/>
        </w:rPr>
        <w:t xml:space="preserve"> </w:t>
      </w:r>
    </w:p>
    <w:p w:rsidR="00A14682" w:rsidRPr="00A14682" w:rsidRDefault="00A14682" w:rsidP="00A1468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p>
    <w:p w:rsidR="00A14682" w:rsidRDefault="001E2374" w:rsidP="00A1468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14682">
        <w:rPr>
          <w:rFonts w:ascii="Times New Roman" w:eastAsia="Times New Roman" w:hAnsi="Times New Roman" w:cs="Times New Roman"/>
          <w:i/>
          <w:sz w:val="24"/>
          <w:szCs w:val="24"/>
        </w:rPr>
        <w:t xml:space="preserve">The kidneys are responsible for filtering waste from the body such as urea, uric acid, and creatinine. When these organs stop functioning properly, waste builds up to high levels in the blood. In patients with kidney failure are usually equipped with a blood chemistry that urea and serum creatinine as an amplifier diagnosis of the patient's illness. CKD is the progressive loss of function of kidney and patient requires a long treatment in the form of renal replacement therapy. Hemodialysis is one of the renal replacement therapy, during waste products of the body are removed. Patients with kidney failure are associated with increased levels of some biochemical parameters. In several studies, urea and creatinine serum of CKD patients pre-dialysis revealed abnormal levels and indicated hyperuremic. </w:t>
      </w:r>
    </w:p>
    <w:p w:rsidR="00A14682" w:rsidRDefault="001E2374" w:rsidP="00A1468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14682">
        <w:rPr>
          <w:rFonts w:ascii="Times New Roman" w:eastAsia="Times New Roman" w:hAnsi="Times New Roman" w:cs="Times New Roman"/>
          <w:i/>
          <w:sz w:val="24"/>
          <w:szCs w:val="24"/>
        </w:rPr>
        <w:t xml:space="preserve">Therefore, this study was aimed to analyzed urea and creatinine serum in CKD patient undergoing hemodialysis in Sanjiwani Hospital. A description study, used purposive sampling methods, involving 30 patients with CKD undergoing hemodialysis. Blood samples were analyzed for urea and creatinin level. Data are presented as table. </w:t>
      </w:r>
    </w:p>
    <w:p w:rsidR="001E2374" w:rsidRDefault="001E2374" w:rsidP="00A1468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14682">
        <w:rPr>
          <w:rFonts w:ascii="Times New Roman" w:eastAsia="Times New Roman" w:hAnsi="Times New Roman" w:cs="Times New Roman"/>
          <w:i/>
          <w:sz w:val="24"/>
          <w:szCs w:val="24"/>
        </w:rPr>
        <w:t>Results of this study showed that all samples (100%) had serum urea and creatinine levels high or exceed the normal limits. While of urea/creatinine levels as many as 20 patients (66</w:t>
      </w:r>
      <w:proofErr w:type="gramStart"/>
      <w:r w:rsidRPr="00A14682">
        <w:rPr>
          <w:rFonts w:ascii="Times New Roman" w:eastAsia="Times New Roman" w:hAnsi="Times New Roman" w:cs="Times New Roman"/>
          <w:i/>
          <w:sz w:val="24"/>
          <w:szCs w:val="24"/>
        </w:rPr>
        <w:t>,7</w:t>
      </w:r>
      <w:proofErr w:type="gramEnd"/>
      <w:r w:rsidRPr="00A14682">
        <w:rPr>
          <w:rFonts w:ascii="Times New Roman" w:eastAsia="Times New Roman" w:hAnsi="Times New Roman" w:cs="Times New Roman"/>
          <w:i/>
          <w:sz w:val="24"/>
          <w:szCs w:val="24"/>
        </w:rPr>
        <w:t xml:space="preserve">%) had low ratio, 7 patients (23,3%) had a normal ratio, and 3 patients (10%) have a high ratio, so that it can be concluded that all patients had hyperuremic. </w:t>
      </w:r>
    </w:p>
    <w:p w:rsidR="00A14682" w:rsidRPr="00A14682" w:rsidRDefault="00A14682" w:rsidP="00A1468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rsidR="001E2374" w:rsidRPr="00A14682" w:rsidRDefault="001E2374" w:rsidP="00A14682">
      <w:pPr>
        <w:spacing w:after="0" w:line="240" w:lineRule="auto"/>
        <w:rPr>
          <w:i/>
        </w:rPr>
      </w:pPr>
      <w:r w:rsidRPr="00A14682">
        <w:rPr>
          <w:rFonts w:ascii="Times New Roman" w:eastAsia="Times New Roman" w:hAnsi="Times New Roman"/>
          <w:b/>
          <w:i/>
          <w:sz w:val="24"/>
          <w:szCs w:val="24"/>
        </w:rPr>
        <w:t>Key words:</w:t>
      </w:r>
      <w:r w:rsidRPr="00A14682">
        <w:rPr>
          <w:rFonts w:ascii="Times New Roman" w:eastAsia="Times New Roman" w:hAnsi="Times New Roman"/>
          <w:i/>
          <w:sz w:val="24"/>
          <w:szCs w:val="24"/>
        </w:rPr>
        <w:t xml:space="preserve"> Urea, Creatinine, Hemodialysis</w:t>
      </w:r>
    </w:p>
    <w:p w:rsidR="00A14682" w:rsidRDefault="00A14682" w:rsidP="00A14682">
      <w:pPr>
        <w:spacing w:after="0" w:line="240" w:lineRule="auto"/>
        <w:ind w:firstLine="450"/>
        <w:rPr>
          <w:rFonts w:ascii="Times New Roman" w:hAnsi="Times New Roman" w:cs="Times New Roman"/>
          <w:sz w:val="24"/>
          <w:szCs w:val="24"/>
        </w:rPr>
      </w:pPr>
    </w:p>
    <w:p w:rsidR="00A14682" w:rsidRDefault="00A14682" w:rsidP="00A14682">
      <w:pPr>
        <w:spacing w:after="0" w:line="240" w:lineRule="auto"/>
        <w:ind w:firstLine="450"/>
        <w:rPr>
          <w:rFonts w:ascii="Times New Roman" w:hAnsi="Times New Roman" w:cs="Times New Roman"/>
          <w:sz w:val="24"/>
          <w:szCs w:val="24"/>
        </w:rPr>
        <w:sectPr w:rsidR="00A14682" w:rsidSect="003A5017">
          <w:type w:val="continuous"/>
          <w:pgSz w:w="11907" w:h="16839" w:code="9"/>
          <w:pgMar w:top="1418" w:right="1418" w:bottom="1418" w:left="1418" w:header="720" w:footer="720" w:gutter="0"/>
          <w:cols w:space="720"/>
          <w:docGrid w:linePitch="360"/>
        </w:sectPr>
      </w:pPr>
    </w:p>
    <w:p w:rsidR="00E62531" w:rsidRPr="00E62531" w:rsidRDefault="00A14682" w:rsidP="00E62531">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Penyakit ginjal mencakup berbagai penyakit dan gangguan yang mempengaruhi ginjal. Sebagian besar penyakit ginjal menyerang unit penyaring ginjal, nefron, dan merusak kemampuannya untuk menghilangkan limbah dan kelebihan cairan</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Ginjal memiliki peran penting untuk mempertahankan stabilitas volume, komposisi elektrolit, dan os</w:t>
      </w:r>
      <w:r>
        <w:rPr>
          <w:rFonts w:ascii="Times New Roman" w:hAnsi="Times New Roman" w:cs="Times New Roman"/>
          <w:sz w:val="24"/>
          <w:szCs w:val="24"/>
        </w:rPr>
        <w:t xml:space="preserve">molaritas cairan ekstraseluler. </w:t>
      </w:r>
      <w:r w:rsidRPr="00062147">
        <w:rPr>
          <w:rFonts w:ascii="Times New Roman" w:hAnsi="Times New Roman" w:cs="Times New Roman"/>
          <w:sz w:val="24"/>
          <w:szCs w:val="24"/>
        </w:rPr>
        <w:t xml:space="preserve">Salah satu fungsi penting ginjal lainnya adalah untuk mengekskresikan produk-produk akhir </w:t>
      </w:r>
      <w:r w:rsidRPr="00062147">
        <w:rPr>
          <w:rFonts w:ascii="Times New Roman" w:hAnsi="Times New Roman" w:cs="Times New Roman"/>
          <w:sz w:val="24"/>
          <w:szCs w:val="24"/>
        </w:rPr>
        <w:lastRenderedPageBreak/>
        <w:t>atau sisa metabolism</w:t>
      </w:r>
      <w:r>
        <w:rPr>
          <w:rFonts w:ascii="Times New Roman" w:hAnsi="Times New Roman" w:cs="Times New Roman"/>
          <w:sz w:val="24"/>
          <w:szCs w:val="24"/>
        </w:rPr>
        <w:t>e</w:t>
      </w:r>
      <w:r w:rsidRPr="00062147">
        <w:rPr>
          <w:rFonts w:ascii="Times New Roman" w:hAnsi="Times New Roman" w:cs="Times New Roman"/>
          <w:sz w:val="24"/>
          <w:szCs w:val="24"/>
        </w:rPr>
        <w:t xml:space="preserve"> tubuh, misalnya urea, asam urat, dan kreatinin. Apabila sisa metabolism</w:t>
      </w:r>
      <w:r>
        <w:rPr>
          <w:rFonts w:ascii="Times New Roman" w:hAnsi="Times New Roman" w:cs="Times New Roman"/>
          <w:sz w:val="24"/>
          <w:szCs w:val="24"/>
        </w:rPr>
        <w:t>e</w:t>
      </w:r>
      <w:r w:rsidRPr="00062147">
        <w:rPr>
          <w:rFonts w:ascii="Times New Roman" w:hAnsi="Times New Roman" w:cs="Times New Roman"/>
          <w:sz w:val="24"/>
          <w:szCs w:val="24"/>
        </w:rPr>
        <w:t xml:space="preserve"> tubuh tersebut dibiarkan menumpuk, zat tersebu</w:t>
      </w:r>
      <w:r>
        <w:rPr>
          <w:rFonts w:ascii="Times New Roman" w:hAnsi="Times New Roman" w:cs="Times New Roman"/>
          <w:sz w:val="24"/>
          <w:szCs w:val="24"/>
        </w:rPr>
        <w:t>t bisa menjadi racun bagi tubuh</w:t>
      </w:r>
      <w:r w:rsidRPr="00062147">
        <w:rPr>
          <w:rFonts w:ascii="Times New Roman" w:hAnsi="Times New Roman" w:cs="Times New Roman"/>
          <w:sz w:val="24"/>
          <w:szCs w:val="24"/>
        </w:rPr>
        <w:t xml:space="preserve">, terutama ginjal. Peran yang penting tersebut </w:t>
      </w:r>
      <w:proofErr w:type="gramStart"/>
      <w:r w:rsidRPr="00062147">
        <w:rPr>
          <w:rFonts w:ascii="Times New Roman" w:hAnsi="Times New Roman" w:cs="Times New Roman"/>
          <w:sz w:val="24"/>
          <w:szCs w:val="24"/>
        </w:rPr>
        <w:t>akan</w:t>
      </w:r>
      <w:proofErr w:type="gramEnd"/>
      <w:r w:rsidRPr="00062147">
        <w:rPr>
          <w:rFonts w:ascii="Times New Roman" w:hAnsi="Times New Roman" w:cs="Times New Roman"/>
          <w:sz w:val="24"/>
          <w:szCs w:val="24"/>
        </w:rPr>
        <w:t xml:space="preserve"> menimbulkan masalah bila ginjal mengalami kegagalan. Hasil metabolit seperti ureum dan kreatinin </w:t>
      </w:r>
      <w:proofErr w:type="gramStart"/>
      <w:r w:rsidRPr="00062147">
        <w:rPr>
          <w:rFonts w:ascii="Times New Roman" w:hAnsi="Times New Roman" w:cs="Times New Roman"/>
          <w:sz w:val="24"/>
          <w:szCs w:val="24"/>
        </w:rPr>
        <w:t>akan</w:t>
      </w:r>
      <w:proofErr w:type="gramEnd"/>
      <w:r w:rsidRPr="00062147">
        <w:rPr>
          <w:rFonts w:ascii="Times New Roman" w:hAnsi="Times New Roman" w:cs="Times New Roman"/>
          <w:sz w:val="24"/>
          <w:szCs w:val="24"/>
        </w:rPr>
        <w:t xml:space="preserve"> meningkat. Bila fungsi ginjal hanya 5% atau kurang, maka pengobatan cuci darah atau cangkok ginjal mutlak diperlukan</w:t>
      </w:r>
      <w:r>
        <w:rPr>
          <w:rFonts w:ascii="Times New Roman" w:hAnsi="Times New Roman" w:cs="Times New Roman"/>
          <w:sz w:val="24"/>
          <w:szCs w:val="24"/>
          <w:vertAlign w:val="superscript"/>
        </w:rPr>
        <w:t>2</w:t>
      </w:r>
      <w:r w:rsidRPr="00062147">
        <w:rPr>
          <w:rFonts w:ascii="Times New Roman" w:hAnsi="Times New Roman" w:cs="Times New Roman"/>
          <w:sz w:val="24"/>
          <w:szCs w:val="24"/>
        </w:rPr>
        <w:t xml:space="preserve">. </w:t>
      </w:r>
    </w:p>
    <w:p w:rsidR="00E62531" w:rsidRDefault="00E62531" w:rsidP="00E62531">
      <w:pPr>
        <w:pStyle w:val="ListParagraph"/>
        <w:spacing w:after="0" w:line="360" w:lineRule="auto"/>
        <w:ind w:left="0" w:firstLine="450"/>
        <w:rPr>
          <w:rFonts w:ascii="Times New Roman" w:hAnsi="Times New Roman" w:cs="Times New Roman"/>
          <w:sz w:val="24"/>
          <w:szCs w:val="24"/>
        </w:rPr>
      </w:pPr>
      <w:r>
        <w:rPr>
          <w:rFonts w:ascii="Times New Roman" w:hAnsi="Times New Roman" w:cs="Times New Roman"/>
          <w:sz w:val="24"/>
          <w:szCs w:val="24"/>
        </w:rPr>
        <w:t>J</w:t>
      </w:r>
      <w:r w:rsidRPr="00062147">
        <w:rPr>
          <w:rFonts w:ascii="Times New Roman" w:hAnsi="Times New Roman" w:cs="Times New Roman"/>
          <w:sz w:val="24"/>
          <w:szCs w:val="24"/>
        </w:rPr>
        <w:t xml:space="preserve">ika penyakit ginjal tidak segera diobati dan ditangani maka kemungkinan </w:t>
      </w:r>
      <w:proofErr w:type="gramStart"/>
      <w:r w:rsidRPr="00062147">
        <w:rPr>
          <w:rFonts w:ascii="Times New Roman" w:hAnsi="Times New Roman" w:cs="Times New Roman"/>
          <w:sz w:val="24"/>
          <w:szCs w:val="24"/>
        </w:rPr>
        <w:lastRenderedPageBreak/>
        <w:t>akan</w:t>
      </w:r>
      <w:proofErr w:type="gramEnd"/>
      <w:r w:rsidRPr="00062147">
        <w:rPr>
          <w:rFonts w:ascii="Times New Roman" w:hAnsi="Times New Roman" w:cs="Times New Roman"/>
          <w:sz w:val="24"/>
          <w:szCs w:val="24"/>
        </w:rPr>
        <w:t xml:space="preserve"> terjadi gagal ginjal</w:t>
      </w:r>
      <w:r>
        <w:rPr>
          <w:rFonts w:ascii="Times New Roman" w:hAnsi="Times New Roman" w:cs="Times New Roman"/>
          <w:sz w:val="24"/>
          <w:szCs w:val="24"/>
          <w:vertAlign w:val="superscript"/>
        </w:rPr>
        <w:t>3</w:t>
      </w:r>
      <w:r w:rsidRPr="00062147">
        <w:rPr>
          <w:rFonts w:ascii="Times New Roman" w:hAnsi="Times New Roman" w:cs="Times New Roman"/>
          <w:sz w:val="24"/>
          <w:szCs w:val="24"/>
        </w:rPr>
        <w:t xml:space="preserve">. Kelainan fungsi ginjal merupakan kelainan yang sering terjadi pada orang dewasa. Kelainan fungsi ginjal berdasarkan durasinya dibagi menjadi dua yaitu GGA dan GGK. GGK adalah kemunduran dari kemampuan ginjal dalam membersihkan darah dari bahan-bahan racun, yang menyebabkan penimbunan limbah metabolik didalam darah. GGA merupakan suatu keadaan klinis yang ditandai dengan adanya penurunan fungsi ginjal secara mendadak dengan akibat terjadinya peningkatan hasil metabolik seperti ureum dan kreatinin. Kasus GGK saat ini meningkat dengan cepat terutama di negara-negara berkembang. GGK telah menjadi masalah utama kesehatan di seluruh dunia, karena selain merupakan faktor risiko terjadinya penyakit jantung dan </w:t>
      </w:r>
      <w:r>
        <w:rPr>
          <w:rFonts w:ascii="Times New Roman" w:hAnsi="Times New Roman" w:cs="Times New Roman"/>
          <w:sz w:val="24"/>
          <w:szCs w:val="24"/>
        </w:rPr>
        <w:t xml:space="preserve">juga menyebabkan </w:t>
      </w:r>
      <w:r w:rsidRPr="00062147">
        <w:rPr>
          <w:rFonts w:ascii="Times New Roman" w:hAnsi="Times New Roman" w:cs="Times New Roman"/>
          <w:sz w:val="24"/>
          <w:szCs w:val="24"/>
        </w:rPr>
        <w:t>peningkatan angka kematian dan kesakitan. Prevalensi GGK berdasarkan pernah didiagnosis dokt</w:t>
      </w:r>
      <w:r>
        <w:rPr>
          <w:rFonts w:ascii="Times New Roman" w:hAnsi="Times New Roman" w:cs="Times New Roman"/>
          <w:sz w:val="24"/>
          <w:szCs w:val="24"/>
        </w:rPr>
        <w:t>er di Indonesia sebesar 0</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sidRPr="00062147">
        <w:rPr>
          <w:rFonts w:ascii="Times New Roman" w:hAnsi="Times New Roman" w:cs="Times New Roman"/>
          <w:sz w:val="24"/>
          <w:szCs w:val="24"/>
        </w:rPr>
        <w:t>.</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 xml:space="preserve">Hingga akhir </w:t>
      </w:r>
      <w:r>
        <w:rPr>
          <w:rFonts w:ascii="Times New Roman" w:hAnsi="Times New Roman" w:cs="Times New Roman"/>
          <w:sz w:val="24"/>
          <w:szCs w:val="24"/>
        </w:rPr>
        <w:t xml:space="preserve">tahun </w:t>
      </w:r>
      <w:r w:rsidRPr="00062147">
        <w:rPr>
          <w:rFonts w:ascii="Times New Roman" w:hAnsi="Times New Roman" w:cs="Times New Roman"/>
          <w:sz w:val="24"/>
          <w:szCs w:val="24"/>
        </w:rPr>
        <w:t>2004 terdapat 1.783.000 penduduk dunia yang menjalani perawatan ginjal akibat gagal ginjal, diantaranya 77% dengan cuci darah</w:t>
      </w:r>
      <w:r>
        <w:rPr>
          <w:rFonts w:ascii="Times New Roman" w:hAnsi="Times New Roman" w:cs="Times New Roman"/>
          <w:sz w:val="24"/>
          <w:szCs w:val="24"/>
        </w:rPr>
        <w:t>,</w:t>
      </w:r>
      <w:r w:rsidRPr="00062147">
        <w:rPr>
          <w:rFonts w:ascii="Times New Roman" w:hAnsi="Times New Roman" w:cs="Times New Roman"/>
          <w:sz w:val="24"/>
          <w:szCs w:val="24"/>
        </w:rPr>
        <w:t xml:space="preserve"> 23% dengan transplantasi ginjal, disebutkan juga bahwa Indonesia termasuk dengan tingkat penderita gagal ginjal yang cukup tinggi. Menurut data dari Persatuan Nefrologi Indonesia diperkirakan ada 70.000 penderita gagal ginjal di Indonesia, </w:t>
      </w:r>
      <w:r w:rsidRPr="00062147">
        <w:rPr>
          <w:rFonts w:ascii="Times New Roman" w:hAnsi="Times New Roman" w:cs="Times New Roman"/>
          <w:sz w:val="24"/>
          <w:szCs w:val="24"/>
        </w:rPr>
        <w:lastRenderedPageBreak/>
        <w:t xml:space="preserve">namun yang terdeteksi menderita GGK tahap termil dari mereka yang menjalani cuci darah (hemodialisis) hanya sekitar empat ribu sampai </w:t>
      </w:r>
      <w:proofErr w:type="gramStart"/>
      <w:r w:rsidRPr="00062147">
        <w:rPr>
          <w:rFonts w:ascii="Times New Roman" w:hAnsi="Times New Roman" w:cs="Times New Roman"/>
          <w:sz w:val="24"/>
          <w:szCs w:val="24"/>
        </w:rPr>
        <w:t>lima</w:t>
      </w:r>
      <w:proofErr w:type="gramEnd"/>
      <w:r w:rsidRPr="00062147">
        <w:rPr>
          <w:rFonts w:ascii="Times New Roman" w:hAnsi="Times New Roman" w:cs="Times New Roman"/>
          <w:sz w:val="24"/>
          <w:szCs w:val="24"/>
        </w:rPr>
        <w:t xml:space="preserve"> ribu saja. Sedangkan menurut data Profil Kesehatan Indonesia (2006), gagal ginjal menempati urutan ke enam sebagai penyebab kematian pasien yang dirawat di rumah s</w:t>
      </w:r>
      <w:r>
        <w:rPr>
          <w:rFonts w:ascii="Times New Roman" w:hAnsi="Times New Roman" w:cs="Times New Roman"/>
          <w:sz w:val="24"/>
          <w:szCs w:val="24"/>
        </w:rPr>
        <w:t>akit di Indonesia</w:t>
      </w:r>
      <w:r>
        <w:rPr>
          <w:rFonts w:ascii="Times New Roman" w:hAnsi="Times New Roman" w:cs="Times New Roman"/>
          <w:sz w:val="24"/>
          <w:szCs w:val="24"/>
          <w:vertAlign w:val="superscript"/>
        </w:rPr>
        <w:t>5</w:t>
      </w:r>
      <w:r w:rsidRPr="00062147">
        <w:rPr>
          <w:rFonts w:ascii="Times New Roman" w:hAnsi="Times New Roman" w:cs="Times New Roman"/>
          <w:sz w:val="24"/>
          <w:szCs w:val="24"/>
        </w:rPr>
        <w:t>.</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Kecendrungan kenaikan penderita gagal ginjal juga terlihat dari meningkatnya jumlah pasien yang menjalani terapi hemodialisis, dimana frekuensi hemodialisis per minggu di Indonesia tahun 2012 yaitu frekuensi sekali seminggu sebanyak 3.666, frekuensi 2 kali seminggu sebanyak 7.902, frekuensi 3 kali seminggu sebanyak 783, frekuensi &gt;3 kali seminggu sebanyak 53, sedangkan frekuensi yang tidak teratur sebanyak 4.631. Frekuensi tindakan hemodialisis per minggu di Bali tahun 2012 yaitu frekuensi sekali seminggu sebanyak 814, frekuensi 2 kali seminggu sebanyak 580, frekuensi 3 kali seminggu sebanyak 66, frekuensi &gt;3 kali seminggu sebanyak 11, sedangkan frekuensi yang tidak terat</w:t>
      </w:r>
      <w:r>
        <w:rPr>
          <w:rFonts w:ascii="Times New Roman" w:hAnsi="Times New Roman" w:cs="Times New Roman"/>
          <w:sz w:val="24"/>
          <w:szCs w:val="24"/>
        </w:rPr>
        <w:t xml:space="preserve">ur sebanyak 317 </w:t>
      </w:r>
      <w:r>
        <w:rPr>
          <w:rFonts w:ascii="Times New Roman" w:hAnsi="Times New Roman" w:cs="Times New Roman"/>
          <w:sz w:val="24"/>
          <w:szCs w:val="24"/>
          <w:vertAlign w:val="superscript"/>
        </w:rPr>
        <w:t>6</w:t>
      </w:r>
      <w:r w:rsidRPr="00062147">
        <w:rPr>
          <w:rFonts w:ascii="Times New Roman" w:hAnsi="Times New Roman" w:cs="Times New Roman"/>
          <w:sz w:val="24"/>
          <w:szCs w:val="24"/>
        </w:rPr>
        <w:t>.</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Pada pasien gagal ginjal biasanya dilengkapi</w:t>
      </w:r>
      <w:r>
        <w:rPr>
          <w:rFonts w:ascii="Times New Roman" w:hAnsi="Times New Roman" w:cs="Times New Roman"/>
          <w:sz w:val="24"/>
          <w:szCs w:val="24"/>
        </w:rPr>
        <w:t xml:space="preserve"> dengan pemeriksaan darah </w:t>
      </w:r>
      <w:r w:rsidRPr="00062147">
        <w:rPr>
          <w:rFonts w:ascii="Times New Roman" w:hAnsi="Times New Roman" w:cs="Times New Roman"/>
          <w:sz w:val="24"/>
          <w:szCs w:val="24"/>
        </w:rPr>
        <w:t xml:space="preserve">sebagai penguat diagnosis dari penyakit pasien. Salah satu parameter yang biasanya diperiksakan adalah </w:t>
      </w:r>
      <w:proofErr w:type="gramStart"/>
      <w:r w:rsidRPr="00062147">
        <w:rPr>
          <w:rFonts w:ascii="Times New Roman" w:hAnsi="Times New Roman" w:cs="Times New Roman"/>
          <w:sz w:val="24"/>
          <w:szCs w:val="24"/>
        </w:rPr>
        <w:t>kadar</w:t>
      </w:r>
      <w:proofErr w:type="gramEnd"/>
      <w:r w:rsidRPr="00062147">
        <w:rPr>
          <w:rFonts w:ascii="Times New Roman" w:hAnsi="Times New Roman" w:cs="Times New Roman"/>
          <w:sz w:val="24"/>
          <w:szCs w:val="24"/>
        </w:rPr>
        <w:t xml:space="preserve"> ureum dan kreatinin serum. Ureum dan kreatinin </w:t>
      </w:r>
      <w:r w:rsidRPr="00062147">
        <w:rPr>
          <w:rFonts w:ascii="Times New Roman" w:hAnsi="Times New Roman" w:cs="Times New Roman"/>
          <w:sz w:val="24"/>
          <w:szCs w:val="24"/>
        </w:rPr>
        <w:lastRenderedPageBreak/>
        <w:t>merupakan prosuk sisa dari metabolisme tubuh. Kadar kreatinin yang tinggi delapan kali lebih umum ditemukan di antara para pengidap hipert</w:t>
      </w:r>
      <w:r>
        <w:rPr>
          <w:rFonts w:ascii="Times New Roman" w:hAnsi="Times New Roman" w:cs="Times New Roman"/>
          <w:sz w:val="24"/>
          <w:szCs w:val="24"/>
        </w:rPr>
        <w:t xml:space="preserve">ensi dibandingkan individu lain yang </w:t>
      </w:r>
      <w:r w:rsidRPr="00062147">
        <w:rPr>
          <w:rFonts w:ascii="Times New Roman" w:hAnsi="Times New Roman" w:cs="Times New Roman"/>
          <w:sz w:val="24"/>
          <w:szCs w:val="24"/>
        </w:rPr>
        <w:t xml:space="preserve">tekanan darahnya normal. Penyakit ginjal dan hipertensi dapat menjadi PGK dan bila tidak diatasi </w:t>
      </w:r>
      <w:proofErr w:type="gramStart"/>
      <w:r w:rsidRPr="00062147">
        <w:rPr>
          <w:rFonts w:ascii="Times New Roman" w:hAnsi="Times New Roman" w:cs="Times New Roman"/>
          <w:sz w:val="24"/>
          <w:szCs w:val="24"/>
        </w:rPr>
        <w:t>akan</w:t>
      </w:r>
      <w:proofErr w:type="gramEnd"/>
      <w:r w:rsidRPr="00062147">
        <w:rPr>
          <w:rFonts w:ascii="Times New Roman" w:hAnsi="Times New Roman" w:cs="Times New Roman"/>
          <w:sz w:val="24"/>
          <w:szCs w:val="24"/>
        </w:rPr>
        <w:t xml:space="preserve"> berkembang ke GGT yang memerlukan terapi pengganti fungsi ginjal berupa dialisis atau transplant</w:t>
      </w:r>
      <w:r>
        <w:rPr>
          <w:rFonts w:ascii="Times New Roman" w:hAnsi="Times New Roman" w:cs="Times New Roman"/>
          <w:sz w:val="24"/>
          <w:szCs w:val="24"/>
        </w:rPr>
        <w:t>asi ginjal</w:t>
      </w:r>
      <w:r>
        <w:rPr>
          <w:rFonts w:ascii="Times New Roman" w:hAnsi="Times New Roman" w:cs="Times New Roman"/>
          <w:sz w:val="24"/>
          <w:szCs w:val="24"/>
          <w:vertAlign w:val="superscript"/>
        </w:rPr>
        <w:t>7</w:t>
      </w:r>
      <w:r w:rsidRPr="00062147">
        <w:rPr>
          <w:rFonts w:ascii="Times New Roman" w:hAnsi="Times New Roman" w:cs="Times New Roman"/>
          <w:sz w:val="24"/>
          <w:szCs w:val="24"/>
        </w:rPr>
        <w:t>.</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Ureum dan kreatinin merupakan senyawa kimia yang menandakan fungsi ginjal masih normal, sementara kreatinin merupakan metabolisme endogen yang berguna untuk menilai fungsi glomerulus. Kreatinin diproduksi dalam jumlah yang sama dan diekskresikan melalui urine setiap hari, dengan nilai normal kreatinin &lt;1</w:t>
      </w:r>
      <w:proofErr w:type="gramStart"/>
      <w:r w:rsidRPr="00062147">
        <w:rPr>
          <w:rFonts w:ascii="Times New Roman" w:hAnsi="Times New Roman" w:cs="Times New Roman"/>
          <w:sz w:val="24"/>
          <w:szCs w:val="24"/>
        </w:rPr>
        <w:t>,5</w:t>
      </w:r>
      <w:proofErr w:type="gramEnd"/>
      <w:r w:rsidRPr="00062147">
        <w:rPr>
          <w:rFonts w:ascii="Times New Roman" w:hAnsi="Times New Roman" w:cs="Times New Roman"/>
          <w:sz w:val="24"/>
          <w:szCs w:val="24"/>
        </w:rPr>
        <w:t xml:space="preserve"> mg/dl dan ureum 10-50 mg/dl. Ureum merupakan produk nitrogen yang dikeluarkan ginjal berasal dari diet protein. Pada penderita gagal ginjal, </w:t>
      </w:r>
      <w:proofErr w:type="gramStart"/>
      <w:r w:rsidRPr="00062147">
        <w:rPr>
          <w:rFonts w:ascii="Times New Roman" w:hAnsi="Times New Roman" w:cs="Times New Roman"/>
          <w:sz w:val="24"/>
          <w:szCs w:val="24"/>
        </w:rPr>
        <w:t>kadar</w:t>
      </w:r>
      <w:proofErr w:type="gramEnd"/>
      <w:r w:rsidRPr="00062147">
        <w:rPr>
          <w:rFonts w:ascii="Times New Roman" w:hAnsi="Times New Roman" w:cs="Times New Roman"/>
          <w:sz w:val="24"/>
          <w:szCs w:val="24"/>
        </w:rPr>
        <w:t xml:space="preserve"> ureum serum memberikan gambaran tanda paling baik untuk timbulnya ureum toksik dan merupakan gejala yang dapat didet</w:t>
      </w:r>
      <w:r>
        <w:rPr>
          <w:rFonts w:ascii="Times New Roman" w:hAnsi="Times New Roman" w:cs="Times New Roman"/>
          <w:sz w:val="24"/>
          <w:szCs w:val="24"/>
        </w:rPr>
        <w:t xml:space="preserve">eksi dibandingkan kreatinin </w:t>
      </w:r>
      <w:r>
        <w:rPr>
          <w:rFonts w:ascii="Times New Roman" w:hAnsi="Times New Roman" w:cs="Times New Roman"/>
          <w:sz w:val="24"/>
          <w:szCs w:val="24"/>
          <w:vertAlign w:val="superscript"/>
        </w:rPr>
        <w:t>8</w:t>
      </w:r>
      <w:r w:rsidRPr="00062147">
        <w:rPr>
          <w:rFonts w:ascii="Times New Roman" w:hAnsi="Times New Roman" w:cs="Times New Roman"/>
          <w:sz w:val="24"/>
          <w:szCs w:val="24"/>
        </w:rPr>
        <w:t>.</w:t>
      </w:r>
    </w:p>
    <w:p w:rsidR="00E62531" w:rsidRDefault="00E62531" w:rsidP="00E6253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Kadar ureum pasien GGK sebelum melakukan hemodialisis ma</w:t>
      </w:r>
      <w:r>
        <w:rPr>
          <w:rFonts w:ascii="Times New Roman" w:hAnsi="Times New Roman" w:cs="Times New Roman"/>
          <w:sz w:val="24"/>
          <w:szCs w:val="24"/>
        </w:rPr>
        <w:t xml:space="preserve">sih berada pada level abnormal, </w:t>
      </w:r>
      <w:r w:rsidRPr="00062147">
        <w:rPr>
          <w:rFonts w:ascii="Times New Roman" w:hAnsi="Times New Roman" w:cs="Times New Roman"/>
          <w:sz w:val="24"/>
          <w:szCs w:val="24"/>
        </w:rPr>
        <w:t xml:space="preserve">dan rata-rata juga mengalami hiperuremik. Kadar ureum dan kreatinin serum ini perlu dimonitor sebagai indikator kerusakan ginjal dan pemeriksaan ini dilakukan setiap </w:t>
      </w:r>
      <w:proofErr w:type="gramStart"/>
      <w:r w:rsidRPr="00062147">
        <w:rPr>
          <w:rFonts w:ascii="Times New Roman" w:hAnsi="Times New Roman" w:cs="Times New Roman"/>
          <w:sz w:val="24"/>
          <w:szCs w:val="24"/>
        </w:rPr>
        <w:t>akan</w:t>
      </w:r>
      <w:proofErr w:type="gramEnd"/>
      <w:r w:rsidRPr="00062147">
        <w:rPr>
          <w:rFonts w:ascii="Times New Roman" w:hAnsi="Times New Roman" w:cs="Times New Roman"/>
          <w:sz w:val="24"/>
          <w:szCs w:val="24"/>
        </w:rPr>
        <w:t xml:space="preserve"> menjalani terapi hemodialisis, seringkali </w:t>
      </w:r>
      <w:r w:rsidRPr="00062147">
        <w:rPr>
          <w:rFonts w:ascii="Times New Roman" w:hAnsi="Times New Roman" w:cs="Times New Roman"/>
          <w:sz w:val="24"/>
          <w:szCs w:val="24"/>
        </w:rPr>
        <w:lastRenderedPageBreak/>
        <w:t>terlihat bahwa kadar ureum dan kreatinin serum pasien yang akan menjalani terapi hemodialisis kadarnya berubah-ubah, bahka</w:t>
      </w:r>
      <w:r w:rsidR="009A7951">
        <w:rPr>
          <w:rFonts w:ascii="Times New Roman" w:hAnsi="Times New Roman" w:cs="Times New Roman"/>
          <w:sz w:val="24"/>
          <w:szCs w:val="24"/>
        </w:rPr>
        <w:t xml:space="preserve">n melebihi kadar normal </w:t>
      </w:r>
      <w:r w:rsidR="009A7951">
        <w:rPr>
          <w:rFonts w:ascii="Times New Roman" w:hAnsi="Times New Roman" w:cs="Times New Roman"/>
          <w:sz w:val="24"/>
          <w:szCs w:val="24"/>
          <w:vertAlign w:val="superscript"/>
        </w:rPr>
        <w:t>9</w:t>
      </w:r>
      <w:r w:rsidRPr="00062147">
        <w:rPr>
          <w:rFonts w:ascii="Times New Roman" w:hAnsi="Times New Roman" w:cs="Times New Roman"/>
          <w:sz w:val="24"/>
          <w:szCs w:val="24"/>
        </w:rPr>
        <w:t>.</w:t>
      </w:r>
    </w:p>
    <w:p w:rsidR="00E62531" w:rsidRDefault="00E62531" w:rsidP="009A7951">
      <w:pPr>
        <w:pStyle w:val="ListParagraph"/>
        <w:spacing w:after="0" w:line="360" w:lineRule="auto"/>
        <w:ind w:left="0" w:firstLine="450"/>
        <w:rPr>
          <w:rFonts w:ascii="Times New Roman" w:hAnsi="Times New Roman" w:cs="Times New Roman"/>
          <w:sz w:val="24"/>
          <w:szCs w:val="24"/>
        </w:rPr>
      </w:pPr>
      <w:r w:rsidRPr="00062147">
        <w:rPr>
          <w:rFonts w:ascii="Times New Roman" w:hAnsi="Times New Roman" w:cs="Times New Roman"/>
          <w:sz w:val="24"/>
          <w:szCs w:val="24"/>
        </w:rPr>
        <w:t xml:space="preserve">Berdasarkan hasil survei di ruangan Unit Hemodialisis RSUD Sanjiwani </w:t>
      </w:r>
      <w:r>
        <w:rPr>
          <w:rFonts w:ascii="Times New Roman" w:hAnsi="Times New Roman" w:cs="Times New Roman"/>
          <w:sz w:val="24"/>
          <w:szCs w:val="24"/>
        </w:rPr>
        <w:t>Gianyar diketahui bahwa, ruang h</w:t>
      </w:r>
      <w:r w:rsidRPr="00062147">
        <w:rPr>
          <w:rFonts w:ascii="Times New Roman" w:hAnsi="Times New Roman" w:cs="Times New Roman"/>
          <w:sz w:val="24"/>
          <w:szCs w:val="24"/>
        </w:rPr>
        <w:t>emodialisis RSUD Sanjiwani Gianyar memiliki kapasitas 12 tempat tidur, dengan 2 shift yaitu pagi dan siang hari. Jumlah pasien gag</w:t>
      </w:r>
      <w:r>
        <w:rPr>
          <w:rFonts w:ascii="Times New Roman" w:hAnsi="Times New Roman" w:cs="Times New Roman"/>
          <w:sz w:val="24"/>
          <w:szCs w:val="24"/>
        </w:rPr>
        <w:t>al ginjal yang menjalani terapi</w:t>
      </w:r>
      <w:r w:rsidRPr="00062147">
        <w:rPr>
          <w:rFonts w:ascii="Times New Roman" w:hAnsi="Times New Roman" w:cs="Times New Roman"/>
          <w:sz w:val="24"/>
          <w:szCs w:val="24"/>
        </w:rPr>
        <w:t xml:space="preserve"> hemodialisis </w:t>
      </w:r>
      <w:r>
        <w:rPr>
          <w:rFonts w:ascii="Times New Roman" w:hAnsi="Times New Roman" w:cs="Times New Roman"/>
          <w:sz w:val="24"/>
          <w:szCs w:val="24"/>
        </w:rPr>
        <w:t xml:space="preserve">pada tahun 2015 adalah berjumlah 94 orang, dan lamanya terapi hemodialisis </w:t>
      </w:r>
      <w:r w:rsidRPr="00062147">
        <w:rPr>
          <w:rFonts w:ascii="Times New Roman" w:hAnsi="Times New Roman" w:cs="Times New Roman"/>
          <w:sz w:val="24"/>
          <w:szCs w:val="24"/>
        </w:rPr>
        <w:t xml:space="preserve">dilakukan selama 4 sampai 5 jam dengan jadwal terapi satu kali dan dua kali seminggu. Berdasarkan latar belakang tersebut penulis tertarik untuk mengetahui </w:t>
      </w:r>
      <w:r>
        <w:rPr>
          <w:rFonts w:ascii="Times New Roman" w:hAnsi="Times New Roman" w:cs="Times New Roman"/>
          <w:sz w:val="24"/>
          <w:szCs w:val="24"/>
        </w:rPr>
        <w:t xml:space="preserve">gambaran </w:t>
      </w:r>
      <w:proofErr w:type="gramStart"/>
      <w:r w:rsidRPr="00062147">
        <w:rPr>
          <w:rFonts w:ascii="Times New Roman" w:hAnsi="Times New Roman" w:cs="Times New Roman"/>
          <w:sz w:val="24"/>
          <w:szCs w:val="24"/>
        </w:rPr>
        <w:t>kadar</w:t>
      </w:r>
      <w:proofErr w:type="gramEnd"/>
      <w:r w:rsidRPr="00062147">
        <w:rPr>
          <w:rFonts w:ascii="Times New Roman" w:hAnsi="Times New Roman" w:cs="Times New Roman"/>
          <w:sz w:val="24"/>
          <w:szCs w:val="24"/>
        </w:rPr>
        <w:t xml:space="preserve"> ureum dan kreatinin serum pada pasien GGK yang menjalani terapi hemodialisis. </w:t>
      </w:r>
    </w:p>
    <w:p w:rsidR="003A5017" w:rsidRDefault="00FC2036" w:rsidP="00B8270A">
      <w:pPr>
        <w:spacing w:after="0" w:line="360" w:lineRule="auto"/>
        <w:ind w:firstLine="450"/>
      </w:pPr>
      <w:r w:rsidRPr="001E2374">
        <w:rPr>
          <w:rFonts w:ascii="Times New Roman" w:hAnsi="Times New Roman" w:cs="Times New Roman"/>
          <w:sz w:val="24"/>
          <w:szCs w:val="24"/>
        </w:rPr>
        <w:t>Peran</w:t>
      </w:r>
      <w:r w:rsidR="00F50600">
        <w:rPr>
          <w:rFonts w:ascii="Times New Roman" w:hAnsi="Times New Roman" w:cs="Times New Roman"/>
          <w:sz w:val="24"/>
          <w:szCs w:val="24"/>
        </w:rPr>
        <w:t>an</w:t>
      </w:r>
      <w:r w:rsidRPr="001E2374">
        <w:rPr>
          <w:rFonts w:ascii="Times New Roman" w:hAnsi="Times New Roman" w:cs="Times New Roman"/>
          <w:sz w:val="24"/>
          <w:szCs w:val="24"/>
        </w:rPr>
        <w:t xml:space="preserve"> </w:t>
      </w:r>
      <w:r w:rsidR="003A5017">
        <w:rPr>
          <w:rFonts w:ascii="Times New Roman" w:hAnsi="Times New Roman" w:cs="Times New Roman"/>
          <w:sz w:val="24"/>
          <w:szCs w:val="24"/>
        </w:rPr>
        <w:t>penting ginjal</w:t>
      </w:r>
      <w:r w:rsidRPr="001E2374">
        <w:rPr>
          <w:rFonts w:ascii="Times New Roman" w:hAnsi="Times New Roman" w:cs="Times New Roman"/>
          <w:sz w:val="24"/>
          <w:szCs w:val="24"/>
        </w:rPr>
        <w:t xml:space="preserve"> </w:t>
      </w:r>
      <w:proofErr w:type="gramStart"/>
      <w:r w:rsidRPr="001E2374">
        <w:rPr>
          <w:rFonts w:ascii="Times New Roman" w:hAnsi="Times New Roman" w:cs="Times New Roman"/>
          <w:sz w:val="24"/>
          <w:szCs w:val="24"/>
        </w:rPr>
        <w:t>akan</w:t>
      </w:r>
      <w:proofErr w:type="gramEnd"/>
      <w:r w:rsidRPr="001E2374">
        <w:rPr>
          <w:rFonts w:ascii="Times New Roman" w:hAnsi="Times New Roman" w:cs="Times New Roman"/>
          <w:sz w:val="24"/>
          <w:szCs w:val="24"/>
        </w:rPr>
        <w:t xml:space="preserve"> menimbulkan masalah bila ginjal menga</w:t>
      </w:r>
      <w:r w:rsidR="002F1024">
        <w:rPr>
          <w:rFonts w:ascii="Times New Roman" w:hAnsi="Times New Roman" w:cs="Times New Roman"/>
          <w:sz w:val="24"/>
          <w:szCs w:val="24"/>
        </w:rPr>
        <w:t xml:space="preserve">lami kegagalan. Hasil metabolisme tubuh </w:t>
      </w:r>
      <w:proofErr w:type="gramStart"/>
      <w:r w:rsidR="002F1024">
        <w:rPr>
          <w:rFonts w:ascii="Times New Roman" w:hAnsi="Times New Roman" w:cs="Times New Roman"/>
          <w:sz w:val="24"/>
          <w:szCs w:val="24"/>
        </w:rPr>
        <w:t>akan</w:t>
      </w:r>
      <w:proofErr w:type="gramEnd"/>
      <w:r w:rsidR="002F1024">
        <w:rPr>
          <w:rFonts w:ascii="Times New Roman" w:hAnsi="Times New Roman" w:cs="Times New Roman"/>
          <w:sz w:val="24"/>
          <w:szCs w:val="24"/>
        </w:rPr>
        <w:t xml:space="preserve"> mengendap dalam tubuh</w:t>
      </w:r>
      <w:r w:rsidRPr="001E2374">
        <w:rPr>
          <w:rFonts w:ascii="Times New Roman" w:hAnsi="Times New Roman" w:cs="Times New Roman"/>
          <w:sz w:val="24"/>
          <w:szCs w:val="24"/>
        </w:rPr>
        <w:t>. Bila fungsi ginjal hanya 5% atau kurang, maka pengobatan cuci darah atau cangkok ginjal mutlak diperlukan. Pada pasien gagal ginjal biasanya dilengkapi dengan pemeriksaan kimia darah yaitu ureum dan kreatinin serum sebagai pengua</w:t>
      </w:r>
      <w:r w:rsidR="002F1024">
        <w:rPr>
          <w:rFonts w:ascii="Times New Roman" w:hAnsi="Times New Roman" w:cs="Times New Roman"/>
          <w:sz w:val="24"/>
          <w:szCs w:val="24"/>
        </w:rPr>
        <w:t>t diagnosis</w:t>
      </w:r>
      <w:r w:rsidRPr="001E2374">
        <w:rPr>
          <w:rFonts w:ascii="Times New Roman" w:hAnsi="Times New Roman" w:cs="Times New Roman"/>
          <w:sz w:val="24"/>
          <w:szCs w:val="24"/>
        </w:rPr>
        <w:t xml:space="preserve">. Pada beberapa penelitian </w:t>
      </w:r>
      <w:proofErr w:type="gramStart"/>
      <w:r w:rsidRPr="001E2374">
        <w:rPr>
          <w:rFonts w:ascii="Times New Roman" w:hAnsi="Times New Roman" w:cs="Times New Roman"/>
          <w:sz w:val="24"/>
          <w:szCs w:val="24"/>
        </w:rPr>
        <w:t>kadar</w:t>
      </w:r>
      <w:proofErr w:type="gramEnd"/>
      <w:r w:rsidRPr="001E2374">
        <w:rPr>
          <w:rFonts w:ascii="Times New Roman" w:hAnsi="Times New Roman" w:cs="Times New Roman"/>
          <w:sz w:val="24"/>
          <w:szCs w:val="24"/>
        </w:rPr>
        <w:t xml:space="preserve"> ureum dan kreatinin serum pasien GGK sebelum melakukan hemodialisis masih berada pada </w:t>
      </w:r>
      <w:r w:rsidRPr="001E2374">
        <w:rPr>
          <w:rFonts w:ascii="Times New Roman" w:hAnsi="Times New Roman" w:cs="Times New Roman"/>
          <w:sz w:val="24"/>
          <w:szCs w:val="24"/>
        </w:rPr>
        <w:lastRenderedPageBreak/>
        <w:t>level abnormal, dan rata-rata juga mengalami hiperuremik.</w:t>
      </w:r>
    </w:p>
    <w:p w:rsidR="00A14682" w:rsidRDefault="00FC2036" w:rsidP="00F50600">
      <w:pPr>
        <w:spacing w:after="0" w:line="360" w:lineRule="auto"/>
        <w:ind w:firstLine="450"/>
        <w:rPr>
          <w:rFonts w:ascii="Times New Roman" w:hAnsi="Times New Roman" w:cs="Times New Roman"/>
          <w:sz w:val="24"/>
          <w:szCs w:val="24"/>
        </w:rPr>
      </w:pPr>
      <w:r w:rsidRPr="001E2374">
        <w:rPr>
          <w:rFonts w:ascii="Times New Roman" w:hAnsi="Times New Roman" w:cs="Times New Roman"/>
          <w:sz w:val="24"/>
          <w:szCs w:val="24"/>
        </w:rPr>
        <w:t xml:space="preserve">Penelitian ini bertujuan untuk mengetahui gambaran </w:t>
      </w:r>
      <w:proofErr w:type="gramStart"/>
      <w:r w:rsidRPr="001E2374">
        <w:rPr>
          <w:rFonts w:ascii="Times New Roman" w:hAnsi="Times New Roman" w:cs="Times New Roman"/>
          <w:sz w:val="24"/>
          <w:szCs w:val="24"/>
        </w:rPr>
        <w:t>kadar</w:t>
      </w:r>
      <w:proofErr w:type="gramEnd"/>
      <w:r w:rsidRPr="001E2374">
        <w:rPr>
          <w:rFonts w:ascii="Times New Roman" w:hAnsi="Times New Roman" w:cs="Times New Roman"/>
          <w:sz w:val="24"/>
          <w:szCs w:val="24"/>
        </w:rPr>
        <w:t xml:space="preserve"> ureum dan kratinin serum pada pasien GGK yang menjalani terapi hemodialisis di RSUD Sanjiwani Gianyar. </w:t>
      </w:r>
    </w:p>
    <w:p w:rsidR="00C40176" w:rsidRPr="00A14682" w:rsidRDefault="00A14682" w:rsidP="00A14682">
      <w:pPr>
        <w:spacing w:after="0" w:line="360" w:lineRule="auto"/>
        <w:rPr>
          <w:rFonts w:ascii="Times New Roman" w:hAnsi="Times New Roman" w:cs="Times New Roman"/>
          <w:b/>
          <w:sz w:val="24"/>
          <w:szCs w:val="24"/>
        </w:rPr>
      </w:pPr>
      <w:r>
        <w:rPr>
          <w:rFonts w:ascii="Times New Roman" w:hAnsi="Times New Roman" w:cs="Times New Roman"/>
          <w:b/>
          <w:sz w:val="24"/>
          <w:szCs w:val="24"/>
        </w:rPr>
        <w:t>METODE</w:t>
      </w:r>
    </w:p>
    <w:p w:rsidR="00C40176" w:rsidRPr="00C40176" w:rsidRDefault="00FC2036" w:rsidP="006F0EC9">
      <w:pPr>
        <w:spacing w:after="0" w:line="360" w:lineRule="auto"/>
        <w:ind w:firstLine="450"/>
        <w:contextualSpacing/>
        <w:rPr>
          <w:rFonts w:ascii="Times New Roman" w:hAnsi="Times New Roman" w:cs="Times New Roman"/>
          <w:sz w:val="24"/>
          <w:szCs w:val="24"/>
          <w:vertAlign w:val="superscript"/>
          <w:lang w:val="en-CA"/>
        </w:rPr>
      </w:pPr>
      <w:r w:rsidRPr="001E2374">
        <w:rPr>
          <w:rFonts w:ascii="Times New Roman" w:hAnsi="Times New Roman" w:cs="Times New Roman"/>
          <w:sz w:val="24"/>
          <w:szCs w:val="24"/>
        </w:rPr>
        <w:t xml:space="preserve">Penelitian ini menggunakan jenis penelitian deskriptif </w:t>
      </w:r>
      <w:r w:rsidR="00C40176">
        <w:rPr>
          <w:rFonts w:ascii="Times New Roman" w:hAnsi="Times New Roman" w:cs="Times New Roman"/>
          <w:sz w:val="24"/>
          <w:szCs w:val="24"/>
        </w:rPr>
        <w:t xml:space="preserve">dengan rancangan </w:t>
      </w:r>
      <w:r w:rsidR="00C40176" w:rsidRPr="00C40176">
        <w:rPr>
          <w:rFonts w:ascii="Times New Roman" w:hAnsi="Times New Roman" w:cs="Times New Roman"/>
          <w:i/>
          <w:sz w:val="24"/>
          <w:szCs w:val="24"/>
          <w:lang w:val="en-CA"/>
        </w:rPr>
        <w:t>cross sectional</w:t>
      </w:r>
      <w:r w:rsidR="00C40176" w:rsidRPr="00C40176">
        <w:rPr>
          <w:rFonts w:ascii="Times New Roman" w:hAnsi="Times New Roman" w:cs="Times New Roman"/>
          <w:sz w:val="24"/>
          <w:szCs w:val="24"/>
          <w:lang w:val="en-CA"/>
        </w:rPr>
        <w:t xml:space="preserve"> yaitu jenis penelitian dimana variabel sebab atau resiko dan akibat atau kasus terjadi pada objek penelitian diukur atau dikumpulkan secara simultan (dalam waktu yan</w:t>
      </w:r>
      <w:r w:rsidR="00C40176">
        <w:rPr>
          <w:rFonts w:ascii="Times New Roman" w:hAnsi="Times New Roman" w:cs="Times New Roman"/>
          <w:sz w:val="24"/>
          <w:szCs w:val="24"/>
          <w:lang w:val="en-CA"/>
        </w:rPr>
        <w:t xml:space="preserve">g bersamaan) </w:t>
      </w:r>
      <w:r w:rsidR="00C40176">
        <w:rPr>
          <w:rFonts w:ascii="Times New Roman" w:hAnsi="Times New Roman" w:cs="Times New Roman"/>
          <w:sz w:val="24"/>
          <w:szCs w:val="24"/>
          <w:vertAlign w:val="superscript"/>
          <w:lang w:val="en-CA"/>
        </w:rPr>
        <w:t>9.</w:t>
      </w:r>
    </w:p>
    <w:p w:rsidR="00FC2036" w:rsidRPr="00A14682" w:rsidRDefault="00C40176" w:rsidP="00A14682">
      <w:pPr>
        <w:spacing w:after="0" w:line="360" w:lineRule="auto"/>
        <w:ind w:firstLine="450"/>
        <w:rPr>
          <w:rFonts w:ascii="Times New Roman" w:hAnsi="Times New Roman" w:cs="Times New Roman"/>
          <w:sz w:val="24"/>
          <w:szCs w:val="24"/>
        </w:rPr>
      </w:pPr>
      <w:r>
        <w:rPr>
          <w:rFonts w:ascii="Times New Roman" w:hAnsi="Times New Roman" w:cs="Times New Roman"/>
          <w:sz w:val="24"/>
          <w:szCs w:val="24"/>
        </w:rPr>
        <w:lastRenderedPageBreak/>
        <w:t xml:space="preserve">Penelitian </w:t>
      </w:r>
      <w:r w:rsidR="00FC2036" w:rsidRPr="001E2374">
        <w:rPr>
          <w:rFonts w:ascii="Times New Roman" w:hAnsi="Times New Roman" w:cs="Times New Roman"/>
          <w:sz w:val="24"/>
          <w:szCs w:val="24"/>
        </w:rPr>
        <w:t xml:space="preserve">dilaksanakan di Unit Hemodialisis RSUD Sanjiwani Gianyar dan Laboratorium Kesehatan RSUD Sanjiwani Gianyar </w:t>
      </w:r>
      <w:r w:rsidR="00A14682">
        <w:rPr>
          <w:rFonts w:ascii="Times New Roman" w:hAnsi="Times New Roman" w:cs="Times New Roman"/>
          <w:sz w:val="24"/>
          <w:szCs w:val="24"/>
        </w:rPr>
        <w:t xml:space="preserve">yang </w:t>
      </w:r>
      <w:r w:rsidR="00A14682" w:rsidRPr="001E2374">
        <w:rPr>
          <w:rFonts w:ascii="Times New Roman" w:hAnsi="Times New Roman" w:cs="Times New Roman"/>
          <w:sz w:val="24"/>
          <w:szCs w:val="24"/>
        </w:rPr>
        <w:t xml:space="preserve">bertujuan untuk mengetahui gambaran </w:t>
      </w:r>
      <w:proofErr w:type="gramStart"/>
      <w:r w:rsidR="00A14682" w:rsidRPr="001E2374">
        <w:rPr>
          <w:rFonts w:ascii="Times New Roman" w:hAnsi="Times New Roman" w:cs="Times New Roman"/>
          <w:sz w:val="24"/>
          <w:szCs w:val="24"/>
        </w:rPr>
        <w:t>kadar</w:t>
      </w:r>
      <w:proofErr w:type="gramEnd"/>
      <w:r w:rsidR="00A14682" w:rsidRPr="001E2374">
        <w:rPr>
          <w:rFonts w:ascii="Times New Roman" w:hAnsi="Times New Roman" w:cs="Times New Roman"/>
          <w:sz w:val="24"/>
          <w:szCs w:val="24"/>
        </w:rPr>
        <w:t xml:space="preserve"> ureum dan kratinin serum pada pasien GGK yang menjalani terapi hemodial</w:t>
      </w:r>
      <w:r w:rsidR="00A14682">
        <w:rPr>
          <w:rFonts w:ascii="Times New Roman" w:hAnsi="Times New Roman" w:cs="Times New Roman"/>
          <w:sz w:val="24"/>
          <w:szCs w:val="24"/>
        </w:rPr>
        <w:t>isis di RSUD Sanjiwani Gianyar. Pada penelitian ini menggunakan s</w:t>
      </w:r>
      <w:r w:rsidR="00FC2036" w:rsidRPr="001E2374">
        <w:rPr>
          <w:rFonts w:ascii="Times New Roman" w:hAnsi="Times New Roman" w:cs="Times New Roman"/>
          <w:sz w:val="24"/>
          <w:szCs w:val="24"/>
        </w:rPr>
        <w:t xml:space="preserve">ampel penelitian </w:t>
      </w:r>
      <w:r w:rsidR="00A14682">
        <w:rPr>
          <w:rFonts w:ascii="Times New Roman" w:hAnsi="Times New Roman" w:cs="Times New Roman"/>
          <w:sz w:val="24"/>
          <w:szCs w:val="24"/>
        </w:rPr>
        <w:t xml:space="preserve">yang </w:t>
      </w:r>
      <w:r w:rsidR="00FC2036" w:rsidRPr="001E2374">
        <w:rPr>
          <w:rFonts w:ascii="Times New Roman" w:hAnsi="Times New Roman" w:cs="Times New Roman"/>
          <w:sz w:val="24"/>
          <w:szCs w:val="24"/>
        </w:rPr>
        <w:t xml:space="preserve">berjumlah 30 sampel pasien GGK. Teknik sampling sampel pada penelitian ini adalah dengan teknik </w:t>
      </w:r>
      <w:r w:rsidR="00FC2036" w:rsidRPr="001E2374">
        <w:rPr>
          <w:rFonts w:ascii="Times New Roman" w:hAnsi="Times New Roman" w:cs="Times New Roman"/>
          <w:i/>
          <w:sz w:val="24"/>
          <w:szCs w:val="24"/>
        </w:rPr>
        <w:t>non probability sampling</w:t>
      </w:r>
      <w:r w:rsidR="00FC2036" w:rsidRPr="001E2374">
        <w:rPr>
          <w:rFonts w:ascii="Times New Roman" w:hAnsi="Times New Roman" w:cs="Times New Roman"/>
          <w:sz w:val="24"/>
          <w:szCs w:val="24"/>
        </w:rPr>
        <w:t xml:space="preserve"> dengan metode </w:t>
      </w:r>
      <w:r w:rsidR="00FC2036" w:rsidRPr="001E2374">
        <w:rPr>
          <w:rFonts w:ascii="Times New Roman" w:hAnsi="Times New Roman" w:cs="Times New Roman"/>
          <w:i/>
          <w:sz w:val="24"/>
          <w:szCs w:val="24"/>
        </w:rPr>
        <w:t>purposive sampling.</w:t>
      </w:r>
    </w:p>
    <w:p w:rsidR="001E2374" w:rsidRDefault="001E2374" w:rsidP="00F50600">
      <w:pPr>
        <w:spacing w:after="0" w:line="360" w:lineRule="auto"/>
        <w:ind w:firstLine="450"/>
        <w:rPr>
          <w:rFonts w:ascii="Times New Roman" w:hAnsi="Times New Roman" w:cs="Times New Roman"/>
          <w:i/>
          <w:sz w:val="24"/>
          <w:szCs w:val="24"/>
        </w:rPr>
        <w:sectPr w:rsidR="001E2374" w:rsidSect="003A5017">
          <w:type w:val="continuous"/>
          <w:pgSz w:w="11907" w:h="16839" w:code="9"/>
          <w:pgMar w:top="1418" w:right="1418" w:bottom="1418" w:left="1418" w:header="720" w:footer="720" w:gutter="0"/>
          <w:cols w:num="2" w:space="720"/>
          <w:docGrid w:linePitch="360"/>
        </w:sectPr>
      </w:pPr>
    </w:p>
    <w:p w:rsidR="00A14682" w:rsidRDefault="00A14682" w:rsidP="00B8270A">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B8270A" w:rsidRDefault="00B8270A" w:rsidP="00B8270A">
      <w:pPr>
        <w:spacing w:after="0" w:line="360" w:lineRule="auto"/>
        <w:rPr>
          <w:rFonts w:ascii="Times New Roman" w:hAnsi="Times New Roman" w:cs="Times New Roman"/>
          <w:b/>
          <w:sz w:val="24"/>
          <w:szCs w:val="24"/>
        </w:rPr>
      </w:pPr>
      <w:r w:rsidRPr="00B8270A">
        <w:rPr>
          <w:rFonts w:ascii="Times New Roman" w:hAnsi="Times New Roman" w:cs="Times New Roman"/>
          <w:b/>
          <w:sz w:val="24"/>
          <w:szCs w:val="24"/>
        </w:rPr>
        <w:t>Hasil</w:t>
      </w:r>
    </w:p>
    <w:p w:rsidR="00B8270A" w:rsidRPr="00B8270A" w:rsidRDefault="00B8270A" w:rsidP="00B8270A">
      <w:pPr>
        <w:spacing w:after="0" w:line="360" w:lineRule="auto"/>
        <w:ind w:firstLine="450"/>
        <w:rPr>
          <w:rFonts w:ascii="Times New Roman" w:hAnsi="Times New Roman" w:cs="Times New Roman"/>
          <w:b/>
          <w:sz w:val="24"/>
          <w:szCs w:val="24"/>
        </w:rPr>
      </w:pPr>
      <w:r>
        <w:rPr>
          <w:rFonts w:ascii="Times New Roman" w:hAnsi="Times New Roman" w:cs="Times New Roman"/>
          <w:sz w:val="24"/>
          <w:szCs w:val="24"/>
        </w:rPr>
        <w:t xml:space="preserve">Bersadarkan hasil penelitian yang telah dilakukan,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ureum dan kreatinin serum pada pasien GGK sebelum menjalani terapi hemodialisis di RSUD Sanjiwani Gianyar berdasarkan jenis kelamin adalah sebagai berikut:</w:t>
      </w:r>
    </w:p>
    <w:p w:rsidR="003A5017" w:rsidRDefault="003A5017" w:rsidP="00F506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1</w:t>
      </w:r>
    </w:p>
    <w:p w:rsidR="003A5017" w:rsidRDefault="003A5017" w:rsidP="00F506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Kadar Ureum &amp; Kreatinin Serum pada Pasien GGK sebelum Menjalani Terapi Hemodialisis </w:t>
      </w:r>
    </w:p>
    <w:p w:rsidR="003A5017" w:rsidRDefault="003A5017" w:rsidP="00F50600">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RSUD Sanjiwani Gianyar berdasarkan Jenis Kelamin</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900"/>
        <w:gridCol w:w="810"/>
        <w:gridCol w:w="810"/>
        <w:gridCol w:w="810"/>
        <w:gridCol w:w="720"/>
        <w:gridCol w:w="1350"/>
        <w:gridCol w:w="1080"/>
        <w:gridCol w:w="1080"/>
      </w:tblGrid>
      <w:tr w:rsidR="00FC2036" w:rsidRPr="001E2374" w:rsidTr="001E2374">
        <w:tc>
          <w:tcPr>
            <w:tcW w:w="1530" w:type="dxa"/>
            <w:vMerge w:val="restart"/>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Jenis Kelamin</w:t>
            </w:r>
          </w:p>
        </w:tc>
        <w:tc>
          <w:tcPr>
            <w:tcW w:w="5400" w:type="dxa"/>
            <w:gridSpan w:val="6"/>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Kadar Ureum &amp; Kreatinin Serum (mg/dl)</w:t>
            </w:r>
          </w:p>
        </w:tc>
        <w:tc>
          <w:tcPr>
            <w:tcW w:w="2160" w:type="dxa"/>
            <w:gridSpan w:val="2"/>
            <w:vMerge w:val="restart"/>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Total</w:t>
            </w:r>
          </w:p>
        </w:tc>
      </w:tr>
      <w:tr w:rsidR="00FC2036" w:rsidRPr="001E2374" w:rsidTr="001E2374">
        <w:tc>
          <w:tcPr>
            <w:tcW w:w="1530" w:type="dxa"/>
            <w:vMerge/>
            <w:vAlign w:val="center"/>
          </w:tcPr>
          <w:p w:rsidR="00FC2036" w:rsidRPr="001E2374" w:rsidRDefault="00FC2036" w:rsidP="00F50600">
            <w:pPr>
              <w:spacing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Tinggi</w:t>
            </w:r>
          </w:p>
        </w:tc>
        <w:tc>
          <w:tcPr>
            <w:tcW w:w="1620" w:type="dxa"/>
            <w:gridSpan w:val="2"/>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Normal</w:t>
            </w:r>
          </w:p>
        </w:tc>
        <w:tc>
          <w:tcPr>
            <w:tcW w:w="2070" w:type="dxa"/>
            <w:gridSpan w:val="2"/>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Rendah</w:t>
            </w:r>
          </w:p>
        </w:tc>
        <w:tc>
          <w:tcPr>
            <w:tcW w:w="2160" w:type="dxa"/>
            <w:gridSpan w:val="2"/>
            <w:vMerge/>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p>
        </w:tc>
      </w:tr>
      <w:tr w:rsidR="00FC2036" w:rsidRPr="001E2374" w:rsidTr="001E2374">
        <w:tc>
          <w:tcPr>
            <w:tcW w:w="1530" w:type="dxa"/>
            <w:vMerge/>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p>
        </w:tc>
        <w:tc>
          <w:tcPr>
            <w:tcW w:w="90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81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81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81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72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135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108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c>
          <w:tcPr>
            <w:tcW w:w="108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w:t>
            </w:r>
          </w:p>
        </w:tc>
      </w:tr>
      <w:tr w:rsidR="00FC2036" w:rsidRPr="001E2374" w:rsidTr="001E2374">
        <w:tc>
          <w:tcPr>
            <w:tcW w:w="153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Laki-laki</w:t>
            </w:r>
          </w:p>
        </w:tc>
        <w:tc>
          <w:tcPr>
            <w:tcW w:w="90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24</w:t>
            </w:r>
          </w:p>
        </w:tc>
        <w:tc>
          <w:tcPr>
            <w:tcW w:w="81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80</w:t>
            </w:r>
          </w:p>
        </w:tc>
        <w:tc>
          <w:tcPr>
            <w:tcW w:w="81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81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72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135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108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24</w:t>
            </w:r>
          </w:p>
        </w:tc>
        <w:tc>
          <w:tcPr>
            <w:tcW w:w="1080" w:type="dxa"/>
            <w:tcBorders>
              <w:top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80</w:t>
            </w:r>
          </w:p>
        </w:tc>
      </w:tr>
      <w:tr w:rsidR="00FC2036" w:rsidRPr="001E2374" w:rsidTr="001E2374">
        <w:tc>
          <w:tcPr>
            <w:tcW w:w="153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Perempuan</w:t>
            </w:r>
          </w:p>
        </w:tc>
        <w:tc>
          <w:tcPr>
            <w:tcW w:w="90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6</w:t>
            </w:r>
          </w:p>
        </w:tc>
        <w:tc>
          <w:tcPr>
            <w:tcW w:w="81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20</w:t>
            </w:r>
          </w:p>
        </w:tc>
        <w:tc>
          <w:tcPr>
            <w:tcW w:w="81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81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72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135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108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6</w:t>
            </w:r>
          </w:p>
        </w:tc>
        <w:tc>
          <w:tcPr>
            <w:tcW w:w="1080" w:type="dxa"/>
            <w:tcBorders>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20</w:t>
            </w:r>
          </w:p>
        </w:tc>
      </w:tr>
      <w:tr w:rsidR="00FC2036" w:rsidRPr="001E2374" w:rsidTr="001E2374">
        <w:tc>
          <w:tcPr>
            <w:tcW w:w="153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Jumlah</w:t>
            </w:r>
          </w:p>
        </w:tc>
        <w:tc>
          <w:tcPr>
            <w:tcW w:w="90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30</w:t>
            </w:r>
          </w:p>
        </w:tc>
        <w:tc>
          <w:tcPr>
            <w:tcW w:w="81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100</w:t>
            </w:r>
          </w:p>
        </w:tc>
        <w:tc>
          <w:tcPr>
            <w:tcW w:w="81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81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72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135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0</w:t>
            </w:r>
          </w:p>
        </w:tc>
        <w:tc>
          <w:tcPr>
            <w:tcW w:w="108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30</w:t>
            </w:r>
          </w:p>
        </w:tc>
        <w:tc>
          <w:tcPr>
            <w:tcW w:w="1080" w:type="dxa"/>
            <w:tcBorders>
              <w:top w:val="single" w:sz="4" w:space="0" w:color="auto"/>
              <w:bottom w:val="single" w:sz="4" w:space="0" w:color="auto"/>
            </w:tcBorders>
            <w:vAlign w:val="center"/>
          </w:tcPr>
          <w:p w:rsidR="00FC2036" w:rsidRPr="001E2374" w:rsidRDefault="00FC2036" w:rsidP="00F50600">
            <w:pPr>
              <w:spacing w:line="360" w:lineRule="auto"/>
              <w:jc w:val="center"/>
              <w:rPr>
                <w:rFonts w:ascii="Times New Roman" w:hAnsi="Times New Roman" w:cs="Times New Roman"/>
                <w:sz w:val="24"/>
                <w:szCs w:val="24"/>
              </w:rPr>
            </w:pPr>
            <w:r w:rsidRPr="001E2374">
              <w:rPr>
                <w:rFonts w:ascii="Times New Roman" w:hAnsi="Times New Roman" w:cs="Times New Roman"/>
                <w:sz w:val="24"/>
                <w:szCs w:val="24"/>
              </w:rPr>
              <w:t>100</w:t>
            </w:r>
          </w:p>
        </w:tc>
      </w:tr>
    </w:tbl>
    <w:p w:rsidR="00FC2036" w:rsidRPr="001E2374" w:rsidRDefault="00FC2036" w:rsidP="00F50600">
      <w:pPr>
        <w:spacing w:after="0" w:line="360" w:lineRule="auto"/>
        <w:rPr>
          <w:rFonts w:ascii="Times New Roman" w:hAnsi="Times New Roman" w:cs="Times New Roman"/>
          <w:sz w:val="24"/>
          <w:szCs w:val="24"/>
        </w:rPr>
      </w:pPr>
    </w:p>
    <w:p w:rsidR="00FC2036" w:rsidRDefault="00FC2036" w:rsidP="00F50600">
      <w:pPr>
        <w:spacing w:after="0" w:line="360" w:lineRule="auto"/>
        <w:ind w:firstLine="450"/>
        <w:rPr>
          <w:rFonts w:ascii="Times New Roman" w:hAnsi="Times New Roman" w:cs="Times New Roman"/>
          <w:sz w:val="24"/>
          <w:szCs w:val="24"/>
        </w:rPr>
      </w:pPr>
      <w:r w:rsidRPr="001E2374">
        <w:rPr>
          <w:rFonts w:ascii="Times New Roman" w:hAnsi="Times New Roman" w:cs="Times New Roman"/>
          <w:sz w:val="24"/>
          <w:szCs w:val="24"/>
        </w:rPr>
        <w:t xml:space="preserve">Dari hasil penelitian </w:t>
      </w:r>
      <w:r w:rsidRPr="001E2374">
        <w:rPr>
          <w:rFonts w:ascii="Times New Roman" w:hAnsi="Times New Roman" w:cs="Times New Roman"/>
          <w:sz w:val="24"/>
          <w:szCs w:val="24"/>
          <w:lang w:val="en-CA"/>
        </w:rPr>
        <w:t xml:space="preserve">seluruh pasien GGK yang menjalani terapi hemodialisis di RSUD Sanjiwani Gianyar (100%) memiliki </w:t>
      </w:r>
      <w:proofErr w:type="gramStart"/>
      <w:r w:rsidRPr="001E2374">
        <w:rPr>
          <w:rFonts w:ascii="Times New Roman" w:hAnsi="Times New Roman" w:cs="Times New Roman"/>
          <w:sz w:val="24"/>
          <w:szCs w:val="24"/>
          <w:lang w:val="en-CA"/>
        </w:rPr>
        <w:t>kadar</w:t>
      </w:r>
      <w:proofErr w:type="gramEnd"/>
      <w:r w:rsidRPr="001E2374">
        <w:rPr>
          <w:rFonts w:ascii="Times New Roman" w:hAnsi="Times New Roman" w:cs="Times New Roman"/>
          <w:sz w:val="24"/>
          <w:szCs w:val="24"/>
          <w:lang w:val="en-CA"/>
        </w:rPr>
        <w:t xml:space="preserve"> ureum dan kreatinin serum yang tinggi atau melebihi batas normal.</w:t>
      </w:r>
      <w:r w:rsidRPr="001E2374">
        <w:rPr>
          <w:rFonts w:ascii="Times New Roman" w:hAnsi="Times New Roman" w:cs="Times New Roman"/>
          <w:sz w:val="24"/>
          <w:szCs w:val="24"/>
        </w:rPr>
        <w:t xml:space="preserve"> </w:t>
      </w:r>
      <w:r w:rsidRPr="001E2374">
        <w:rPr>
          <w:rFonts w:ascii="Times New Roman" w:hAnsi="Times New Roman" w:cs="Times New Roman"/>
          <w:sz w:val="24"/>
          <w:szCs w:val="24"/>
          <w:lang w:val="en-CA"/>
        </w:rPr>
        <w:t xml:space="preserve">Sementara </w:t>
      </w:r>
      <w:r w:rsidRPr="001E2374">
        <w:rPr>
          <w:rFonts w:ascii="Times New Roman" w:hAnsi="Times New Roman" w:cs="Times New Roman"/>
          <w:sz w:val="24"/>
          <w:szCs w:val="24"/>
        </w:rPr>
        <w:t>data ra</w:t>
      </w:r>
      <w:r w:rsidRPr="001E2374">
        <w:rPr>
          <w:rFonts w:ascii="Times New Roman" w:hAnsi="Times New Roman" w:cs="Times New Roman"/>
          <w:sz w:val="24"/>
          <w:szCs w:val="24"/>
          <w:lang w:val="en-CA"/>
        </w:rPr>
        <w:t>s</w:t>
      </w:r>
      <w:r w:rsidRPr="001E2374">
        <w:rPr>
          <w:rFonts w:ascii="Times New Roman" w:hAnsi="Times New Roman" w:cs="Times New Roman"/>
          <w:sz w:val="24"/>
          <w:szCs w:val="24"/>
        </w:rPr>
        <w:t xml:space="preserve">io </w:t>
      </w:r>
      <w:r w:rsidRPr="001E2374">
        <w:rPr>
          <w:rFonts w:ascii="Times New Roman" w:hAnsi="Times New Roman" w:cs="Times New Roman"/>
          <w:sz w:val="24"/>
          <w:szCs w:val="24"/>
          <w:lang w:val="en-CA"/>
        </w:rPr>
        <w:t>ureum/kreatinin</w:t>
      </w:r>
      <w:r w:rsidRPr="001E2374">
        <w:rPr>
          <w:rFonts w:ascii="Times New Roman" w:hAnsi="Times New Roman" w:cs="Times New Roman"/>
          <w:sz w:val="24"/>
          <w:szCs w:val="24"/>
        </w:rPr>
        <w:t xml:space="preserve"> serum pasien GGK yaitu </w:t>
      </w:r>
      <w:r w:rsidRPr="001E2374">
        <w:rPr>
          <w:rFonts w:ascii="Times New Roman" w:hAnsi="Times New Roman" w:cs="Times New Roman"/>
          <w:sz w:val="24"/>
          <w:szCs w:val="24"/>
        </w:rPr>
        <w:lastRenderedPageBreak/>
        <w:t xml:space="preserve">sebanyak </w:t>
      </w:r>
      <w:r w:rsidRPr="001E2374">
        <w:rPr>
          <w:rFonts w:ascii="Times New Roman" w:hAnsi="Times New Roman" w:cs="Times New Roman"/>
          <w:sz w:val="24"/>
          <w:szCs w:val="24"/>
          <w:lang w:val="en-CA"/>
        </w:rPr>
        <w:t xml:space="preserve">20 pasien (66,7%) </w:t>
      </w:r>
      <w:r w:rsidRPr="001E2374">
        <w:rPr>
          <w:rFonts w:ascii="Times New Roman" w:hAnsi="Times New Roman" w:cs="Times New Roman"/>
          <w:sz w:val="24"/>
          <w:szCs w:val="24"/>
        </w:rPr>
        <w:t>memiliki ra</w:t>
      </w:r>
      <w:r w:rsidRPr="001E2374">
        <w:rPr>
          <w:rFonts w:ascii="Times New Roman" w:hAnsi="Times New Roman" w:cs="Times New Roman"/>
          <w:sz w:val="24"/>
          <w:szCs w:val="24"/>
          <w:lang w:val="en-CA"/>
        </w:rPr>
        <w:t>sio</w:t>
      </w:r>
      <w:r w:rsidRPr="001E2374">
        <w:rPr>
          <w:rFonts w:ascii="Times New Roman" w:hAnsi="Times New Roman" w:cs="Times New Roman"/>
          <w:sz w:val="24"/>
          <w:szCs w:val="24"/>
        </w:rPr>
        <w:t xml:space="preserve"> </w:t>
      </w:r>
      <w:r w:rsidRPr="001E2374">
        <w:rPr>
          <w:rFonts w:ascii="Times New Roman" w:hAnsi="Times New Roman" w:cs="Times New Roman"/>
          <w:sz w:val="24"/>
          <w:szCs w:val="24"/>
          <w:lang w:val="en-CA"/>
        </w:rPr>
        <w:t>rendah</w:t>
      </w:r>
      <w:r w:rsidRPr="001E2374">
        <w:rPr>
          <w:rFonts w:ascii="Times New Roman" w:hAnsi="Times New Roman" w:cs="Times New Roman"/>
          <w:sz w:val="24"/>
          <w:szCs w:val="24"/>
        </w:rPr>
        <w:t>,</w:t>
      </w:r>
      <w:r w:rsidRPr="001E2374">
        <w:rPr>
          <w:rFonts w:ascii="Times New Roman" w:hAnsi="Times New Roman" w:cs="Times New Roman"/>
          <w:sz w:val="24"/>
          <w:szCs w:val="24"/>
          <w:lang w:val="en-CA"/>
        </w:rPr>
        <w:t xml:space="preserve"> 7 pasien (23,3%) memiliki </w:t>
      </w:r>
      <w:r w:rsidRPr="001E2374">
        <w:rPr>
          <w:rFonts w:ascii="Times New Roman" w:hAnsi="Times New Roman" w:cs="Times New Roman"/>
          <w:sz w:val="24"/>
          <w:szCs w:val="24"/>
        </w:rPr>
        <w:t>ra</w:t>
      </w:r>
      <w:r w:rsidRPr="001E2374">
        <w:rPr>
          <w:rFonts w:ascii="Times New Roman" w:hAnsi="Times New Roman" w:cs="Times New Roman"/>
          <w:sz w:val="24"/>
          <w:szCs w:val="24"/>
          <w:lang w:val="en-CA"/>
        </w:rPr>
        <w:t>s</w:t>
      </w:r>
      <w:r w:rsidRPr="001E2374">
        <w:rPr>
          <w:rFonts w:ascii="Times New Roman" w:hAnsi="Times New Roman" w:cs="Times New Roman"/>
          <w:sz w:val="24"/>
          <w:szCs w:val="24"/>
        </w:rPr>
        <w:t>io</w:t>
      </w:r>
      <w:r w:rsidRPr="001E2374">
        <w:rPr>
          <w:rFonts w:ascii="Times New Roman" w:hAnsi="Times New Roman" w:cs="Times New Roman"/>
          <w:sz w:val="24"/>
          <w:szCs w:val="24"/>
          <w:lang w:val="en-CA"/>
        </w:rPr>
        <w:t xml:space="preserve"> normal, </w:t>
      </w:r>
      <w:r w:rsidRPr="001E2374">
        <w:rPr>
          <w:rFonts w:ascii="Times New Roman" w:hAnsi="Times New Roman" w:cs="Times New Roman"/>
          <w:sz w:val="24"/>
          <w:szCs w:val="24"/>
        </w:rPr>
        <w:t>dan</w:t>
      </w:r>
      <w:r w:rsidRPr="001E2374">
        <w:rPr>
          <w:rFonts w:ascii="Times New Roman" w:hAnsi="Times New Roman" w:cs="Times New Roman"/>
          <w:sz w:val="24"/>
          <w:szCs w:val="24"/>
          <w:lang w:val="en-CA"/>
        </w:rPr>
        <w:t xml:space="preserve"> 3 pasien (10%) memiliki rasio tinggi</w:t>
      </w:r>
      <w:r w:rsidRPr="001E2374">
        <w:rPr>
          <w:rFonts w:ascii="Times New Roman" w:hAnsi="Times New Roman" w:cs="Times New Roman"/>
          <w:sz w:val="24"/>
          <w:szCs w:val="24"/>
        </w:rPr>
        <w:t xml:space="preserve">. </w:t>
      </w:r>
    </w:p>
    <w:p w:rsidR="003A5017" w:rsidRDefault="003A5017" w:rsidP="00F50600">
      <w:pPr>
        <w:pStyle w:val="ListParagraph"/>
        <w:spacing w:after="0" w:line="360" w:lineRule="auto"/>
        <w:ind w:left="450"/>
        <w:jc w:val="center"/>
        <w:rPr>
          <w:rFonts w:ascii="Times New Roman" w:hAnsi="Times New Roman" w:cs="Times New Roman"/>
          <w:sz w:val="24"/>
          <w:szCs w:val="24"/>
        </w:rPr>
      </w:pPr>
      <w:r>
        <w:rPr>
          <w:rFonts w:ascii="Times New Roman" w:hAnsi="Times New Roman" w:cs="Times New Roman"/>
          <w:sz w:val="24"/>
          <w:szCs w:val="24"/>
        </w:rPr>
        <w:t>Tabel 2</w:t>
      </w:r>
    </w:p>
    <w:p w:rsidR="003A5017" w:rsidRDefault="003A5017" w:rsidP="00F50600">
      <w:pPr>
        <w:pStyle w:val="ListParagraph"/>
        <w:spacing w:before="240" w:line="360" w:lineRule="auto"/>
        <w:ind w:left="450"/>
        <w:jc w:val="center"/>
        <w:rPr>
          <w:rFonts w:ascii="Times New Roman" w:hAnsi="Times New Roman" w:cs="Times New Roman"/>
          <w:sz w:val="24"/>
          <w:szCs w:val="24"/>
        </w:rPr>
      </w:pPr>
      <w:r>
        <w:rPr>
          <w:rFonts w:ascii="Times New Roman" w:hAnsi="Times New Roman" w:cs="Times New Roman"/>
          <w:sz w:val="24"/>
          <w:szCs w:val="24"/>
        </w:rPr>
        <w:t xml:space="preserve">Rasio Kadar Ureum/Kreatinin Serum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790"/>
        <w:gridCol w:w="2700"/>
        <w:gridCol w:w="2610"/>
      </w:tblGrid>
      <w:tr w:rsidR="003A5017" w:rsidTr="003A5017">
        <w:tc>
          <w:tcPr>
            <w:tcW w:w="990" w:type="dxa"/>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790" w:type="dxa"/>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Kategori</w:t>
            </w:r>
          </w:p>
        </w:tc>
        <w:tc>
          <w:tcPr>
            <w:tcW w:w="2700" w:type="dxa"/>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610" w:type="dxa"/>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Persntase (%)</w:t>
            </w:r>
          </w:p>
        </w:tc>
      </w:tr>
      <w:tr w:rsidR="003A5017" w:rsidTr="003A5017">
        <w:tc>
          <w:tcPr>
            <w:tcW w:w="990" w:type="dxa"/>
            <w:tcBorders>
              <w:top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790" w:type="dxa"/>
            <w:tcBorders>
              <w:top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Rendah</w:t>
            </w:r>
          </w:p>
        </w:tc>
        <w:tc>
          <w:tcPr>
            <w:tcW w:w="2700" w:type="dxa"/>
            <w:tcBorders>
              <w:top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610" w:type="dxa"/>
            <w:tcBorders>
              <w:top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66,7</w:t>
            </w:r>
          </w:p>
        </w:tc>
      </w:tr>
      <w:tr w:rsidR="003A5017" w:rsidTr="003A5017">
        <w:tc>
          <w:tcPr>
            <w:tcW w:w="990" w:type="dxa"/>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Normal</w:t>
            </w:r>
          </w:p>
        </w:tc>
        <w:tc>
          <w:tcPr>
            <w:tcW w:w="2700" w:type="dxa"/>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610" w:type="dxa"/>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23,3</w:t>
            </w:r>
          </w:p>
        </w:tc>
      </w:tr>
      <w:tr w:rsidR="003A5017" w:rsidTr="003A5017">
        <w:tc>
          <w:tcPr>
            <w:tcW w:w="990" w:type="dxa"/>
            <w:tcBorders>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790" w:type="dxa"/>
            <w:tcBorders>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Tinggi</w:t>
            </w:r>
          </w:p>
        </w:tc>
        <w:tc>
          <w:tcPr>
            <w:tcW w:w="2700" w:type="dxa"/>
            <w:tcBorders>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610" w:type="dxa"/>
            <w:tcBorders>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3A5017" w:rsidTr="003A5017">
        <w:tc>
          <w:tcPr>
            <w:tcW w:w="3780" w:type="dxa"/>
            <w:gridSpan w:val="2"/>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2700" w:type="dxa"/>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610" w:type="dxa"/>
            <w:tcBorders>
              <w:top w:val="single" w:sz="4" w:space="0" w:color="auto"/>
              <w:bottom w:val="single" w:sz="4" w:space="0" w:color="auto"/>
            </w:tcBorders>
          </w:tcPr>
          <w:p w:rsidR="003A5017" w:rsidRDefault="003A5017" w:rsidP="00F5060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3A5017" w:rsidRDefault="003A5017" w:rsidP="00F50600">
      <w:pPr>
        <w:pStyle w:val="ListParagraph"/>
        <w:spacing w:before="240" w:after="0" w:line="360" w:lineRule="auto"/>
        <w:ind w:left="0" w:firstLine="450"/>
        <w:rPr>
          <w:rFonts w:ascii="Times New Roman" w:hAnsi="Times New Roman" w:cs="Times New Roman"/>
          <w:sz w:val="24"/>
          <w:szCs w:val="24"/>
        </w:rPr>
      </w:pPr>
      <w:r>
        <w:rPr>
          <w:rFonts w:ascii="Times New Roman" w:hAnsi="Times New Roman" w:cs="Times New Roman"/>
          <w:sz w:val="24"/>
          <w:szCs w:val="24"/>
        </w:rPr>
        <w:t xml:space="preserve">Berdasarkan hasil pemeriksaan kadar ureum dan kreatinin serum pada pasien GGK, maka diperoleh kadar ureum dan kreatinin serum, selanjutnya kadar tersebut dibandingkan antara hasil dari kadar ureum serum dengan hasil kadar kreatinin serum setiap sampel, sehingga diperoleh data rasio ureum/kreatinin serum sebanyak 66,7% pasien GGK memiliki ratio ureum/kreatinin serum rendah, 23,3% pasien GGK memiliki rasio ureum/kreatinin serum normal, dan 10% pasien GGK memiliki rasio ureum/kreatinin serum </w:t>
      </w:r>
      <w:r w:rsidR="00AD43F1">
        <w:rPr>
          <w:rFonts w:ascii="Times New Roman" w:hAnsi="Times New Roman" w:cs="Times New Roman"/>
          <w:sz w:val="24"/>
          <w:szCs w:val="24"/>
        </w:rPr>
        <w:t>tinggi (Tabel 2</w:t>
      </w:r>
      <w:r>
        <w:rPr>
          <w:rFonts w:ascii="Times New Roman" w:hAnsi="Times New Roman" w:cs="Times New Roman"/>
          <w:sz w:val="24"/>
          <w:szCs w:val="24"/>
        </w:rPr>
        <w:t>)</w:t>
      </w:r>
    </w:p>
    <w:p w:rsidR="001E2374" w:rsidRDefault="001E2374" w:rsidP="00F50600">
      <w:pPr>
        <w:spacing w:after="0" w:line="360" w:lineRule="auto"/>
        <w:rPr>
          <w:rFonts w:ascii="Times New Roman" w:hAnsi="Times New Roman" w:cs="Times New Roman"/>
          <w:b/>
          <w:sz w:val="24"/>
          <w:szCs w:val="24"/>
        </w:rPr>
        <w:sectPr w:rsidR="001E2374" w:rsidSect="001E2374">
          <w:type w:val="continuous"/>
          <w:pgSz w:w="11907" w:h="16839" w:code="9"/>
          <w:pgMar w:top="1418" w:right="1418" w:bottom="1418" w:left="1418" w:header="720" w:footer="720" w:gutter="0"/>
          <w:cols w:space="720"/>
          <w:docGrid w:linePitch="360"/>
        </w:sectPr>
      </w:pPr>
    </w:p>
    <w:p w:rsidR="00FC2036" w:rsidRPr="001E2374" w:rsidRDefault="00FC2036" w:rsidP="00F50600">
      <w:pPr>
        <w:spacing w:after="0" w:line="360" w:lineRule="auto"/>
        <w:rPr>
          <w:rFonts w:ascii="Times New Roman" w:hAnsi="Times New Roman" w:cs="Times New Roman"/>
          <w:b/>
          <w:sz w:val="24"/>
          <w:szCs w:val="24"/>
        </w:rPr>
      </w:pPr>
      <w:r w:rsidRPr="001E2374">
        <w:rPr>
          <w:rFonts w:ascii="Times New Roman" w:hAnsi="Times New Roman" w:cs="Times New Roman"/>
          <w:b/>
          <w:sz w:val="24"/>
          <w:szCs w:val="24"/>
        </w:rPr>
        <w:lastRenderedPageBreak/>
        <w:t>Pembahasan</w:t>
      </w:r>
    </w:p>
    <w:p w:rsidR="00F50600" w:rsidRDefault="00F50600" w:rsidP="00F50600">
      <w:pPr>
        <w:spacing w:after="0" w:line="360" w:lineRule="auto"/>
        <w:ind w:firstLine="450"/>
        <w:rPr>
          <w:rFonts w:ascii="Times New Roman" w:hAnsi="Times New Roman" w:cs="Times New Roman"/>
          <w:sz w:val="24"/>
          <w:szCs w:val="24"/>
        </w:rPr>
      </w:pPr>
      <w:r>
        <w:rPr>
          <w:rFonts w:ascii="Times New Roman" w:hAnsi="Times New Roman" w:cs="Times New Roman"/>
          <w:sz w:val="24"/>
          <w:szCs w:val="24"/>
        </w:rPr>
        <w:t xml:space="preserve">Pada pemeriksaan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ureum dan kreatinin serum dilakukan secara kuantitatif dengan metode pemeriksaan ureum serum yaitu </w:t>
      </w:r>
      <w:r>
        <w:rPr>
          <w:rFonts w:ascii="Times New Roman" w:hAnsi="Times New Roman" w:cs="Times New Roman"/>
          <w:i/>
          <w:sz w:val="24"/>
          <w:szCs w:val="24"/>
        </w:rPr>
        <w:t xml:space="preserve">UV auto fast-rate </w:t>
      </w:r>
      <w:r>
        <w:rPr>
          <w:rFonts w:ascii="Times New Roman" w:hAnsi="Times New Roman" w:cs="Times New Roman"/>
          <w:sz w:val="24"/>
          <w:szCs w:val="24"/>
        </w:rPr>
        <w:t xml:space="preserve">dan metode pemeriksaan kreatinin serum yaitu </w:t>
      </w:r>
      <w:r>
        <w:rPr>
          <w:rFonts w:ascii="Times New Roman" w:hAnsi="Times New Roman" w:cs="Times New Roman"/>
          <w:i/>
          <w:sz w:val="24"/>
          <w:szCs w:val="24"/>
        </w:rPr>
        <w:t xml:space="preserve">Jaffe reaction. </w:t>
      </w:r>
      <w:r>
        <w:rPr>
          <w:rFonts w:ascii="Times New Roman" w:hAnsi="Times New Roman" w:cs="Times New Roman"/>
          <w:sz w:val="24"/>
          <w:szCs w:val="24"/>
        </w:rPr>
        <w:t xml:space="preserve">Kedua parameter pemeriksaan ureum dan kreatinin serum ini diperiksa menggunakan alat Kimia Klinik </w:t>
      </w:r>
      <w:r w:rsidRPr="004D29D6">
        <w:rPr>
          <w:rFonts w:ascii="Times New Roman" w:hAnsi="Times New Roman" w:cs="Times New Roman"/>
          <w:i/>
          <w:sz w:val="24"/>
          <w:szCs w:val="24"/>
        </w:rPr>
        <w:t>Biolis Premium 24i</w:t>
      </w:r>
      <w:r>
        <w:rPr>
          <w:rFonts w:ascii="Times New Roman" w:hAnsi="Times New Roman" w:cs="Times New Roman"/>
          <w:sz w:val="24"/>
          <w:szCs w:val="24"/>
        </w:rPr>
        <w:t xml:space="preserve"> di Laboratorium Patologi Klinik RSUD Sanjiwani Gianyar. Sampel yang diperiksa merupakan sampel darah vena dari masing-masing responden yang telah diproses sehingga menjadi serum. Hasil pemeriksaan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muncul pada layar monitor dengan satuan mg/dl yang kemudian disajikan sebagai data penelitian.</w:t>
      </w:r>
    </w:p>
    <w:p w:rsidR="00F50600" w:rsidRPr="00EB61F7" w:rsidRDefault="00F50600" w:rsidP="00F50600">
      <w:pPr>
        <w:pStyle w:val="ListParagraph"/>
        <w:numPr>
          <w:ilvl w:val="0"/>
          <w:numId w:val="2"/>
        </w:numPr>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Distribusi </w:t>
      </w:r>
      <w:r w:rsidRPr="00EB61F7">
        <w:rPr>
          <w:rFonts w:ascii="Times New Roman" w:hAnsi="Times New Roman" w:cs="Times New Roman"/>
          <w:sz w:val="24"/>
          <w:szCs w:val="24"/>
        </w:rPr>
        <w:t>kadar ureum serum pada pasien GGK</w:t>
      </w:r>
    </w:p>
    <w:p w:rsidR="00F50600" w:rsidRPr="00B845FC" w:rsidRDefault="00AD43F1" w:rsidP="00F50600">
      <w:pPr>
        <w:pStyle w:val="ListParagraph"/>
        <w:tabs>
          <w:tab w:val="left" w:pos="720"/>
        </w:tabs>
        <w:spacing w:line="360" w:lineRule="auto"/>
        <w:ind w:left="0" w:firstLine="450"/>
        <w:rPr>
          <w:rFonts w:ascii="Times New Roman" w:hAnsi="Times New Roman" w:cs="Times New Roman"/>
          <w:sz w:val="24"/>
          <w:szCs w:val="24"/>
        </w:rPr>
      </w:pPr>
      <w:r>
        <w:rPr>
          <w:rFonts w:ascii="Times New Roman" w:hAnsi="Times New Roman" w:cs="Times New Roman"/>
          <w:sz w:val="24"/>
          <w:szCs w:val="24"/>
        </w:rPr>
        <w:t xml:space="preserve">Berdasarkan tabel 1 </w:t>
      </w:r>
      <w:r w:rsidR="00F50600">
        <w:rPr>
          <w:rFonts w:ascii="Times New Roman" w:hAnsi="Times New Roman" w:cs="Times New Roman"/>
          <w:sz w:val="24"/>
          <w:szCs w:val="24"/>
        </w:rPr>
        <w:t xml:space="preserve">terlihat bahwa hasil penelitian terhadap 30 pasien GGK dapat diketahui bahwa seluruh pasien (100%) memiliki </w:t>
      </w:r>
      <w:proofErr w:type="gramStart"/>
      <w:r w:rsidR="00F50600">
        <w:rPr>
          <w:rFonts w:ascii="Times New Roman" w:hAnsi="Times New Roman" w:cs="Times New Roman"/>
          <w:sz w:val="24"/>
          <w:szCs w:val="24"/>
        </w:rPr>
        <w:t>kadar</w:t>
      </w:r>
      <w:proofErr w:type="gramEnd"/>
      <w:r w:rsidR="00F50600">
        <w:rPr>
          <w:rFonts w:ascii="Times New Roman" w:hAnsi="Times New Roman" w:cs="Times New Roman"/>
          <w:sz w:val="24"/>
          <w:szCs w:val="24"/>
        </w:rPr>
        <w:t xml:space="preserve"> ureum serum yang tinggi. Hasil ini serupa dengan hasil penelitian di RSU Margono Soekarjo Purwokerto dari 52 pasien, seluruhnya (100%) mengalami hiperuremik dengan rata-rata kadar</w:t>
      </w:r>
      <w:r w:rsidR="006F0EC9">
        <w:rPr>
          <w:rFonts w:ascii="Times New Roman" w:hAnsi="Times New Roman" w:cs="Times New Roman"/>
          <w:sz w:val="24"/>
          <w:szCs w:val="24"/>
        </w:rPr>
        <w:t xml:space="preserve"> ureum serum pasien 151,1 mg/dl </w:t>
      </w:r>
      <w:r w:rsidR="006F0EC9">
        <w:rPr>
          <w:rFonts w:ascii="Times New Roman" w:hAnsi="Times New Roman" w:cs="Times New Roman"/>
          <w:sz w:val="24"/>
          <w:szCs w:val="24"/>
          <w:vertAlign w:val="superscript"/>
        </w:rPr>
        <w:t>10.</w:t>
      </w:r>
      <w:r w:rsidR="00F50600">
        <w:rPr>
          <w:rFonts w:ascii="Times New Roman" w:hAnsi="Times New Roman" w:cs="Times New Roman"/>
          <w:sz w:val="24"/>
          <w:szCs w:val="24"/>
        </w:rPr>
        <w:t xml:space="preserve"> </w:t>
      </w:r>
      <w:r w:rsidR="00F50600" w:rsidRPr="00B845FC">
        <w:rPr>
          <w:rFonts w:ascii="Times New Roman" w:hAnsi="Times New Roman" w:cs="Times New Roman"/>
          <w:sz w:val="24"/>
          <w:szCs w:val="24"/>
          <w:lang w:val="id-ID"/>
        </w:rPr>
        <w:t>Kadar ureum dalam darah mencerminkan keseimbangan antara produksi dan eksresi urea</w:t>
      </w:r>
      <w:r w:rsidR="00F50600" w:rsidRPr="00B845FC">
        <w:rPr>
          <w:rFonts w:ascii="Times New Roman" w:hAnsi="Times New Roman" w:cs="Times New Roman"/>
          <w:sz w:val="24"/>
          <w:szCs w:val="24"/>
        </w:rPr>
        <w:t xml:space="preserve">. </w:t>
      </w:r>
      <w:r w:rsidR="00F50600" w:rsidRPr="00B845FC">
        <w:rPr>
          <w:rFonts w:ascii="Times New Roman" w:hAnsi="Times New Roman" w:cs="Times New Roman"/>
          <w:sz w:val="24"/>
          <w:szCs w:val="24"/>
          <w:lang w:val="id-ID"/>
        </w:rPr>
        <w:t>Kadar ureum dalam darah mempu</w:t>
      </w:r>
      <w:r w:rsidR="00F50600">
        <w:rPr>
          <w:rFonts w:ascii="Times New Roman" w:hAnsi="Times New Roman" w:cs="Times New Roman"/>
          <w:sz w:val="24"/>
          <w:szCs w:val="24"/>
          <w:lang w:val="id-ID"/>
        </w:rPr>
        <w:t>nyai nilai rujukan normal yaitu</w:t>
      </w:r>
      <w:r w:rsidR="00F50600">
        <w:rPr>
          <w:rFonts w:ascii="Times New Roman" w:hAnsi="Times New Roman" w:cs="Times New Roman"/>
          <w:sz w:val="24"/>
          <w:szCs w:val="24"/>
        </w:rPr>
        <w:t xml:space="preserve"> 15-43 mg/dl</w:t>
      </w:r>
      <w:r w:rsidR="00F50600" w:rsidRPr="00B845FC">
        <w:rPr>
          <w:rFonts w:ascii="Times New Roman" w:hAnsi="Times New Roman" w:cs="Times New Roman"/>
          <w:sz w:val="24"/>
          <w:szCs w:val="24"/>
        </w:rPr>
        <w:t xml:space="preserve">. </w:t>
      </w:r>
      <w:r w:rsidR="00F50600" w:rsidRPr="00B845FC">
        <w:rPr>
          <w:rFonts w:ascii="Times New Roman" w:hAnsi="Times New Roman" w:cs="Times New Roman"/>
          <w:sz w:val="24"/>
          <w:szCs w:val="24"/>
          <w:lang w:val="id-ID"/>
        </w:rPr>
        <w:t>Bila kadar ureum darah tinggi maka disebut uremia</w:t>
      </w:r>
      <w:r w:rsidR="00F50600" w:rsidRPr="00B845FC">
        <w:rPr>
          <w:rFonts w:ascii="Times New Roman" w:hAnsi="Times New Roman" w:cs="Times New Roman"/>
          <w:sz w:val="24"/>
          <w:szCs w:val="24"/>
        </w:rPr>
        <w:t xml:space="preserve">. </w:t>
      </w:r>
      <w:r w:rsidR="00F50600">
        <w:rPr>
          <w:rFonts w:ascii="Times New Roman" w:hAnsi="Times New Roman" w:cs="Times New Roman"/>
          <w:sz w:val="24"/>
          <w:szCs w:val="24"/>
        </w:rPr>
        <w:t xml:space="preserve">Sumber protein tinggi dalam makanan </w:t>
      </w:r>
      <w:r w:rsidR="00F50600">
        <w:rPr>
          <w:rFonts w:ascii="Times New Roman" w:hAnsi="Times New Roman" w:cs="Times New Roman"/>
          <w:sz w:val="24"/>
          <w:szCs w:val="24"/>
        </w:rPr>
        <w:lastRenderedPageBreak/>
        <w:t>dapat dijumpai pada telur, susu, daging, semua jenis kacang-kacangan termasuk olahannya seperti tempe dan tahu yang juga menjadi pemicu peningkatan kadar urea dalam darah, sementara penurunan kadar ureum dapat disebabkan oleh hipervolemia (overhidrasi), kerusakan hati yang berat, diet rendah protein, malnutrisi, kehamilan dan penambahan cairan glukosa intravena yang lama dan juga konsu</w:t>
      </w:r>
      <w:r w:rsidR="006A54E1">
        <w:rPr>
          <w:rFonts w:ascii="Times New Roman" w:hAnsi="Times New Roman" w:cs="Times New Roman"/>
          <w:sz w:val="24"/>
          <w:szCs w:val="24"/>
        </w:rPr>
        <w:t xml:space="preserve">msi obat fenotiazin </w:t>
      </w:r>
      <w:r w:rsidR="006F0EC9">
        <w:rPr>
          <w:rFonts w:ascii="Times New Roman" w:hAnsi="Times New Roman" w:cs="Times New Roman"/>
          <w:sz w:val="24"/>
          <w:szCs w:val="24"/>
          <w:vertAlign w:val="superscript"/>
        </w:rPr>
        <w:t>11</w:t>
      </w:r>
      <w:r w:rsidR="00F50600">
        <w:rPr>
          <w:rFonts w:ascii="Times New Roman" w:hAnsi="Times New Roman" w:cs="Times New Roman"/>
          <w:sz w:val="24"/>
          <w:szCs w:val="24"/>
        </w:rPr>
        <w:t>.</w:t>
      </w:r>
    </w:p>
    <w:p w:rsidR="00F50600" w:rsidRDefault="00F50600" w:rsidP="00F50600">
      <w:pPr>
        <w:pStyle w:val="ListParagraph"/>
        <w:tabs>
          <w:tab w:val="left" w:pos="720"/>
        </w:tabs>
        <w:spacing w:after="0" w:line="360" w:lineRule="auto"/>
        <w:ind w:left="0" w:firstLine="450"/>
        <w:rPr>
          <w:rFonts w:ascii="Times New Roman" w:hAnsi="Times New Roman" w:cs="Times New Roman"/>
          <w:sz w:val="24"/>
          <w:szCs w:val="24"/>
        </w:rPr>
      </w:pPr>
      <w:r>
        <w:rPr>
          <w:rFonts w:ascii="Times New Roman" w:hAnsi="Times New Roman" w:cs="Times New Roman"/>
        </w:rPr>
        <w:t>U</w:t>
      </w:r>
      <w:r>
        <w:rPr>
          <w:rFonts w:ascii="Times New Roman" w:hAnsi="Times New Roman" w:cs="Times New Roman"/>
          <w:sz w:val="24"/>
          <w:szCs w:val="24"/>
        </w:rPr>
        <w:t xml:space="preserve">reum dalam darah </w:t>
      </w:r>
      <w:r w:rsidRPr="007D377A">
        <w:rPr>
          <w:rFonts w:ascii="Times New Roman" w:hAnsi="Times New Roman" w:cs="Times New Roman"/>
          <w:sz w:val="24"/>
          <w:szCs w:val="24"/>
        </w:rPr>
        <w:t>merupakan unsur utama yang dihasilkan dari proses penguraian protein dan senyawa kimia lain yang mengandung nitrogen.</w:t>
      </w:r>
      <w:r>
        <w:rPr>
          <w:rFonts w:ascii="Times New Roman" w:hAnsi="Times New Roman" w:cs="Times New Roman"/>
          <w:sz w:val="24"/>
          <w:szCs w:val="24"/>
        </w:rPr>
        <w:t xml:space="preserve"> Ureum dan produk sisa </w:t>
      </w:r>
      <w:r w:rsidRPr="007D377A">
        <w:rPr>
          <w:rFonts w:ascii="Times New Roman" w:hAnsi="Times New Roman" w:cs="Times New Roman"/>
          <w:sz w:val="24"/>
          <w:szCs w:val="24"/>
        </w:rPr>
        <w:t xml:space="preserve">yang kaya </w:t>
      </w:r>
      <w:proofErr w:type="gramStart"/>
      <w:r w:rsidRPr="007D377A">
        <w:rPr>
          <w:rFonts w:ascii="Times New Roman" w:hAnsi="Times New Roman" w:cs="Times New Roman"/>
          <w:sz w:val="24"/>
          <w:szCs w:val="24"/>
        </w:rPr>
        <w:t>akan</w:t>
      </w:r>
      <w:proofErr w:type="gramEnd"/>
      <w:r w:rsidRPr="007D377A">
        <w:rPr>
          <w:rFonts w:ascii="Times New Roman" w:hAnsi="Times New Roman" w:cs="Times New Roman"/>
          <w:sz w:val="24"/>
          <w:szCs w:val="24"/>
        </w:rPr>
        <w:t xml:space="preserve"> nitrogen lainnya, secara normal akan dikeluarkan dari dalam pembuluh darah melalui ginjal, sehingga peningkatan kada</w:t>
      </w:r>
      <w:r>
        <w:rPr>
          <w:rFonts w:ascii="Times New Roman" w:hAnsi="Times New Roman" w:cs="Times New Roman"/>
          <w:sz w:val="24"/>
          <w:szCs w:val="24"/>
        </w:rPr>
        <w:t xml:space="preserve">r ureum dapat menunjukan </w:t>
      </w:r>
      <w:r w:rsidRPr="007D377A">
        <w:rPr>
          <w:rFonts w:ascii="Times New Roman" w:hAnsi="Times New Roman" w:cs="Times New Roman"/>
          <w:sz w:val="24"/>
          <w:szCs w:val="24"/>
        </w:rPr>
        <w:t>terjadinya kegagalan f</w:t>
      </w:r>
      <w:r>
        <w:rPr>
          <w:rFonts w:ascii="Times New Roman" w:hAnsi="Times New Roman" w:cs="Times New Roman"/>
          <w:sz w:val="24"/>
          <w:szCs w:val="24"/>
        </w:rPr>
        <w:t>ungsi ginjal</w:t>
      </w:r>
      <w:r w:rsidRPr="007D377A">
        <w:rPr>
          <w:rFonts w:ascii="Times New Roman" w:hAnsi="Times New Roman" w:cs="Times New Roman"/>
          <w:sz w:val="24"/>
          <w:szCs w:val="24"/>
        </w:rPr>
        <w:t>.</w:t>
      </w:r>
      <w:r>
        <w:rPr>
          <w:rFonts w:ascii="Times New Roman" w:hAnsi="Times New Roman" w:cs="Times New Roman"/>
          <w:sz w:val="24"/>
          <w:szCs w:val="24"/>
        </w:rPr>
        <w:t xml:space="preserve"> </w:t>
      </w:r>
      <w:r w:rsidRPr="00B845FC">
        <w:rPr>
          <w:rFonts w:ascii="Times New Roman" w:hAnsi="Times New Roman" w:cs="Times New Roman"/>
          <w:sz w:val="24"/>
          <w:szCs w:val="24"/>
        </w:rPr>
        <w:t xml:space="preserve">Berdasarkan </w:t>
      </w:r>
      <w:r>
        <w:rPr>
          <w:rFonts w:ascii="Times New Roman" w:hAnsi="Times New Roman" w:cs="Times New Roman"/>
          <w:sz w:val="24"/>
          <w:szCs w:val="24"/>
        </w:rPr>
        <w:t>penelitian yang telah dilakukan, terlihat dari hasil pemeriksaan kadar ureum serum pada pasien GGK dengan jenis kelamin laki-laki diperoleh data sebanyak 24 sampel (80%) memiliki kadar ureum serum yang tinggi (&gt;43 mg/dl) dengan rata-rata kadar ureum serumnya yaitu 134,8 mg/dl, sementara dari 6 sampel perempuan (20%), dimana seluruhnya memiliki kadar ureum serum yang tinggi pula (&gt;43 mg/dl) dengan rata-rata kadar ureum seru</w:t>
      </w:r>
      <w:r w:rsidR="00AD43F1">
        <w:rPr>
          <w:rFonts w:ascii="Times New Roman" w:hAnsi="Times New Roman" w:cs="Times New Roman"/>
          <w:sz w:val="24"/>
          <w:szCs w:val="24"/>
        </w:rPr>
        <w:t>mnya yaitu 130,4 mg/dl</w:t>
      </w:r>
      <w:r>
        <w:rPr>
          <w:rFonts w:ascii="Times New Roman" w:hAnsi="Times New Roman" w:cs="Times New Roman"/>
          <w:sz w:val="24"/>
          <w:szCs w:val="24"/>
        </w:rPr>
        <w:t>.</w:t>
      </w:r>
    </w:p>
    <w:p w:rsidR="00F50600" w:rsidRDefault="00F50600" w:rsidP="00F50600">
      <w:pPr>
        <w:pStyle w:val="ListParagraph"/>
        <w:numPr>
          <w:ilvl w:val="0"/>
          <w:numId w:val="2"/>
        </w:numPr>
        <w:tabs>
          <w:tab w:val="left" w:pos="450"/>
        </w:tabs>
        <w:spacing w:after="0" w:line="360" w:lineRule="auto"/>
        <w:ind w:hanging="720"/>
        <w:rPr>
          <w:rFonts w:ascii="Times New Roman" w:hAnsi="Times New Roman" w:cs="Times New Roman"/>
          <w:sz w:val="24"/>
          <w:szCs w:val="24"/>
        </w:rPr>
      </w:pPr>
      <w:r w:rsidRPr="00611C0A">
        <w:rPr>
          <w:rFonts w:ascii="Times New Roman" w:hAnsi="Times New Roman" w:cs="Times New Roman"/>
          <w:sz w:val="24"/>
          <w:szCs w:val="24"/>
        </w:rPr>
        <w:lastRenderedPageBreak/>
        <w:t>Distribusi kadar kreatinin serum pada pasien GGK</w:t>
      </w:r>
    </w:p>
    <w:p w:rsidR="00F50600" w:rsidRDefault="00AD43F1" w:rsidP="00AD43F1">
      <w:pPr>
        <w:spacing w:after="0" w:line="360" w:lineRule="auto"/>
        <w:ind w:firstLine="450"/>
        <w:rPr>
          <w:rFonts w:ascii="Times New Roman" w:hAnsi="Times New Roman" w:cs="Times New Roman"/>
          <w:sz w:val="24"/>
          <w:szCs w:val="24"/>
        </w:rPr>
      </w:pPr>
      <w:r>
        <w:rPr>
          <w:rFonts w:ascii="Times New Roman" w:hAnsi="Times New Roman" w:cs="Times New Roman"/>
          <w:sz w:val="24"/>
          <w:szCs w:val="24"/>
        </w:rPr>
        <w:t xml:space="preserve">Berdasarkan tabel 1 </w:t>
      </w:r>
      <w:r w:rsidR="00F50600" w:rsidRPr="001D148E">
        <w:rPr>
          <w:rFonts w:ascii="Times New Roman" w:hAnsi="Times New Roman" w:cs="Times New Roman"/>
          <w:sz w:val="24"/>
          <w:szCs w:val="24"/>
        </w:rPr>
        <w:t xml:space="preserve">terlihat </w:t>
      </w:r>
      <w:r w:rsidR="00F50600">
        <w:rPr>
          <w:rFonts w:ascii="Times New Roman" w:hAnsi="Times New Roman" w:cs="Times New Roman"/>
          <w:sz w:val="24"/>
          <w:szCs w:val="24"/>
        </w:rPr>
        <w:t xml:space="preserve">jelas </w:t>
      </w:r>
      <w:r w:rsidR="00F50600" w:rsidRPr="001D148E">
        <w:rPr>
          <w:rFonts w:ascii="Times New Roman" w:hAnsi="Times New Roman" w:cs="Times New Roman"/>
          <w:sz w:val="24"/>
          <w:szCs w:val="24"/>
        </w:rPr>
        <w:t>bahwa hasil penelitian terhadap 30 pasien GGK dapat diketahui bahwa seluruh pas</w:t>
      </w:r>
      <w:r w:rsidR="00F50600">
        <w:rPr>
          <w:rFonts w:ascii="Times New Roman" w:hAnsi="Times New Roman" w:cs="Times New Roman"/>
          <w:sz w:val="24"/>
          <w:szCs w:val="24"/>
        </w:rPr>
        <w:t xml:space="preserve">ien (100%) memiliki </w:t>
      </w:r>
      <w:proofErr w:type="gramStart"/>
      <w:r w:rsidR="00F50600">
        <w:rPr>
          <w:rFonts w:ascii="Times New Roman" w:hAnsi="Times New Roman" w:cs="Times New Roman"/>
          <w:sz w:val="24"/>
          <w:szCs w:val="24"/>
        </w:rPr>
        <w:t>kadar</w:t>
      </w:r>
      <w:proofErr w:type="gramEnd"/>
      <w:r w:rsidR="00F50600">
        <w:rPr>
          <w:rFonts w:ascii="Times New Roman" w:hAnsi="Times New Roman" w:cs="Times New Roman"/>
          <w:sz w:val="24"/>
          <w:szCs w:val="24"/>
        </w:rPr>
        <w:t xml:space="preserve"> kreatinin </w:t>
      </w:r>
      <w:r w:rsidR="00F50600" w:rsidRPr="001D148E">
        <w:rPr>
          <w:rFonts w:ascii="Times New Roman" w:hAnsi="Times New Roman" w:cs="Times New Roman"/>
          <w:sz w:val="24"/>
          <w:szCs w:val="24"/>
        </w:rPr>
        <w:t>serum yang tinggi. Hasil ini serupa dengan hasil penel</w:t>
      </w:r>
      <w:r w:rsidR="00F50600">
        <w:rPr>
          <w:rFonts w:ascii="Times New Roman" w:hAnsi="Times New Roman" w:cs="Times New Roman"/>
          <w:sz w:val="24"/>
          <w:szCs w:val="24"/>
        </w:rPr>
        <w:t xml:space="preserve">itian </w:t>
      </w:r>
      <w:r w:rsidR="00F50600" w:rsidRPr="001D148E">
        <w:rPr>
          <w:rFonts w:ascii="Times New Roman" w:hAnsi="Times New Roman" w:cs="Times New Roman"/>
          <w:sz w:val="24"/>
          <w:szCs w:val="24"/>
        </w:rPr>
        <w:t>di RSU Margono Soekarjo Purwokerto dari 52 pasien</w:t>
      </w:r>
      <w:r w:rsidR="00F50600">
        <w:rPr>
          <w:rFonts w:ascii="Times New Roman" w:hAnsi="Times New Roman" w:cs="Times New Roman"/>
          <w:sz w:val="24"/>
          <w:szCs w:val="24"/>
        </w:rPr>
        <w:t xml:space="preserve"> gagal ginjal</w:t>
      </w:r>
      <w:r w:rsidR="00F50600" w:rsidRPr="001D148E">
        <w:rPr>
          <w:rFonts w:ascii="Times New Roman" w:hAnsi="Times New Roman" w:cs="Times New Roman"/>
          <w:sz w:val="24"/>
          <w:szCs w:val="24"/>
        </w:rPr>
        <w:t xml:space="preserve">, seluruhnya (100%) </w:t>
      </w:r>
      <w:r w:rsidR="00F50600">
        <w:rPr>
          <w:rFonts w:ascii="Times New Roman" w:hAnsi="Times New Roman" w:cs="Times New Roman"/>
          <w:sz w:val="24"/>
          <w:szCs w:val="24"/>
        </w:rPr>
        <w:t>memiliki kadar kreatinin serum tinggi dengan rata-rata kadar 12</w:t>
      </w:r>
      <w:proofErr w:type="gramStart"/>
      <w:r w:rsidR="00F50600">
        <w:rPr>
          <w:rFonts w:ascii="Times New Roman" w:hAnsi="Times New Roman" w:cs="Times New Roman"/>
          <w:sz w:val="24"/>
          <w:szCs w:val="24"/>
        </w:rPr>
        <w:t>,6</w:t>
      </w:r>
      <w:proofErr w:type="gramEnd"/>
      <w:r w:rsidR="00F50600">
        <w:rPr>
          <w:rFonts w:ascii="Times New Roman" w:hAnsi="Times New Roman" w:cs="Times New Roman"/>
          <w:sz w:val="24"/>
          <w:szCs w:val="24"/>
        </w:rPr>
        <w:t xml:space="preserve"> </w:t>
      </w:r>
      <w:r w:rsidR="00F50600" w:rsidRPr="001D148E">
        <w:rPr>
          <w:rFonts w:ascii="Times New Roman" w:hAnsi="Times New Roman" w:cs="Times New Roman"/>
          <w:sz w:val="24"/>
          <w:szCs w:val="24"/>
        </w:rPr>
        <w:t>mg/dl</w:t>
      </w:r>
      <w:r w:rsidR="006A54E1">
        <w:rPr>
          <w:rFonts w:ascii="Times New Roman" w:hAnsi="Times New Roman" w:cs="Times New Roman"/>
          <w:sz w:val="24"/>
          <w:szCs w:val="24"/>
        </w:rPr>
        <w:t xml:space="preserve"> </w:t>
      </w:r>
      <w:r w:rsidR="006F0EC9">
        <w:rPr>
          <w:rFonts w:ascii="Times New Roman" w:hAnsi="Times New Roman" w:cs="Times New Roman"/>
          <w:sz w:val="24"/>
          <w:szCs w:val="24"/>
          <w:vertAlign w:val="superscript"/>
        </w:rPr>
        <w:t>10</w:t>
      </w:r>
      <w:r w:rsidR="00F50600" w:rsidRPr="001D148E">
        <w:rPr>
          <w:rFonts w:ascii="Times New Roman" w:hAnsi="Times New Roman" w:cs="Times New Roman"/>
          <w:sz w:val="24"/>
          <w:szCs w:val="24"/>
        </w:rPr>
        <w:t>.</w:t>
      </w:r>
      <w:r w:rsidR="00F50600">
        <w:rPr>
          <w:rFonts w:ascii="Times New Roman" w:hAnsi="Times New Roman" w:cs="Times New Roman"/>
          <w:sz w:val="24"/>
          <w:szCs w:val="24"/>
        </w:rPr>
        <w:t xml:space="preserve"> Kreatinin merupakan limbah molekul kimia yang dihasilkan dari metabolisme otot. Kreatinin dihasilkan dari keratin, yang merupakan molekul yang sangat penting dalam produksi energi di otot. Kreatinin sebagian besar dijumpai di otot rangka, tempat zat ini terlibat dalam penyimpanan energi sebagai kreatinin fosfat, dalam sintesis ATP dari ADP, kreatinin fosfat diubah menjadi kreatinin dengan katalisasi enzim kreatinin kinase. Reaksi ini berlanjut seiring dengan pemakaian energi sehingga dihasilkan kreatinin fosfat. Pada proses metabolisme kreatinin, sejumlah kecil kreatinin diubah secara </w:t>
      </w:r>
      <w:r w:rsidR="00F50600">
        <w:rPr>
          <w:rFonts w:ascii="Times New Roman" w:hAnsi="Times New Roman" w:cs="Times New Roman"/>
          <w:i/>
          <w:sz w:val="24"/>
          <w:szCs w:val="24"/>
        </w:rPr>
        <w:t xml:space="preserve">ireversibel </w:t>
      </w:r>
      <w:r w:rsidR="00F50600">
        <w:rPr>
          <w:rFonts w:ascii="Times New Roman" w:hAnsi="Times New Roman" w:cs="Times New Roman"/>
          <w:sz w:val="24"/>
          <w:szCs w:val="24"/>
        </w:rPr>
        <w:t>menjadi kreatin, yang dikeluarkan dari sirkulasi oleh ginjal. Kreatinin diangkut melalui aliran darah ke ginjal. Ginjal menyaring sebagian besar kreatinin dan membuangnya ke dalam urine.</w:t>
      </w:r>
      <w:r w:rsidR="00F50600">
        <w:rPr>
          <w:rFonts w:ascii="Times New Roman" w:hAnsi="Times New Roman"/>
          <w:sz w:val="24"/>
          <w:szCs w:val="24"/>
        </w:rPr>
        <w:t xml:space="preserve"> </w:t>
      </w:r>
      <w:r w:rsidR="00F50600" w:rsidRPr="00797423">
        <w:rPr>
          <w:rFonts w:ascii="Times New Roman" w:hAnsi="Times New Roman" w:cs="Times New Roman"/>
          <w:sz w:val="24"/>
          <w:szCs w:val="24"/>
        </w:rPr>
        <w:t xml:space="preserve">Kadar kreatinin </w:t>
      </w:r>
      <w:proofErr w:type="gramStart"/>
      <w:r w:rsidR="00F50600" w:rsidRPr="00797423">
        <w:rPr>
          <w:rFonts w:ascii="Times New Roman" w:hAnsi="Times New Roman" w:cs="Times New Roman"/>
          <w:sz w:val="24"/>
          <w:szCs w:val="24"/>
        </w:rPr>
        <w:t>akan</w:t>
      </w:r>
      <w:proofErr w:type="gramEnd"/>
      <w:r w:rsidR="00F50600" w:rsidRPr="00797423">
        <w:rPr>
          <w:rFonts w:ascii="Times New Roman" w:hAnsi="Times New Roman" w:cs="Times New Roman"/>
          <w:sz w:val="24"/>
          <w:szCs w:val="24"/>
        </w:rPr>
        <w:t xml:space="preserve"> berubah sebagai respon terhadap </w:t>
      </w:r>
      <w:r w:rsidR="00F50600">
        <w:rPr>
          <w:rFonts w:ascii="Times New Roman" w:hAnsi="Times New Roman" w:cs="Times New Roman"/>
          <w:sz w:val="24"/>
          <w:szCs w:val="24"/>
        </w:rPr>
        <w:t xml:space="preserve">disfungsi ginjal, sedangkan kadar ureum </w:t>
      </w:r>
      <w:r w:rsidR="00F50600" w:rsidRPr="00797423">
        <w:rPr>
          <w:rFonts w:ascii="Times New Roman" w:hAnsi="Times New Roman" w:cs="Times New Roman"/>
          <w:sz w:val="24"/>
          <w:szCs w:val="24"/>
        </w:rPr>
        <w:t xml:space="preserve">akan berubah </w:t>
      </w:r>
      <w:r w:rsidR="00F50600" w:rsidRPr="00797423">
        <w:rPr>
          <w:rFonts w:ascii="Times New Roman" w:hAnsi="Times New Roman" w:cs="Times New Roman"/>
          <w:sz w:val="24"/>
          <w:szCs w:val="24"/>
        </w:rPr>
        <w:lastRenderedPageBreak/>
        <w:t>sebagai respons terhadap d</w:t>
      </w:r>
      <w:r w:rsidR="00F50600">
        <w:rPr>
          <w:rFonts w:ascii="Times New Roman" w:hAnsi="Times New Roman" w:cs="Times New Roman"/>
          <w:sz w:val="24"/>
          <w:szCs w:val="24"/>
        </w:rPr>
        <w:t xml:space="preserve">ehidrasi dan pemecahan protein. Kreatinin serum dan ureum serum kadarnya </w:t>
      </w:r>
      <w:proofErr w:type="gramStart"/>
      <w:r w:rsidR="00F50600">
        <w:rPr>
          <w:rFonts w:ascii="Times New Roman" w:hAnsi="Times New Roman" w:cs="Times New Roman"/>
          <w:sz w:val="24"/>
          <w:szCs w:val="24"/>
        </w:rPr>
        <w:t>akan</w:t>
      </w:r>
      <w:proofErr w:type="gramEnd"/>
      <w:r w:rsidR="00F50600">
        <w:rPr>
          <w:rFonts w:ascii="Times New Roman" w:hAnsi="Times New Roman" w:cs="Times New Roman"/>
          <w:sz w:val="24"/>
          <w:szCs w:val="24"/>
        </w:rPr>
        <w:t xml:space="preserve"> meningkat seiring dengan penurunan kemampuan penyaringan glomerulus. Kadar kreatinin serum ini mencerminkan kerusakan ginjal yang paling sensitif karena dihasilkan secara konstan oleh tubuh. Berdasarkan pemeriksaan kadar kreatinin serum pada pasien GGK dengan jenis kelamin laki-laki diperoleh data sebanyak 24 orang (80%) memiliki kadar kreatinin serum yang tinggi (&gt;1</w:t>
      </w:r>
      <w:proofErr w:type="gramStart"/>
      <w:r w:rsidR="00F50600">
        <w:rPr>
          <w:rFonts w:ascii="Times New Roman" w:hAnsi="Times New Roman" w:cs="Times New Roman"/>
          <w:sz w:val="24"/>
          <w:szCs w:val="24"/>
        </w:rPr>
        <w:t>,0</w:t>
      </w:r>
      <w:proofErr w:type="gramEnd"/>
      <w:r w:rsidR="00F50600">
        <w:rPr>
          <w:rFonts w:ascii="Times New Roman" w:hAnsi="Times New Roman" w:cs="Times New Roman"/>
          <w:sz w:val="24"/>
          <w:szCs w:val="24"/>
        </w:rPr>
        <w:t xml:space="preserve"> mg/dl) dengan rata-rata kadar kreatinin serumnya yaitu 13,1 mg/dl, sementara dari 6 pasien perempuan, 6 orang (20%) memiliki kadar kreatinin serum yang tinggi pula (&gt;1,0 mg/dl), dengan rata-rata kadar kreatinin seru</w:t>
      </w:r>
      <w:r>
        <w:rPr>
          <w:rFonts w:ascii="Times New Roman" w:hAnsi="Times New Roman" w:cs="Times New Roman"/>
          <w:sz w:val="24"/>
          <w:szCs w:val="24"/>
        </w:rPr>
        <w:t>mnya yaitu 10,6 mg/dl</w:t>
      </w:r>
      <w:r w:rsidR="00F50600">
        <w:rPr>
          <w:rFonts w:ascii="Times New Roman" w:hAnsi="Times New Roman" w:cs="Times New Roman"/>
          <w:sz w:val="24"/>
          <w:szCs w:val="24"/>
        </w:rPr>
        <w:t xml:space="preserve">. </w:t>
      </w:r>
      <w:r w:rsidR="00F50600" w:rsidRPr="00B845FC">
        <w:rPr>
          <w:rFonts w:ascii="Times New Roman" w:hAnsi="Times New Roman" w:cs="Times New Roman"/>
          <w:sz w:val="24"/>
          <w:szCs w:val="24"/>
          <w:lang w:val="id-ID"/>
        </w:rPr>
        <w:t xml:space="preserve">Kadar </w:t>
      </w:r>
      <w:r w:rsidR="00F50600">
        <w:rPr>
          <w:rFonts w:ascii="Times New Roman" w:hAnsi="Times New Roman" w:cs="Times New Roman"/>
          <w:sz w:val="24"/>
          <w:szCs w:val="24"/>
        </w:rPr>
        <w:t>kreatinin</w:t>
      </w:r>
      <w:r w:rsidR="00F50600" w:rsidRPr="00B845FC">
        <w:rPr>
          <w:rFonts w:ascii="Times New Roman" w:hAnsi="Times New Roman" w:cs="Times New Roman"/>
          <w:sz w:val="24"/>
          <w:szCs w:val="24"/>
          <w:lang w:val="id-ID"/>
        </w:rPr>
        <w:t xml:space="preserve"> </w:t>
      </w:r>
      <w:r w:rsidR="00F50600">
        <w:rPr>
          <w:rFonts w:ascii="Times New Roman" w:hAnsi="Times New Roman" w:cs="Times New Roman"/>
          <w:sz w:val="24"/>
          <w:szCs w:val="24"/>
        </w:rPr>
        <w:t xml:space="preserve">serum </w:t>
      </w:r>
      <w:r w:rsidR="00F50600" w:rsidRPr="00B845FC">
        <w:rPr>
          <w:rFonts w:ascii="Times New Roman" w:hAnsi="Times New Roman" w:cs="Times New Roman"/>
          <w:sz w:val="24"/>
          <w:szCs w:val="24"/>
          <w:lang w:val="id-ID"/>
        </w:rPr>
        <w:t xml:space="preserve">dalam darah mempunyai nilai rujukan normal yaitu </w:t>
      </w:r>
      <w:r w:rsidR="006A54E1">
        <w:rPr>
          <w:rFonts w:ascii="Times New Roman" w:hAnsi="Times New Roman" w:cs="Times New Roman"/>
          <w:sz w:val="24"/>
          <w:szCs w:val="24"/>
        </w:rPr>
        <w:t xml:space="preserve">0,5-1,0 mg/dl </w:t>
      </w:r>
      <w:r w:rsidR="006A54E1">
        <w:rPr>
          <w:rFonts w:ascii="Times New Roman" w:hAnsi="Times New Roman" w:cs="Times New Roman"/>
          <w:sz w:val="24"/>
          <w:szCs w:val="24"/>
          <w:vertAlign w:val="superscript"/>
        </w:rPr>
        <w:t>12</w:t>
      </w:r>
      <w:r w:rsidR="00F50600">
        <w:rPr>
          <w:rFonts w:ascii="Times New Roman" w:hAnsi="Times New Roman" w:cs="Times New Roman"/>
          <w:sz w:val="24"/>
          <w:szCs w:val="24"/>
        </w:rPr>
        <w:t xml:space="preserve">. </w:t>
      </w:r>
    </w:p>
    <w:p w:rsidR="00F50600" w:rsidRPr="006A54E1" w:rsidRDefault="00F50600" w:rsidP="00F50600">
      <w:pPr>
        <w:pStyle w:val="ListParagraph"/>
        <w:tabs>
          <w:tab w:val="left" w:pos="720"/>
        </w:tabs>
        <w:spacing w:line="360" w:lineRule="auto"/>
        <w:ind w:left="0" w:firstLine="450"/>
        <w:rPr>
          <w:rFonts w:ascii="Times New Roman" w:hAnsi="Times New Roman" w:cs="Times New Roman"/>
          <w:sz w:val="24"/>
          <w:szCs w:val="24"/>
        </w:rPr>
      </w:pPr>
      <w:r>
        <w:rPr>
          <w:rFonts w:ascii="Times New Roman" w:hAnsi="Times New Roman" w:cs="Times New Roman"/>
          <w:sz w:val="24"/>
          <w:szCs w:val="24"/>
        </w:rPr>
        <w:t xml:space="preserve">Berdasarkan gambar 6 yaitu grafik distribusi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ureum dan kreatinin serum pada pasien GGK yang menjalani terapi hemodialisis di RSUD Sanjiwani Gianyar dapat dilihat bahwa setiap pasien GGK yang menjadi sampel pada penelitian ini memiliki kadar ureum dan kreatinin yang berbeda-beda. Peningkatan kadar ureum serum akan selalu dibarengi dengan peningkatan kadar kreatini serum juga, hal ini dikarenakan pasien yang menjadi sampel dalam penelitian merupakan pasien dengan riwayat GGK yang penurunan </w:t>
      </w:r>
      <w:r>
        <w:rPr>
          <w:rFonts w:ascii="Times New Roman" w:hAnsi="Times New Roman" w:cs="Times New Roman"/>
          <w:sz w:val="24"/>
          <w:szCs w:val="24"/>
        </w:rPr>
        <w:lastRenderedPageBreak/>
        <w:t xml:space="preserve">fungsi ginjalnya bersifat </w:t>
      </w:r>
      <w:r w:rsidRPr="00B912F6">
        <w:rPr>
          <w:rFonts w:ascii="Times New Roman" w:hAnsi="Times New Roman" w:cs="Times New Roman"/>
          <w:i/>
          <w:sz w:val="24"/>
          <w:szCs w:val="24"/>
        </w:rPr>
        <w:t>irreversible</w:t>
      </w:r>
      <w:r>
        <w:rPr>
          <w:rFonts w:ascii="Times New Roman" w:hAnsi="Times New Roman" w:cs="Times New Roman"/>
          <w:i/>
          <w:sz w:val="24"/>
          <w:szCs w:val="24"/>
        </w:rPr>
        <w:t xml:space="preserve">, </w:t>
      </w:r>
      <w:r>
        <w:rPr>
          <w:rFonts w:ascii="Times New Roman" w:hAnsi="Times New Roman" w:cs="Times New Roman"/>
          <w:sz w:val="24"/>
          <w:szCs w:val="24"/>
        </w:rPr>
        <w:t xml:space="preserve">selain itu pasien yang menjadi sampel pada penelitian ini telah mengidap stadium lanjut gagal ginjal, sehingga jarang akan ditemui kadar ureum dan kreatinin serumnya yang berada dalam batas normal atau dibawah normal. Tingginya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ureum dan kreatinin serum dalam darah dapat juga disebabkan oleh tingginya asupan protein pada seseorang, selain itu peningkatan kadar ureum juga dapat disebabkan karena dehidrasi yang berlebihan dan kurangnya suplai darah ke ginjal </w:t>
      </w:r>
      <w:r w:rsidR="006A54E1">
        <w:rPr>
          <w:rFonts w:ascii="Times New Roman" w:hAnsi="Times New Roman" w:cs="Times New Roman"/>
          <w:sz w:val="24"/>
          <w:szCs w:val="24"/>
          <w:vertAlign w:val="superscript"/>
        </w:rPr>
        <w:t>13</w:t>
      </w:r>
      <w:r w:rsidR="006A54E1">
        <w:rPr>
          <w:rFonts w:ascii="Times New Roman" w:hAnsi="Times New Roman" w:cs="Times New Roman"/>
          <w:sz w:val="24"/>
          <w:szCs w:val="24"/>
        </w:rPr>
        <w:t>.</w:t>
      </w:r>
    </w:p>
    <w:p w:rsidR="00F50600" w:rsidRPr="00DD6F49" w:rsidRDefault="00F50600" w:rsidP="00F50600">
      <w:pPr>
        <w:pStyle w:val="ListParagraph"/>
        <w:numPr>
          <w:ilvl w:val="0"/>
          <w:numId w:val="2"/>
        </w:numPr>
        <w:tabs>
          <w:tab w:val="left" w:pos="450"/>
        </w:tabs>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Rasio kadar ureum/kreatinin serum pada pasien GGK</w:t>
      </w:r>
    </w:p>
    <w:p w:rsidR="002F1024" w:rsidRDefault="00F50600" w:rsidP="002F1024">
      <w:pPr>
        <w:pStyle w:val="ListParagraph"/>
        <w:tabs>
          <w:tab w:val="left" w:pos="720"/>
        </w:tabs>
        <w:spacing w:line="360" w:lineRule="auto"/>
        <w:ind w:left="0" w:firstLine="450"/>
        <w:rPr>
          <w:rFonts w:ascii="Times New Roman" w:hAnsi="Times New Roman" w:cs="Times New Roman"/>
          <w:sz w:val="24"/>
          <w:szCs w:val="24"/>
        </w:rPr>
      </w:pPr>
      <w:r>
        <w:rPr>
          <w:rFonts w:ascii="Times New Roman" w:hAnsi="Times New Roman" w:cs="Times New Roman"/>
          <w:sz w:val="24"/>
          <w:szCs w:val="24"/>
        </w:rPr>
        <w:t>Untuk menilai fungsi ginjal, permintaan pemeriksaan ureum dan kreatinin serum selalu disatukan untuk mengetahui rasio dari kedua pemeriksaan tersebut. Rasio ureum/kreatinin serum merupakan indeks yang baik untuk membedakan antara berbagai kemungkinan penyebab uremia.</w:t>
      </w:r>
    </w:p>
    <w:p w:rsidR="00F50600" w:rsidRDefault="00F50600" w:rsidP="002F1024">
      <w:pPr>
        <w:pStyle w:val="ListParagraph"/>
        <w:tabs>
          <w:tab w:val="left" w:pos="720"/>
        </w:tabs>
        <w:spacing w:line="360" w:lineRule="auto"/>
        <w:ind w:left="0" w:firstLine="450"/>
        <w:rPr>
          <w:rFonts w:ascii="Times New Roman" w:hAnsi="Times New Roman" w:cs="Times New Roman"/>
          <w:sz w:val="24"/>
          <w:szCs w:val="24"/>
        </w:rPr>
      </w:pPr>
      <w:r>
        <w:rPr>
          <w:rFonts w:ascii="Times New Roman" w:hAnsi="Times New Roman" w:cs="Times New Roman"/>
          <w:sz w:val="24"/>
          <w:szCs w:val="24"/>
        </w:rPr>
        <w:t xml:space="preserve">Berdasarkan hasil pemeriksaan kadar ureum dan kreatinin serum yang telah dilakukan maka diperoleh rasio kadar ureum/kreatinin serum yaitu sebanyak 20 orang pasien (66,7%) memiliki rasio ureum/kreatinin serum rendah yaitu dibawah 12, sebanyak 7 orang pasien (23,3%) memiliki rasio ureum/kreatinin serum normal (12-20), dan 3 orang pasien (10%) memiliki rasio ureum/kreatinin </w:t>
      </w:r>
      <w:r>
        <w:rPr>
          <w:rFonts w:ascii="Times New Roman" w:hAnsi="Times New Roman" w:cs="Times New Roman"/>
          <w:sz w:val="24"/>
          <w:szCs w:val="24"/>
        </w:rPr>
        <w:lastRenderedPageBreak/>
        <w:t>serum</w:t>
      </w:r>
      <w:r w:rsidR="00AD43F1">
        <w:rPr>
          <w:rFonts w:ascii="Times New Roman" w:hAnsi="Times New Roman" w:cs="Times New Roman"/>
          <w:sz w:val="24"/>
          <w:szCs w:val="24"/>
        </w:rPr>
        <w:t xml:space="preserve"> tinggi lebih dari 20</w:t>
      </w:r>
      <w:r>
        <w:rPr>
          <w:rFonts w:ascii="Times New Roman" w:hAnsi="Times New Roman" w:cs="Times New Roman"/>
          <w:sz w:val="24"/>
          <w:szCs w:val="24"/>
        </w:rPr>
        <w:t>. Dalam penelitian yang dilakukan sebagian besar rasio ureum/kreatinin serum pasien memiliki rasio rendah (&lt;12), hal ini dapat dikarenakan pasien tersebut menjalani diet rendah protein, hal ini juga merupakan salah satu syarat pasien gagal ginjal stadium lanjut, dimana mereka diharuskan memperhatikan asupan proteinnya, sehingga tidak memberiksan kerja yang lebih berat terhadap ginjal untuk menyaring sebagian besar protein yang masuk kedalam tubuh melalui makanan, karena makanan yang banyak mengandung protein dapat meningkatkan kadar ureum dalam darah</w:t>
      </w:r>
      <w:r w:rsidR="00AC5560">
        <w:rPr>
          <w:rFonts w:ascii="Times New Roman" w:hAnsi="Times New Roman" w:cs="Times New Roman"/>
          <w:sz w:val="24"/>
          <w:szCs w:val="24"/>
        </w:rPr>
        <w:t xml:space="preserve"> </w:t>
      </w:r>
      <w:r w:rsidR="00AC5560">
        <w:rPr>
          <w:rFonts w:ascii="Times New Roman" w:hAnsi="Times New Roman" w:cs="Times New Roman"/>
          <w:sz w:val="24"/>
          <w:szCs w:val="24"/>
          <w:vertAlign w:val="superscript"/>
        </w:rPr>
        <w:t>13</w:t>
      </w:r>
      <w:r>
        <w:rPr>
          <w:rFonts w:ascii="Times New Roman" w:hAnsi="Times New Roman" w:cs="Times New Roman"/>
          <w:sz w:val="24"/>
          <w:szCs w:val="24"/>
        </w:rPr>
        <w:t>.</w:t>
      </w:r>
    </w:p>
    <w:p w:rsidR="00F50600" w:rsidRDefault="00F50600" w:rsidP="00F50600">
      <w:pPr>
        <w:pStyle w:val="ListParagraph"/>
        <w:tabs>
          <w:tab w:val="left" w:pos="720"/>
        </w:tabs>
        <w:spacing w:line="360" w:lineRule="auto"/>
        <w:ind w:left="0" w:firstLine="450"/>
        <w:rPr>
          <w:rFonts w:ascii="Times New Roman" w:hAnsi="Times New Roman" w:cs="Times New Roman"/>
          <w:sz w:val="24"/>
          <w:szCs w:val="24"/>
        </w:rPr>
      </w:pPr>
      <w:r>
        <w:rPr>
          <w:rFonts w:ascii="Times New Roman" w:hAnsi="Times New Roman" w:cs="Times New Roman"/>
          <w:sz w:val="24"/>
          <w:szCs w:val="24"/>
        </w:rPr>
        <w:t xml:space="preserve">Pada penelitian ini juga ditemui 3 orang pasien (10%) memiliki rasio </w:t>
      </w:r>
      <w:r>
        <w:rPr>
          <w:rFonts w:ascii="Times New Roman" w:hAnsi="Times New Roman" w:cs="Times New Roman"/>
          <w:sz w:val="24"/>
          <w:szCs w:val="24"/>
        </w:rPr>
        <w:lastRenderedPageBreak/>
        <w:t xml:space="preserve">ureum/kreatinin serum tinggi, hal ini dapat disebabkan karena dehidrasi, hipovolumia, atau asupan tinggi protein. Dehidrasi pada pasien GGK yang menjalani terapi hemodialisis dapat sering terjadi, hal ini dikarenakan dalam terapi hemodialisis yang dilakukan, pasien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banyak kehilangan penumpukan cairan dalam tubuhnya, sehingga tidak jarang pasien akan mengalami dehidrasi. Terjadinya dehidrasi menyebabkan ureum dan kreatinin dalam darah menjadi pekat sehingga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ureum dan kreatinin serum dalam darah menjadi meningkat yang akan menyebabkan ratio ureum/kreatinin serum mejadi tinggi.</w:t>
      </w:r>
    </w:p>
    <w:p w:rsidR="001E2374" w:rsidRDefault="001E2374" w:rsidP="00F50600">
      <w:pPr>
        <w:spacing w:after="0" w:line="360" w:lineRule="auto"/>
        <w:rPr>
          <w:rFonts w:ascii="Times New Roman" w:hAnsi="Times New Roman" w:cs="Times New Roman"/>
          <w:sz w:val="24"/>
          <w:szCs w:val="24"/>
        </w:rPr>
        <w:sectPr w:rsidR="001E2374" w:rsidSect="002F1024">
          <w:type w:val="continuous"/>
          <w:pgSz w:w="11907" w:h="16839" w:code="9"/>
          <w:pgMar w:top="1418" w:right="1418" w:bottom="1418" w:left="1418" w:header="720" w:footer="720" w:gutter="0"/>
          <w:cols w:num="2" w:space="720"/>
          <w:docGrid w:linePitch="360"/>
        </w:sectPr>
      </w:pPr>
    </w:p>
    <w:p w:rsidR="002F1024" w:rsidRDefault="00AD43F1" w:rsidP="002F1024">
      <w:pPr>
        <w:spacing w:after="0" w:line="360" w:lineRule="auto"/>
        <w:rPr>
          <w:rFonts w:ascii="Times New Roman" w:hAnsi="Times New Roman"/>
          <w:b/>
          <w:sz w:val="24"/>
          <w:szCs w:val="24"/>
        </w:rPr>
      </w:pPr>
      <w:r w:rsidRPr="00AD43F1">
        <w:rPr>
          <w:rFonts w:ascii="Times New Roman" w:hAnsi="Times New Roman"/>
          <w:b/>
          <w:sz w:val="24"/>
          <w:szCs w:val="24"/>
        </w:rPr>
        <w:lastRenderedPageBreak/>
        <w:t xml:space="preserve">SIMPULAN DAN SARAN </w:t>
      </w:r>
    </w:p>
    <w:p w:rsidR="00AD43F1" w:rsidRPr="00AD43F1" w:rsidRDefault="00AD43F1" w:rsidP="002F1024">
      <w:pPr>
        <w:spacing w:after="0" w:line="360" w:lineRule="auto"/>
        <w:rPr>
          <w:rFonts w:ascii="Times New Roman" w:hAnsi="Times New Roman"/>
          <w:b/>
          <w:sz w:val="24"/>
          <w:szCs w:val="24"/>
        </w:rPr>
      </w:pPr>
      <w:r w:rsidRPr="00AD43F1">
        <w:rPr>
          <w:rFonts w:ascii="Times New Roman" w:hAnsi="Times New Roman"/>
          <w:b/>
          <w:sz w:val="24"/>
          <w:szCs w:val="24"/>
        </w:rPr>
        <w:t xml:space="preserve">Simpulan: </w:t>
      </w:r>
    </w:p>
    <w:p w:rsidR="00AD43F1" w:rsidRDefault="002F1024" w:rsidP="00AD43F1">
      <w:pPr>
        <w:pStyle w:val="ListParagraph"/>
        <w:tabs>
          <w:tab w:val="left" w:pos="720"/>
        </w:tabs>
        <w:spacing w:after="0" w:line="360" w:lineRule="auto"/>
        <w:ind w:left="0" w:firstLine="450"/>
        <w:rPr>
          <w:rFonts w:ascii="Times New Roman" w:hAnsi="Times New Roman" w:cs="Times New Roman"/>
          <w:sz w:val="24"/>
          <w:szCs w:val="24"/>
        </w:rPr>
      </w:pPr>
      <w:r>
        <w:rPr>
          <w:rFonts w:ascii="Times New Roman" w:hAnsi="Times New Roman"/>
          <w:sz w:val="24"/>
          <w:szCs w:val="24"/>
        </w:rPr>
        <w:t xml:space="preserve">Berdasarkan penelitian yang telah dilakukan, hasil yang diperoleh </w:t>
      </w:r>
      <w:r w:rsidR="00AD43F1">
        <w:rPr>
          <w:rFonts w:ascii="Times New Roman" w:hAnsi="Times New Roman"/>
          <w:sz w:val="24"/>
          <w:szCs w:val="24"/>
        </w:rPr>
        <w:t xml:space="preserve">menunjukkan bahwa </w:t>
      </w:r>
      <w:proofErr w:type="gramStart"/>
      <w:r>
        <w:rPr>
          <w:rFonts w:ascii="Times New Roman" w:hAnsi="Times New Roman"/>
          <w:sz w:val="24"/>
          <w:szCs w:val="24"/>
        </w:rPr>
        <w:t>kadar</w:t>
      </w:r>
      <w:proofErr w:type="gramEnd"/>
      <w:r>
        <w:rPr>
          <w:rFonts w:ascii="Times New Roman" w:hAnsi="Times New Roman"/>
          <w:sz w:val="24"/>
          <w:szCs w:val="24"/>
        </w:rPr>
        <w:t xml:space="preserve"> ureum dan kreatinin serum pasien rata-rata mengalami hiperuremik, dan seringnya menjalani terapi hemodialisis tidak mencerminkan akan terjadinya penurunan kadar ureum dan </w:t>
      </w:r>
      <w:r w:rsidR="00AC5560">
        <w:rPr>
          <w:rFonts w:ascii="Times New Roman" w:hAnsi="Times New Roman"/>
          <w:sz w:val="24"/>
          <w:szCs w:val="24"/>
        </w:rPr>
        <w:t>kreatinin serum menjadi normal</w:t>
      </w:r>
      <w:r w:rsidR="00AC5560">
        <w:rPr>
          <w:rFonts w:ascii="Times New Roman" w:hAnsi="Times New Roman"/>
          <w:sz w:val="24"/>
          <w:szCs w:val="24"/>
          <w:vertAlign w:val="superscript"/>
        </w:rPr>
        <w:t>11</w:t>
      </w:r>
      <w:r w:rsidR="00AD43F1">
        <w:rPr>
          <w:rFonts w:ascii="Times New Roman" w:hAnsi="Times New Roman" w:cs="Times New Roman"/>
          <w:sz w:val="24"/>
          <w:szCs w:val="24"/>
        </w:rPr>
        <w:t xml:space="preserve">. </w:t>
      </w:r>
    </w:p>
    <w:p w:rsidR="00AD43F1" w:rsidRPr="00AD43F1" w:rsidRDefault="00AD43F1" w:rsidP="00AD43F1">
      <w:pPr>
        <w:tabs>
          <w:tab w:val="left" w:pos="720"/>
        </w:tabs>
        <w:spacing w:after="0" w:line="360" w:lineRule="auto"/>
        <w:rPr>
          <w:rFonts w:ascii="Times New Roman" w:hAnsi="Times New Roman" w:cs="Times New Roman"/>
          <w:b/>
          <w:sz w:val="24"/>
          <w:szCs w:val="24"/>
        </w:rPr>
      </w:pPr>
      <w:r w:rsidRPr="00AD43F1">
        <w:rPr>
          <w:rFonts w:ascii="Times New Roman" w:hAnsi="Times New Roman"/>
          <w:b/>
          <w:sz w:val="24"/>
          <w:szCs w:val="24"/>
        </w:rPr>
        <w:t>Saran:</w:t>
      </w:r>
    </w:p>
    <w:p w:rsidR="002F1024" w:rsidRDefault="002F1024" w:rsidP="002F1024">
      <w:pPr>
        <w:spacing w:line="360" w:lineRule="auto"/>
        <w:ind w:firstLine="450"/>
        <w:rPr>
          <w:rFonts w:ascii="Times New Roman" w:hAnsi="Times New Roman"/>
          <w:sz w:val="24"/>
          <w:szCs w:val="24"/>
        </w:rPr>
      </w:pPr>
      <w:r>
        <w:rPr>
          <w:rFonts w:ascii="Times New Roman" w:hAnsi="Times New Roman"/>
          <w:sz w:val="24"/>
          <w:szCs w:val="24"/>
        </w:rPr>
        <w:t xml:space="preserve">Kepada pasien GGK disarankan agar memantau kondisi kesehatannya dan memperhatikan dietnya dengan mengurangi asupan makanan tinggi protein seperti </w:t>
      </w:r>
      <w:proofErr w:type="gramStart"/>
      <w:r>
        <w:rPr>
          <w:rFonts w:ascii="Times New Roman" w:hAnsi="Times New Roman"/>
          <w:sz w:val="24"/>
          <w:szCs w:val="24"/>
        </w:rPr>
        <w:t>susu</w:t>
      </w:r>
      <w:proofErr w:type="gramEnd"/>
      <w:r>
        <w:rPr>
          <w:rFonts w:ascii="Times New Roman" w:hAnsi="Times New Roman"/>
          <w:sz w:val="24"/>
          <w:szCs w:val="24"/>
        </w:rPr>
        <w:t xml:space="preserve">, telur, dan kacang-kacangan, </w:t>
      </w:r>
      <w:r>
        <w:rPr>
          <w:rFonts w:ascii="Times New Roman" w:hAnsi="Times New Roman"/>
          <w:sz w:val="24"/>
          <w:szCs w:val="24"/>
        </w:rPr>
        <w:lastRenderedPageBreak/>
        <w:t>sehingga kadar ureum dan kreatinin serumnya dapat terkontrol.</w:t>
      </w:r>
    </w:p>
    <w:p w:rsidR="002F1024" w:rsidRPr="002F1024" w:rsidRDefault="00AD43F1" w:rsidP="002F1024">
      <w:pPr>
        <w:spacing w:after="0" w:line="360" w:lineRule="auto"/>
        <w:rPr>
          <w:rFonts w:ascii="Times New Roman" w:hAnsi="Times New Roman"/>
          <w:b/>
          <w:sz w:val="24"/>
          <w:szCs w:val="24"/>
        </w:rPr>
      </w:pPr>
      <w:r w:rsidRPr="002F1024">
        <w:rPr>
          <w:rFonts w:ascii="Times New Roman" w:hAnsi="Times New Roman"/>
          <w:b/>
          <w:sz w:val="24"/>
          <w:szCs w:val="24"/>
        </w:rPr>
        <w:t>DAFTAR PUSTAKA</w:t>
      </w:r>
    </w:p>
    <w:p w:rsidR="009A7951" w:rsidRDefault="009A7951" w:rsidP="009A7951">
      <w:pPr>
        <w:spacing w:after="0" w:line="240" w:lineRule="auto"/>
        <w:ind w:left="630" w:hanging="630"/>
        <w:contextualSpacing/>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sidRPr="009A7951">
        <w:rPr>
          <w:rFonts w:ascii="Times New Roman" w:hAnsi="Times New Roman" w:cs="Times New Roman"/>
          <w:sz w:val="24"/>
          <w:szCs w:val="24"/>
          <w:lang w:val="en-CA"/>
        </w:rPr>
        <w:t xml:space="preserve">Mardyaningsih, D. P. Kualitas Hidup Pada Penderita Gagal Ginjal Kronik yang Menjalani Terapi Hemodialisis di RSUD </w:t>
      </w:r>
      <w:proofErr w:type="gramStart"/>
      <w:r w:rsidRPr="009A7951">
        <w:rPr>
          <w:rFonts w:ascii="Times New Roman" w:hAnsi="Times New Roman" w:cs="Times New Roman"/>
          <w:sz w:val="24"/>
          <w:szCs w:val="24"/>
          <w:lang w:val="en-CA"/>
        </w:rPr>
        <w:t>dr</w:t>
      </w:r>
      <w:proofErr w:type="gramEnd"/>
      <w:r w:rsidRPr="009A7951">
        <w:rPr>
          <w:rFonts w:ascii="Times New Roman" w:hAnsi="Times New Roman" w:cs="Times New Roman"/>
          <w:sz w:val="24"/>
          <w:szCs w:val="24"/>
          <w:lang w:val="en-CA"/>
        </w:rPr>
        <w:t>. Soediran Mangun Sumarso Kabupaten Wonogiri. Surakarta: Stikes Kusuma Husada Surakarta, 2014</w:t>
      </w:r>
    </w:p>
    <w:p w:rsidR="00E329CF" w:rsidRDefault="00E329CF" w:rsidP="00E329CF">
      <w:pPr>
        <w:spacing w:after="0" w:line="240" w:lineRule="auto"/>
        <w:ind w:left="630" w:hanging="630"/>
        <w:contextualSpacing/>
        <w:rPr>
          <w:rFonts w:ascii="Times New Roman" w:hAnsi="Times New Roman" w:cs="Times New Roman"/>
          <w:sz w:val="24"/>
          <w:szCs w:val="24"/>
          <w:lang w:val="en-CA"/>
        </w:rPr>
      </w:pPr>
      <w:r>
        <w:rPr>
          <w:rFonts w:ascii="Times New Roman" w:hAnsi="Times New Roman" w:cs="Times New Roman"/>
          <w:sz w:val="24"/>
          <w:szCs w:val="24"/>
          <w:lang w:val="en-CA"/>
        </w:rPr>
        <w:t xml:space="preserve">2. </w:t>
      </w:r>
      <w:r w:rsidRPr="009A7951">
        <w:rPr>
          <w:rFonts w:ascii="Times New Roman" w:hAnsi="Times New Roman" w:cs="Times New Roman"/>
          <w:sz w:val="24"/>
          <w:szCs w:val="24"/>
          <w:lang w:val="en-CA"/>
        </w:rPr>
        <w:t xml:space="preserve">Mubarokah, A., A. </w:t>
      </w:r>
      <w:r w:rsidRPr="00E329CF">
        <w:rPr>
          <w:rFonts w:ascii="Times New Roman" w:hAnsi="Times New Roman" w:cs="Times New Roman"/>
          <w:sz w:val="24"/>
          <w:szCs w:val="24"/>
          <w:lang w:val="en-CA"/>
        </w:rPr>
        <w:t xml:space="preserve">Zamridan, dan A. Darmawan. </w:t>
      </w:r>
      <w:r w:rsidRPr="009A7951">
        <w:rPr>
          <w:rFonts w:ascii="Times New Roman" w:hAnsi="Times New Roman" w:cs="Times New Roman"/>
          <w:sz w:val="24"/>
          <w:szCs w:val="24"/>
          <w:lang w:val="en-CA"/>
        </w:rPr>
        <w:t>Perbedaan Kadar Hemoglobin, Ureum, Kreatinin Pre dan Post Hemodialisa Selama 3 Bulan Menjalani Hemodialisa di RSUD Raden Mattaher Jambi Periode Desember 2012-Maret 2013.</w:t>
      </w:r>
      <w:r w:rsidRPr="00E329CF">
        <w:rPr>
          <w:rFonts w:ascii="Times New Roman" w:hAnsi="Times New Roman" w:cs="Times New Roman"/>
          <w:sz w:val="24"/>
          <w:szCs w:val="24"/>
          <w:lang w:val="en-CA"/>
        </w:rPr>
        <w:t xml:space="preserve"> Jambi: Universitas Jambi</w:t>
      </w:r>
      <w:proofErr w:type="gramStart"/>
      <w:r w:rsidRPr="00E329CF">
        <w:rPr>
          <w:rFonts w:ascii="Times New Roman" w:hAnsi="Times New Roman" w:cs="Times New Roman"/>
          <w:sz w:val="24"/>
          <w:szCs w:val="24"/>
          <w:lang w:val="en-CA"/>
        </w:rPr>
        <w:t xml:space="preserve">, </w:t>
      </w:r>
      <w:r w:rsidRPr="009A7951">
        <w:rPr>
          <w:rFonts w:ascii="Times New Roman" w:hAnsi="Times New Roman" w:cs="Times New Roman"/>
          <w:sz w:val="24"/>
          <w:szCs w:val="24"/>
          <w:lang w:val="en-CA"/>
        </w:rPr>
        <w:t>.</w:t>
      </w:r>
      <w:proofErr w:type="gramEnd"/>
      <w:r w:rsidRPr="009A7951">
        <w:rPr>
          <w:rFonts w:ascii="Times New Roman" w:hAnsi="Times New Roman" w:cs="Times New Roman"/>
          <w:sz w:val="24"/>
          <w:szCs w:val="24"/>
          <w:lang w:val="en-CA"/>
        </w:rPr>
        <w:t xml:space="preserve"> 2013</w:t>
      </w:r>
    </w:p>
    <w:p w:rsidR="00E329CF" w:rsidRPr="009A7951" w:rsidRDefault="00E329CF" w:rsidP="00E329CF">
      <w:pPr>
        <w:spacing w:after="0" w:line="240" w:lineRule="auto"/>
        <w:ind w:left="630" w:hanging="630"/>
        <w:contextualSpacing/>
        <w:rPr>
          <w:rFonts w:ascii="Times New Roman" w:hAnsi="Times New Roman" w:cs="Times New Roman"/>
          <w:sz w:val="24"/>
          <w:szCs w:val="24"/>
          <w:lang w:val="en-CA"/>
        </w:rPr>
      </w:pPr>
      <w:r>
        <w:rPr>
          <w:rFonts w:ascii="Times New Roman" w:hAnsi="Times New Roman" w:cs="Times New Roman"/>
          <w:sz w:val="24"/>
          <w:szCs w:val="24"/>
          <w:lang w:val="en-CA"/>
        </w:rPr>
        <w:t>3.</w:t>
      </w:r>
      <w:r w:rsidRPr="00E329CF">
        <w:rPr>
          <w:rFonts w:ascii="Times New Roman" w:hAnsi="Times New Roman" w:cs="Times New Roman"/>
          <w:sz w:val="24"/>
          <w:szCs w:val="24"/>
          <w:lang w:val="en-CA"/>
        </w:rPr>
        <w:t xml:space="preserve"> </w:t>
      </w:r>
      <w:r w:rsidRPr="009A7951">
        <w:rPr>
          <w:rFonts w:ascii="Times New Roman" w:hAnsi="Times New Roman" w:cs="Times New Roman"/>
          <w:sz w:val="24"/>
          <w:szCs w:val="24"/>
          <w:lang w:val="en-CA"/>
        </w:rPr>
        <w:t>Setyaningsih, A., D. Pu</w:t>
      </w:r>
      <w:r w:rsidRPr="00E329CF">
        <w:rPr>
          <w:rFonts w:ascii="Times New Roman" w:hAnsi="Times New Roman" w:cs="Times New Roman"/>
          <w:sz w:val="24"/>
          <w:szCs w:val="24"/>
          <w:lang w:val="en-CA"/>
        </w:rPr>
        <w:t xml:space="preserve">spita, dan M. I. Rosyidi. </w:t>
      </w:r>
      <w:r w:rsidRPr="009A7951">
        <w:rPr>
          <w:rFonts w:ascii="Times New Roman" w:hAnsi="Times New Roman" w:cs="Times New Roman"/>
          <w:sz w:val="24"/>
          <w:szCs w:val="24"/>
          <w:lang w:val="en-CA"/>
        </w:rPr>
        <w:t xml:space="preserve">Perbedaan Kadar Ureum </w:t>
      </w:r>
      <w:r w:rsidRPr="009A7951">
        <w:rPr>
          <w:rFonts w:ascii="Times New Roman" w:hAnsi="Times New Roman" w:cs="Times New Roman"/>
          <w:sz w:val="24"/>
          <w:szCs w:val="24"/>
          <w:lang w:val="en-CA"/>
        </w:rPr>
        <w:lastRenderedPageBreak/>
        <w:t>dan Creatinin Pada Klien yang Menjalani Hemodialisa dengan Hollow Fiber Baru dan Hollow Fiber re-use di RSUD Unggaran. Jurnal Keperawatan Medikal Bedah. Volume 1. No 1. Unggara</w:t>
      </w:r>
      <w:r w:rsidRPr="00E329CF">
        <w:rPr>
          <w:rFonts w:ascii="Times New Roman" w:hAnsi="Times New Roman" w:cs="Times New Roman"/>
          <w:sz w:val="24"/>
          <w:szCs w:val="24"/>
          <w:lang w:val="en-CA"/>
        </w:rPr>
        <w:t xml:space="preserve">n: Stikes Ngudi Waluyo Unggaran, </w:t>
      </w:r>
      <w:r w:rsidRPr="009A7951">
        <w:rPr>
          <w:rFonts w:ascii="Times New Roman" w:hAnsi="Times New Roman" w:cs="Times New Roman"/>
          <w:sz w:val="24"/>
          <w:szCs w:val="24"/>
          <w:lang w:val="en-CA"/>
        </w:rPr>
        <w:t>2013.</w:t>
      </w:r>
    </w:p>
    <w:p w:rsidR="009A7951" w:rsidRPr="006F0EC9" w:rsidRDefault="00E329CF" w:rsidP="003811E4">
      <w:pPr>
        <w:pStyle w:val="ListParagraph"/>
        <w:numPr>
          <w:ilvl w:val="0"/>
          <w:numId w:val="2"/>
        </w:numPr>
        <w:spacing w:after="0" w:line="240" w:lineRule="auto"/>
        <w:ind w:left="540" w:hanging="540"/>
        <w:rPr>
          <w:rFonts w:ascii="Times New Roman" w:hAnsi="Times New Roman" w:cs="Times New Roman"/>
          <w:sz w:val="24"/>
          <w:szCs w:val="24"/>
          <w:lang w:val="en-CA"/>
        </w:rPr>
      </w:pPr>
      <w:r w:rsidRPr="006F0EC9">
        <w:rPr>
          <w:rFonts w:ascii="Times New Roman" w:hAnsi="Times New Roman" w:cs="Times New Roman"/>
          <w:sz w:val="24"/>
          <w:szCs w:val="24"/>
          <w:lang w:val="en-CA"/>
        </w:rPr>
        <w:t>Pranata, S., dkk. Pokok-pokok Hasil Riset Kesehatan Dasar (Riskesdas) Provinsi Bali Tahun 2013. Jakarta: Badan Penelitian dan Pengembangan Kesehatan, 2013.</w:t>
      </w:r>
    </w:p>
    <w:p w:rsidR="00E329CF" w:rsidRPr="006F0EC9" w:rsidRDefault="00E329CF" w:rsidP="0007211C">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 xml:space="preserve">Aisyah, J. </w:t>
      </w:r>
      <w:r w:rsidR="009A7951" w:rsidRPr="006F0EC9">
        <w:rPr>
          <w:rFonts w:ascii="Times New Roman" w:hAnsi="Times New Roman" w:cs="Times New Roman"/>
          <w:sz w:val="24"/>
          <w:szCs w:val="24"/>
          <w:lang w:val="en-CA"/>
        </w:rPr>
        <w:t xml:space="preserve"> Karakteristik Penderita Gagal Ginjal Kronik (GGK) yang Dirawat Inap di RS Haji Medan Tahun 2009. Medan: </w:t>
      </w:r>
      <w:r w:rsidRPr="006F0EC9">
        <w:rPr>
          <w:rFonts w:ascii="Times New Roman" w:hAnsi="Times New Roman" w:cs="Times New Roman"/>
          <w:sz w:val="24"/>
          <w:szCs w:val="24"/>
          <w:lang w:val="en-CA"/>
        </w:rPr>
        <w:t>Skripsi Mahasiswa FKM USU Medan, 2011.</w:t>
      </w:r>
    </w:p>
    <w:p w:rsidR="00C40176" w:rsidRPr="006F0EC9" w:rsidRDefault="00E329CF" w:rsidP="00FB5F80">
      <w:pPr>
        <w:pStyle w:val="ListParagraph"/>
        <w:numPr>
          <w:ilvl w:val="0"/>
          <w:numId w:val="2"/>
        </w:numPr>
        <w:spacing w:after="0" w:line="240" w:lineRule="auto"/>
        <w:rPr>
          <w:rFonts w:ascii="Arial" w:eastAsia="Times New Roman" w:hAnsi="Arial" w:cs="Arial"/>
          <w:sz w:val="26"/>
          <w:szCs w:val="26"/>
          <w:lang w:val="en-CA"/>
        </w:rPr>
      </w:pPr>
      <w:r w:rsidRPr="006F0EC9">
        <w:rPr>
          <w:rFonts w:ascii="Times New Roman" w:eastAsia="Times New Roman" w:hAnsi="Times New Roman" w:cs="Times New Roman"/>
          <w:sz w:val="24"/>
          <w:szCs w:val="24"/>
          <w:lang w:val="en-CA"/>
        </w:rPr>
        <w:t>PERNEFRI. Konsensus Dialisis. Edisi I. Jakarta: Penerbit Perhimpunan Nefrologi Indonesia FK UI,</w:t>
      </w:r>
      <w:r w:rsidRPr="006F0EC9">
        <w:rPr>
          <w:rFonts w:ascii="Arial" w:eastAsia="Times New Roman" w:hAnsi="Arial" w:cs="Arial"/>
          <w:sz w:val="26"/>
          <w:szCs w:val="26"/>
          <w:lang w:val="en-CA"/>
        </w:rPr>
        <w:t xml:space="preserve"> </w:t>
      </w:r>
      <w:r w:rsidRPr="006F0EC9">
        <w:rPr>
          <w:rFonts w:ascii="Times New Roman" w:eastAsia="Times New Roman" w:hAnsi="Times New Roman" w:cs="Times New Roman"/>
          <w:sz w:val="24"/>
          <w:szCs w:val="24"/>
          <w:lang w:val="en-CA"/>
        </w:rPr>
        <w:t>2003.</w:t>
      </w:r>
    </w:p>
    <w:p w:rsidR="00C40176" w:rsidRPr="006F0EC9" w:rsidRDefault="00C40176" w:rsidP="00B83CFA">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 xml:space="preserve">Price, S. A., dan L. M. Wilson. Alih Bahasa: B. U. Pendit, dkk. </w:t>
      </w:r>
      <w:r w:rsidRPr="006F0EC9">
        <w:rPr>
          <w:rFonts w:ascii="Times New Roman" w:hAnsi="Times New Roman" w:cs="Times New Roman"/>
          <w:i/>
          <w:sz w:val="24"/>
          <w:szCs w:val="24"/>
          <w:lang w:val="en-CA"/>
        </w:rPr>
        <w:t>Patofisiologi Konsep Klinis Proses-Proses Penyakit.</w:t>
      </w:r>
      <w:r w:rsidRPr="006F0EC9">
        <w:rPr>
          <w:rFonts w:ascii="Times New Roman" w:hAnsi="Times New Roman" w:cs="Times New Roman"/>
          <w:sz w:val="24"/>
          <w:szCs w:val="24"/>
          <w:lang w:val="en-CA"/>
        </w:rPr>
        <w:t xml:space="preserve"> Volume 2. Edisi 6. Jakarta: Penerbit Buku Kedokteran EGC, 2012.</w:t>
      </w:r>
    </w:p>
    <w:p w:rsidR="00C40176" w:rsidRPr="006F0EC9" w:rsidRDefault="00C40176" w:rsidP="007C558A">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Martini. Hubungan Tingkat Asupan Protein dengan Kadar Ureum dan Kreatinin Darah Pada Penderita Gagal Ginjal Kronik di RSUD Dr. Moewardi Surakarta. Surakarta: Fakultas Ilmu Kesehatan Universitas Muhammadiyah Surakarta, 2010</w:t>
      </w:r>
      <w:r w:rsidR="006F0EC9" w:rsidRPr="006F0EC9">
        <w:rPr>
          <w:rFonts w:ascii="Times New Roman" w:hAnsi="Times New Roman" w:cs="Times New Roman"/>
          <w:sz w:val="24"/>
          <w:szCs w:val="24"/>
          <w:lang w:val="en-CA"/>
        </w:rPr>
        <w:t>.</w:t>
      </w:r>
    </w:p>
    <w:p w:rsidR="006A54E1" w:rsidRPr="006F0EC9" w:rsidRDefault="006A54E1" w:rsidP="0092408E">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Notoatmodjo</w:t>
      </w:r>
      <w:proofErr w:type="gramStart"/>
      <w:r w:rsidRPr="006F0EC9">
        <w:rPr>
          <w:rFonts w:ascii="Times New Roman" w:hAnsi="Times New Roman" w:cs="Times New Roman"/>
          <w:sz w:val="24"/>
          <w:szCs w:val="24"/>
          <w:lang w:val="en-CA"/>
        </w:rPr>
        <w:t>,S</w:t>
      </w:r>
      <w:proofErr w:type="gramEnd"/>
      <w:r w:rsidRPr="006F0EC9">
        <w:rPr>
          <w:rFonts w:ascii="Times New Roman" w:hAnsi="Times New Roman" w:cs="Times New Roman"/>
          <w:sz w:val="24"/>
          <w:szCs w:val="24"/>
          <w:lang w:val="en-CA"/>
        </w:rPr>
        <w:t xml:space="preserve">. </w:t>
      </w:r>
      <w:r w:rsidR="00C40176" w:rsidRPr="006F0EC9">
        <w:rPr>
          <w:rFonts w:ascii="Times New Roman" w:hAnsi="Times New Roman" w:cs="Times New Roman"/>
          <w:sz w:val="24"/>
          <w:szCs w:val="24"/>
          <w:lang w:val="en-CA"/>
        </w:rPr>
        <w:t>Metodelogi Penelitian Kesehatan. Jakarta: PT Rineka Cipta.</w:t>
      </w:r>
      <w:r w:rsidRPr="006F0EC9">
        <w:rPr>
          <w:rFonts w:ascii="Times New Roman" w:hAnsi="Times New Roman" w:cs="Times New Roman"/>
          <w:sz w:val="24"/>
          <w:szCs w:val="24"/>
          <w:lang w:val="en-CA"/>
        </w:rPr>
        <w:t xml:space="preserve"> 2012</w:t>
      </w:r>
      <w:r w:rsidR="006F0EC9" w:rsidRPr="006F0EC9">
        <w:rPr>
          <w:rFonts w:ascii="Times New Roman" w:hAnsi="Times New Roman" w:cs="Times New Roman"/>
          <w:sz w:val="24"/>
          <w:szCs w:val="24"/>
          <w:lang w:val="en-CA"/>
        </w:rPr>
        <w:t>.</w:t>
      </w:r>
    </w:p>
    <w:p w:rsidR="006F0EC9" w:rsidRPr="006F0EC9" w:rsidRDefault="006F0EC9" w:rsidP="009756FA">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Saryono dan Handoyo. Kadar Ureum dan Kreatinin Darah pada Pasien yang Menjalani Terapi Hemodialisis di Rumah Sakit Umum Margono Soekarjo Purwokerto. Vol. 2. Purwokerto: Jurnal Ilmiah Kesehatan Keperawatan, 2006.</w:t>
      </w:r>
    </w:p>
    <w:p w:rsidR="004B12F0" w:rsidRPr="006F0EC9" w:rsidRDefault="006A54E1" w:rsidP="008F1DAB">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Sacher, Ronald</w:t>
      </w:r>
      <w:r w:rsidR="00AC5560" w:rsidRPr="006F0EC9">
        <w:rPr>
          <w:rFonts w:ascii="Times New Roman" w:hAnsi="Times New Roman" w:cs="Times New Roman"/>
          <w:sz w:val="24"/>
          <w:szCs w:val="24"/>
          <w:lang w:val="en-CA"/>
        </w:rPr>
        <w:t xml:space="preserve"> A., dan R. A. McPHERSON. </w:t>
      </w:r>
      <w:r w:rsidRPr="006F0EC9">
        <w:rPr>
          <w:rFonts w:ascii="Times New Roman" w:hAnsi="Times New Roman" w:cs="Times New Roman"/>
          <w:sz w:val="24"/>
          <w:szCs w:val="24"/>
          <w:lang w:val="en-CA"/>
        </w:rPr>
        <w:t xml:space="preserve">Alih Bahasa: B. U. Pendit, dan Wulandari. Tinjauan Klinis Hasil Pemeriksaan </w:t>
      </w:r>
      <w:r w:rsidRPr="006F0EC9">
        <w:rPr>
          <w:rFonts w:ascii="Times New Roman" w:hAnsi="Times New Roman" w:cs="Times New Roman"/>
          <w:sz w:val="24"/>
          <w:szCs w:val="24"/>
          <w:lang w:val="en-CA"/>
        </w:rPr>
        <w:lastRenderedPageBreak/>
        <w:t>Laboratorium. Edisi 11. Jakart</w:t>
      </w:r>
      <w:r w:rsidR="00AC5560" w:rsidRPr="006F0EC9">
        <w:rPr>
          <w:rFonts w:ascii="Times New Roman" w:hAnsi="Times New Roman" w:cs="Times New Roman"/>
          <w:sz w:val="24"/>
          <w:szCs w:val="24"/>
          <w:lang w:val="en-CA"/>
        </w:rPr>
        <w:t>a: Penerbit Buku Kedokteran EGC, 2004</w:t>
      </w:r>
      <w:r w:rsidR="004B12F0" w:rsidRPr="006F0EC9">
        <w:rPr>
          <w:rFonts w:ascii="Times New Roman" w:hAnsi="Times New Roman" w:cs="Times New Roman"/>
          <w:sz w:val="24"/>
          <w:szCs w:val="24"/>
          <w:lang w:val="en-CA"/>
        </w:rPr>
        <w:t>.</w:t>
      </w:r>
    </w:p>
    <w:p w:rsidR="006F0EC9" w:rsidRPr="006F0EC9" w:rsidRDefault="00AC5560" w:rsidP="000D24C6">
      <w:pPr>
        <w:pStyle w:val="ListParagraph"/>
        <w:numPr>
          <w:ilvl w:val="0"/>
          <w:numId w:val="2"/>
        </w:numPr>
        <w:spacing w:after="0" w:line="240" w:lineRule="auto"/>
        <w:rPr>
          <w:rFonts w:ascii="Times New Roman" w:hAnsi="Times New Roman" w:cs="Times New Roman"/>
          <w:sz w:val="24"/>
          <w:szCs w:val="24"/>
          <w:lang w:val="en-CA"/>
        </w:rPr>
      </w:pPr>
      <w:r w:rsidRPr="006F0EC9">
        <w:rPr>
          <w:rFonts w:ascii="Times New Roman" w:hAnsi="Times New Roman" w:cs="Times New Roman"/>
          <w:sz w:val="24"/>
          <w:szCs w:val="24"/>
          <w:lang w:val="en-CA"/>
        </w:rPr>
        <w:t>Sacher, Rona</w:t>
      </w:r>
      <w:r w:rsidR="004B12F0" w:rsidRPr="006F0EC9">
        <w:rPr>
          <w:rFonts w:ascii="Times New Roman" w:hAnsi="Times New Roman" w:cs="Times New Roman"/>
          <w:sz w:val="24"/>
          <w:szCs w:val="24"/>
          <w:lang w:val="en-CA"/>
        </w:rPr>
        <w:t>ld A., dan R. A. McPHERSON</w:t>
      </w:r>
      <w:r w:rsidRPr="006F0EC9">
        <w:rPr>
          <w:rFonts w:ascii="Times New Roman" w:hAnsi="Times New Roman" w:cs="Times New Roman"/>
          <w:sz w:val="24"/>
          <w:szCs w:val="24"/>
          <w:lang w:val="en-CA"/>
        </w:rPr>
        <w:t>. Alih Bahasa: B. U. Pendit, dan Wulandari. Tinjauan Klinis Hasil Pemeriksaan Laboratorium. Edisi 11. Jakarta: Penerbit Buku Kedokteran EGC</w:t>
      </w:r>
      <w:r w:rsidR="004B12F0" w:rsidRPr="006F0EC9">
        <w:rPr>
          <w:rFonts w:ascii="Times New Roman" w:hAnsi="Times New Roman" w:cs="Times New Roman"/>
          <w:sz w:val="24"/>
          <w:szCs w:val="24"/>
          <w:lang w:val="en-CA"/>
        </w:rPr>
        <w:t>, 2004</w:t>
      </w:r>
      <w:r w:rsidRPr="006F0EC9">
        <w:rPr>
          <w:rFonts w:ascii="Times New Roman" w:hAnsi="Times New Roman" w:cs="Times New Roman"/>
          <w:sz w:val="24"/>
          <w:szCs w:val="24"/>
          <w:lang w:val="en-CA"/>
        </w:rPr>
        <w:t>.</w:t>
      </w:r>
      <w:bookmarkStart w:id="0" w:name="_GoBack"/>
      <w:bookmarkEnd w:id="0"/>
    </w:p>
    <w:p w:rsidR="00AC5560" w:rsidRPr="004B12F0" w:rsidRDefault="004B12F0" w:rsidP="00AC5560">
      <w:pPr>
        <w:pStyle w:val="ListParagraph"/>
        <w:numPr>
          <w:ilvl w:val="0"/>
          <w:numId w:val="2"/>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Arimartini. Desak M.</w:t>
      </w:r>
      <w:r w:rsidR="00AC5560" w:rsidRPr="004B12F0">
        <w:rPr>
          <w:rFonts w:ascii="Times New Roman" w:hAnsi="Times New Roman" w:cs="Times New Roman"/>
          <w:sz w:val="24"/>
          <w:szCs w:val="24"/>
          <w:lang w:val="en-CA"/>
        </w:rPr>
        <w:t xml:space="preserve"> Gambaran Kadar Blood Urea Nitrogen (BUN) dan Serum Kreatinin (SC) pada </w:t>
      </w:r>
      <w:proofErr w:type="gramStart"/>
      <w:r w:rsidR="00AC5560" w:rsidRPr="004B12F0">
        <w:rPr>
          <w:rFonts w:ascii="Times New Roman" w:hAnsi="Times New Roman" w:cs="Times New Roman"/>
          <w:sz w:val="24"/>
          <w:szCs w:val="24"/>
          <w:lang w:val="en-CA"/>
        </w:rPr>
        <w:t>Usia</w:t>
      </w:r>
      <w:proofErr w:type="gramEnd"/>
      <w:r w:rsidR="00AC5560" w:rsidRPr="004B12F0">
        <w:rPr>
          <w:rFonts w:ascii="Times New Roman" w:hAnsi="Times New Roman" w:cs="Times New Roman"/>
          <w:sz w:val="24"/>
          <w:szCs w:val="24"/>
          <w:lang w:val="en-CA"/>
        </w:rPr>
        <w:t xml:space="preserve"> Lanjut di Banjar Buana Kubu Tegal Harum Denpasar Barat. Denpasar</w:t>
      </w:r>
      <w:r>
        <w:rPr>
          <w:rFonts w:ascii="Times New Roman" w:hAnsi="Times New Roman" w:cs="Times New Roman"/>
          <w:sz w:val="24"/>
          <w:szCs w:val="24"/>
          <w:lang w:val="en-CA"/>
        </w:rPr>
        <w:t>: Politeknik Kesehatan Denpasar,</w:t>
      </w:r>
      <w:r w:rsidRPr="004B12F0">
        <w:rPr>
          <w:rFonts w:ascii="Times New Roman" w:hAnsi="Times New Roman" w:cs="Times New Roman"/>
          <w:sz w:val="24"/>
          <w:szCs w:val="24"/>
          <w:lang w:val="en-CA"/>
        </w:rPr>
        <w:t xml:space="preserve"> 2013</w:t>
      </w:r>
      <w:r>
        <w:rPr>
          <w:rFonts w:ascii="Times New Roman" w:hAnsi="Times New Roman" w:cs="Times New Roman"/>
          <w:sz w:val="24"/>
          <w:szCs w:val="24"/>
          <w:lang w:val="en-CA"/>
        </w:rPr>
        <w:t>.</w:t>
      </w:r>
    </w:p>
    <w:p w:rsidR="002F1024" w:rsidRDefault="002F1024" w:rsidP="00B8270A">
      <w:pPr>
        <w:spacing w:after="0" w:line="360" w:lineRule="auto"/>
        <w:rPr>
          <w:rFonts w:ascii="Times New Roman" w:hAnsi="Times New Roman"/>
          <w:sz w:val="24"/>
          <w:szCs w:val="24"/>
        </w:rPr>
      </w:pPr>
    </w:p>
    <w:sectPr w:rsidR="002F1024" w:rsidSect="007045E9">
      <w:type w:val="continuous"/>
      <w:pgSz w:w="11907" w:h="16839" w:code="9"/>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63F"/>
    <w:multiLevelType w:val="hybridMultilevel"/>
    <w:tmpl w:val="675A56A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B1144"/>
    <w:multiLevelType w:val="hybridMultilevel"/>
    <w:tmpl w:val="3F342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FE6CEF"/>
    <w:multiLevelType w:val="hybridMultilevel"/>
    <w:tmpl w:val="A544C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C2036"/>
    <w:rsid w:val="00007AC6"/>
    <w:rsid w:val="001E2374"/>
    <w:rsid w:val="002F1024"/>
    <w:rsid w:val="003415E0"/>
    <w:rsid w:val="003A3EDE"/>
    <w:rsid w:val="003A5017"/>
    <w:rsid w:val="003B5C46"/>
    <w:rsid w:val="004B12F0"/>
    <w:rsid w:val="00551C8D"/>
    <w:rsid w:val="006A54E1"/>
    <w:rsid w:val="006C55A2"/>
    <w:rsid w:val="006F0EC9"/>
    <w:rsid w:val="007045E9"/>
    <w:rsid w:val="007101E6"/>
    <w:rsid w:val="008057B0"/>
    <w:rsid w:val="008535B5"/>
    <w:rsid w:val="008B2745"/>
    <w:rsid w:val="009A7951"/>
    <w:rsid w:val="00A14682"/>
    <w:rsid w:val="00AC5560"/>
    <w:rsid w:val="00AD43F1"/>
    <w:rsid w:val="00AE2FFE"/>
    <w:rsid w:val="00B8270A"/>
    <w:rsid w:val="00C40176"/>
    <w:rsid w:val="00D25566"/>
    <w:rsid w:val="00D41898"/>
    <w:rsid w:val="00E329CF"/>
    <w:rsid w:val="00E62531"/>
    <w:rsid w:val="00E82470"/>
    <w:rsid w:val="00F50600"/>
    <w:rsid w:val="00F66B35"/>
    <w:rsid w:val="00FC2036"/>
    <w:rsid w:val="00FD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5B973-6B2A-4C14-98FE-78E2EABC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0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C2036"/>
    <w:pPr>
      <w:ind w:left="720"/>
      <w:contextualSpacing/>
    </w:pPr>
  </w:style>
  <w:style w:type="paragraph" w:styleId="NormalWeb">
    <w:name w:val="Normal (Web)"/>
    <w:basedOn w:val="Normal"/>
    <w:unhideWhenUsed/>
    <w:rsid w:val="002F1024"/>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dcterms:created xsi:type="dcterms:W3CDTF">2016-08-06T02:05:00Z</dcterms:created>
  <dcterms:modified xsi:type="dcterms:W3CDTF">2016-12-23T03:46:00Z</dcterms:modified>
</cp:coreProperties>
</file>