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903A" w14:textId="748C2E31" w:rsidR="006E074D" w:rsidRDefault="00EB3072">
      <w:pPr>
        <w:rPr>
          <w:rFonts w:ascii="Book Antiqua" w:hAnsi="Book Antiqua"/>
          <w:sz w:val="24"/>
          <w:szCs w:val="24"/>
        </w:rPr>
      </w:pPr>
      <w:r w:rsidRPr="00EB3072">
        <w:rPr>
          <w:rFonts w:ascii="Book Antiqua" w:hAnsi="Book Antiqua"/>
          <w:sz w:val="24"/>
          <w:szCs w:val="24"/>
        </w:rPr>
        <w:t xml:space="preserve">Supplementary Table 1. </w:t>
      </w:r>
      <w:r w:rsidRPr="00EB3072">
        <w:rPr>
          <w:rFonts w:ascii="Book Antiqua" w:hAnsi="Book Antiqua"/>
          <w:sz w:val="24"/>
          <w:szCs w:val="24"/>
        </w:rPr>
        <w:t>The diameter of the zone of inhibition (in mm) of the ethyl acetate crude extract of Bacillus sp. SA11 was measured against selected Gram-positive and Gram-negative bacteria. For each bacterial target, three replicates of paper discs were used. The diameter of each paper disc was measured four times to obtain an average value</w:t>
      </w:r>
      <w:r w:rsidR="002C1460">
        <w:rPr>
          <w:rFonts w:ascii="Book Antiqua" w:hAnsi="Book Antiqua"/>
          <w:sz w:val="24"/>
          <w:szCs w:val="24"/>
        </w:rPr>
        <w:t>.</w:t>
      </w:r>
    </w:p>
    <w:tbl>
      <w:tblPr>
        <w:tblpPr w:leftFromText="180" w:rightFromText="180" w:vertAnchor="text" w:horzAnchor="margin" w:tblpY="8"/>
        <w:tblW w:w="8431" w:type="dxa"/>
        <w:tblLook w:val="04A0" w:firstRow="1" w:lastRow="0" w:firstColumn="1" w:lastColumn="0" w:noHBand="0" w:noVBand="1"/>
      </w:tblPr>
      <w:tblGrid>
        <w:gridCol w:w="3545"/>
        <w:gridCol w:w="1555"/>
        <w:gridCol w:w="1776"/>
        <w:gridCol w:w="1555"/>
      </w:tblGrid>
      <w:tr w:rsidR="00EB3072" w:rsidRPr="00EB3072" w14:paraId="717E3045" w14:textId="77777777" w:rsidTr="00EB3072">
        <w:trPr>
          <w:trHeight w:val="229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40171C4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Bacterial targets 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36763FE6" w14:textId="2BE3D80F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plicates</w:t>
            </w:r>
          </w:p>
        </w:tc>
      </w:tr>
      <w:tr w:rsidR="00EB3072" w:rsidRPr="00EB3072" w14:paraId="54AC5299" w14:textId="77777777" w:rsidTr="002C1460">
        <w:trPr>
          <w:trHeight w:val="229"/>
        </w:trPr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0EBF7B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D48142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6FCE4A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49DCE7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</w:t>
            </w:r>
          </w:p>
        </w:tc>
      </w:tr>
      <w:tr w:rsidR="00EB3072" w:rsidRPr="00EB3072" w14:paraId="2698EE08" w14:textId="77777777" w:rsidTr="00EB3072">
        <w:trPr>
          <w:trHeight w:val="229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1E998C3" w14:textId="689DA08F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K. pn</w:t>
            </w:r>
            <w:r w:rsid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</w:t>
            </w:r>
            <w:r w:rsidRPr="00EB307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moniae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96613C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7.44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1CFFF6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7.53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942695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7.79</w:t>
            </w:r>
          </w:p>
        </w:tc>
      </w:tr>
      <w:tr w:rsidR="00EB3072" w:rsidRPr="00EB3072" w14:paraId="124ABD01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53F082D2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4CD78AEE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7.07</w:t>
            </w:r>
          </w:p>
        </w:tc>
        <w:tc>
          <w:tcPr>
            <w:tcW w:w="1776" w:type="dxa"/>
            <w:noWrap/>
            <w:vAlign w:val="center"/>
            <w:hideMark/>
          </w:tcPr>
          <w:p w14:paraId="03F9A1BC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7.64</w:t>
            </w:r>
          </w:p>
        </w:tc>
        <w:tc>
          <w:tcPr>
            <w:tcW w:w="1554" w:type="dxa"/>
            <w:noWrap/>
            <w:vAlign w:val="center"/>
            <w:hideMark/>
          </w:tcPr>
          <w:p w14:paraId="1ABE5189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6.87</w:t>
            </w:r>
          </w:p>
        </w:tc>
      </w:tr>
      <w:tr w:rsidR="00EB3072" w:rsidRPr="00EB3072" w14:paraId="5080606A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584186BC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64DABD0D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6.28</w:t>
            </w:r>
          </w:p>
        </w:tc>
        <w:tc>
          <w:tcPr>
            <w:tcW w:w="1776" w:type="dxa"/>
            <w:noWrap/>
            <w:vAlign w:val="center"/>
            <w:hideMark/>
          </w:tcPr>
          <w:p w14:paraId="369384FF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8.2</w:t>
            </w:r>
          </w:p>
        </w:tc>
        <w:tc>
          <w:tcPr>
            <w:tcW w:w="1554" w:type="dxa"/>
            <w:noWrap/>
            <w:vAlign w:val="center"/>
            <w:hideMark/>
          </w:tcPr>
          <w:p w14:paraId="54620C58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7.56</w:t>
            </w:r>
          </w:p>
        </w:tc>
      </w:tr>
      <w:tr w:rsidR="00EB3072" w:rsidRPr="00EB3072" w14:paraId="13ED6861" w14:textId="77777777" w:rsidTr="002C1460">
        <w:trPr>
          <w:trHeight w:val="229"/>
        </w:trPr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FF912E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718746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6.64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5F620B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7.85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412321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</w:tr>
      <w:tr w:rsidR="00EB3072" w:rsidRPr="00EB3072" w14:paraId="2767814D" w14:textId="77777777" w:rsidTr="002C1460">
        <w:trPr>
          <w:trHeight w:val="229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5CA1E58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E. coli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FAC5ED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12.8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87D22B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10.1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967084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11.8</w:t>
            </w:r>
          </w:p>
        </w:tc>
      </w:tr>
      <w:tr w:rsidR="00EB3072" w:rsidRPr="00EB3072" w14:paraId="2BB1DAD1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48D8240A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26EB6EE6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12.8</w:t>
            </w:r>
          </w:p>
        </w:tc>
        <w:tc>
          <w:tcPr>
            <w:tcW w:w="1776" w:type="dxa"/>
            <w:noWrap/>
            <w:vAlign w:val="center"/>
            <w:hideMark/>
          </w:tcPr>
          <w:p w14:paraId="310A2A2C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10.4</w:t>
            </w:r>
          </w:p>
        </w:tc>
        <w:tc>
          <w:tcPr>
            <w:tcW w:w="1554" w:type="dxa"/>
            <w:noWrap/>
            <w:vAlign w:val="center"/>
            <w:hideMark/>
          </w:tcPr>
          <w:p w14:paraId="6E00B1CC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11.7</w:t>
            </w:r>
          </w:p>
        </w:tc>
      </w:tr>
      <w:tr w:rsidR="00EB3072" w:rsidRPr="00EB3072" w14:paraId="180F9B0D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61245991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4A8D011E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12.8</w:t>
            </w:r>
          </w:p>
        </w:tc>
        <w:tc>
          <w:tcPr>
            <w:tcW w:w="1776" w:type="dxa"/>
            <w:noWrap/>
            <w:vAlign w:val="center"/>
            <w:hideMark/>
          </w:tcPr>
          <w:p w14:paraId="1E70B5E4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10.7</w:t>
            </w:r>
          </w:p>
        </w:tc>
        <w:tc>
          <w:tcPr>
            <w:tcW w:w="1554" w:type="dxa"/>
            <w:noWrap/>
            <w:vAlign w:val="center"/>
            <w:hideMark/>
          </w:tcPr>
          <w:p w14:paraId="64FEA512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12.2</w:t>
            </w:r>
          </w:p>
        </w:tc>
      </w:tr>
      <w:tr w:rsidR="00EB3072" w:rsidRPr="00EB3072" w14:paraId="5AE3C2C1" w14:textId="77777777" w:rsidTr="002C1460">
        <w:trPr>
          <w:trHeight w:val="229"/>
        </w:trPr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BC10B3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D967BD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13.3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6D86CA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D8D803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10.9</w:t>
            </w:r>
          </w:p>
        </w:tc>
      </w:tr>
      <w:tr w:rsidR="00EB3072" w:rsidRPr="00EB3072" w14:paraId="5B0958EC" w14:textId="77777777" w:rsidTr="002C1460">
        <w:trPr>
          <w:trHeight w:val="229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EB353E1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S. aureus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A5E2E9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9.64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FEEE5F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8.8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0B7161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7.47</w:t>
            </w:r>
          </w:p>
        </w:tc>
      </w:tr>
      <w:tr w:rsidR="00EB3072" w:rsidRPr="00EB3072" w14:paraId="7190A56D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10A548E7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2FEA805D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9.92</w:t>
            </w:r>
          </w:p>
        </w:tc>
        <w:tc>
          <w:tcPr>
            <w:tcW w:w="1776" w:type="dxa"/>
            <w:noWrap/>
            <w:vAlign w:val="center"/>
            <w:hideMark/>
          </w:tcPr>
          <w:p w14:paraId="524B3D56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9.02</w:t>
            </w:r>
          </w:p>
        </w:tc>
        <w:tc>
          <w:tcPr>
            <w:tcW w:w="1554" w:type="dxa"/>
            <w:noWrap/>
            <w:vAlign w:val="center"/>
            <w:hideMark/>
          </w:tcPr>
          <w:p w14:paraId="2B7CE602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7.32</w:t>
            </w:r>
          </w:p>
        </w:tc>
      </w:tr>
      <w:tr w:rsidR="00EB3072" w:rsidRPr="00EB3072" w14:paraId="2FCAD025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55274A78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5F60D1CE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9.65</w:t>
            </w:r>
          </w:p>
        </w:tc>
        <w:tc>
          <w:tcPr>
            <w:tcW w:w="1776" w:type="dxa"/>
            <w:noWrap/>
            <w:vAlign w:val="center"/>
            <w:hideMark/>
          </w:tcPr>
          <w:p w14:paraId="205DC17A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8.6</w:t>
            </w:r>
          </w:p>
        </w:tc>
        <w:tc>
          <w:tcPr>
            <w:tcW w:w="1554" w:type="dxa"/>
            <w:noWrap/>
            <w:vAlign w:val="center"/>
            <w:hideMark/>
          </w:tcPr>
          <w:p w14:paraId="47D41F8A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7.66</w:t>
            </w:r>
          </w:p>
        </w:tc>
      </w:tr>
      <w:tr w:rsidR="00EB3072" w:rsidRPr="00EB3072" w14:paraId="3AF6C212" w14:textId="77777777" w:rsidTr="002C1460">
        <w:trPr>
          <w:trHeight w:val="229"/>
        </w:trPr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9FDB35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A949D6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9.99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825875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8.4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883F72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8.42</w:t>
            </w:r>
          </w:p>
        </w:tc>
      </w:tr>
      <w:tr w:rsidR="00EB3072" w:rsidRPr="00EB3072" w14:paraId="0929E365" w14:textId="77777777" w:rsidTr="002C1460">
        <w:trPr>
          <w:trHeight w:val="229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77FF539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S. mutans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EF4686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10.7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717312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10.2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58650F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9.34</w:t>
            </w:r>
          </w:p>
        </w:tc>
      </w:tr>
      <w:tr w:rsidR="00EB3072" w:rsidRPr="00EB3072" w14:paraId="1CF9CFE9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27053F62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0F5D5418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12.1</w:t>
            </w:r>
          </w:p>
        </w:tc>
        <w:tc>
          <w:tcPr>
            <w:tcW w:w="1776" w:type="dxa"/>
            <w:noWrap/>
            <w:vAlign w:val="center"/>
            <w:hideMark/>
          </w:tcPr>
          <w:p w14:paraId="0A6FC6C2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</w:t>
            </w:r>
          </w:p>
        </w:tc>
        <w:tc>
          <w:tcPr>
            <w:tcW w:w="1554" w:type="dxa"/>
            <w:noWrap/>
            <w:vAlign w:val="center"/>
            <w:hideMark/>
          </w:tcPr>
          <w:p w14:paraId="7D28B021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8.36</w:t>
            </w:r>
          </w:p>
        </w:tc>
      </w:tr>
      <w:tr w:rsidR="00EB3072" w:rsidRPr="00EB3072" w14:paraId="66456A90" w14:textId="77777777" w:rsidTr="00EB3072">
        <w:trPr>
          <w:trHeight w:val="229"/>
        </w:trPr>
        <w:tc>
          <w:tcPr>
            <w:tcW w:w="3545" w:type="dxa"/>
            <w:vMerge/>
            <w:vAlign w:val="center"/>
            <w:hideMark/>
          </w:tcPr>
          <w:p w14:paraId="36A9E31B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2E7A44E6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13.3</w:t>
            </w:r>
          </w:p>
        </w:tc>
        <w:tc>
          <w:tcPr>
            <w:tcW w:w="1776" w:type="dxa"/>
            <w:noWrap/>
            <w:vAlign w:val="center"/>
            <w:hideMark/>
          </w:tcPr>
          <w:p w14:paraId="23B1E6FA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9.62</w:t>
            </w:r>
          </w:p>
        </w:tc>
        <w:tc>
          <w:tcPr>
            <w:tcW w:w="1554" w:type="dxa"/>
            <w:noWrap/>
            <w:vAlign w:val="center"/>
            <w:hideMark/>
          </w:tcPr>
          <w:p w14:paraId="7AF6B9DE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9.21</w:t>
            </w:r>
          </w:p>
        </w:tc>
      </w:tr>
      <w:tr w:rsidR="00EB3072" w:rsidRPr="00EB3072" w14:paraId="12796248" w14:textId="77777777" w:rsidTr="002C1460">
        <w:trPr>
          <w:trHeight w:val="229"/>
        </w:trPr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160C54" w14:textId="77777777" w:rsidR="00EB3072" w:rsidRPr="00EB3072" w:rsidRDefault="00EB3072" w:rsidP="00EB3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E3A937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11.7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DF6D63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10.2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74309A" w14:textId="77777777" w:rsidR="00EB3072" w:rsidRPr="00EB3072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7.93</w:t>
            </w:r>
          </w:p>
        </w:tc>
      </w:tr>
    </w:tbl>
    <w:p w14:paraId="5134D077" w14:textId="77777777" w:rsidR="00EB3072" w:rsidRDefault="00EB3072">
      <w:pPr>
        <w:rPr>
          <w:rFonts w:ascii="Book Antiqua" w:hAnsi="Book Antiqua"/>
          <w:sz w:val="24"/>
          <w:szCs w:val="24"/>
        </w:rPr>
      </w:pPr>
    </w:p>
    <w:p w14:paraId="73D1A039" w14:textId="77777777" w:rsidR="00EB3072" w:rsidRDefault="00EB3072">
      <w:pPr>
        <w:rPr>
          <w:rFonts w:ascii="Book Antiqua" w:hAnsi="Book Antiqua"/>
          <w:sz w:val="24"/>
          <w:szCs w:val="24"/>
        </w:rPr>
      </w:pPr>
    </w:p>
    <w:p w14:paraId="4805CAEF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3C6796D2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5E1A02CA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77754C63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2FAF9BC8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0DA313E9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54CE7D54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0669BDD6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3CC06508" w14:textId="77777777" w:rsidR="002C1460" w:rsidRP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2AD67CD8" w14:textId="77777777" w:rsidR="002C1460" w:rsidRDefault="002C1460" w:rsidP="002C1460">
      <w:pPr>
        <w:rPr>
          <w:rFonts w:ascii="Book Antiqua" w:hAnsi="Book Antiqua"/>
          <w:sz w:val="24"/>
          <w:szCs w:val="24"/>
        </w:rPr>
      </w:pPr>
    </w:p>
    <w:p w14:paraId="43BEF9D9" w14:textId="06D4C000" w:rsidR="002C1460" w:rsidRDefault="002C1460" w:rsidP="002C1460">
      <w:pPr>
        <w:rPr>
          <w:rFonts w:ascii="Book Antiqua" w:hAnsi="Book Antiqua"/>
          <w:sz w:val="24"/>
          <w:szCs w:val="24"/>
        </w:rPr>
      </w:pPr>
      <w:r w:rsidRPr="00EB3072">
        <w:rPr>
          <w:rFonts w:ascii="Book Antiqua" w:hAnsi="Book Antiqua"/>
          <w:sz w:val="24"/>
          <w:szCs w:val="24"/>
        </w:rPr>
        <w:t xml:space="preserve">Supplementary Table </w:t>
      </w:r>
      <w:r>
        <w:rPr>
          <w:rFonts w:ascii="Book Antiqua" w:hAnsi="Book Antiqua"/>
          <w:sz w:val="24"/>
          <w:szCs w:val="24"/>
        </w:rPr>
        <w:t>2</w:t>
      </w:r>
      <w:r w:rsidRPr="00EB3072">
        <w:rPr>
          <w:rFonts w:ascii="Book Antiqua" w:hAnsi="Book Antiqua"/>
          <w:sz w:val="24"/>
          <w:szCs w:val="24"/>
        </w:rPr>
        <w:t xml:space="preserve">. The diameter of the zone of inhibition (in mm) of </w:t>
      </w:r>
      <w:r>
        <w:rPr>
          <w:rFonts w:ascii="Book Antiqua" w:hAnsi="Book Antiqua"/>
          <w:sz w:val="24"/>
          <w:szCs w:val="24"/>
        </w:rPr>
        <w:t>positive control levofloxacin</w:t>
      </w:r>
      <w:r w:rsidRPr="00EB3072">
        <w:rPr>
          <w:rFonts w:ascii="Book Antiqua" w:hAnsi="Book Antiqua"/>
          <w:sz w:val="24"/>
          <w:szCs w:val="24"/>
        </w:rPr>
        <w:t xml:space="preserve"> against selected Gram-positive and Gram-negative bacteria. For each bacterial target, three replicates of paper discs were used. The diameter of each paper disc was measured four times to obtain an average value</w:t>
      </w:r>
      <w:r>
        <w:rPr>
          <w:rFonts w:ascii="Book Antiqua" w:hAnsi="Book Antiqua"/>
          <w:sz w:val="24"/>
          <w:szCs w:val="24"/>
        </w:rPr>
        <w:t>.</w:t>
      </w:r>
    </w:p>
    <w:tbl>
      <w:tblPr>
        <w:tblW w:w="11610" w:type="dxa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275"/>
        <w:gridCol w:w="1555"/>
        <w:gridCol w:w="1555"/>
      </w:tblGrid>
      <w:tr w:rsidR="002C1460" w:rsidRPr="002C1460" w14:paraId="278A6DEE" w14:textId="77777777" w:rsidTr="002C1460">
        <w:trPr>
          <w:gridAfter w:val="2"/>
          <w:wAfter w:w="3110" w:type="dxa"/>
          <w:trHeight w:val="276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6F69C36" w14:textId="6F5DA6CA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Bacterial targets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D4D726F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plicates</w:t>
            </w:r>
          </w:p>
          <w:p w14:paraId="7BF600D2" w14:textId="333EA3BC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          </w:t>
            </w: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                        2                    3</w:t>
            </w:r>
          </w:p>
        </w:tc>
      </w:tr>
      <w:tr w:rsidR="002C1460" w:rsidRPr="002C1460" w14:paraId="4414298F" w14:textId="0CE13443" w:rsidTr="00567A1D">
        <w:trPr>
          <w:trHeight w:val="245"/>
        </w:trPr>
        <w:tc>
          <w:tcPr>
            <w:tcW w:w="4106" w:type="dxa"/>
            <w:vMerge/>
            <w:noWrap/>
            <w:vAlign w:val="center"/>
          </w:tcPr>
          <w:p w14:paraId="186EFB27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4394" w:type="dxa"/>
            <w:gridSpan w:val="3"/>
            <w:vMerge/>
            <w:noWrap/>
            <w:vAlign w:val="center"/>
          </w:tcPr>
          <w:p w14:paraId="11249927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vAlign w:val="center"/>
          </w:tcPr>
          <w:p w14:paraId="369EA3EA" w14:textId="11D5B028" w:rsidR="002C1460" w:rsidRPr="002C1460" w:rsidRDefault="002C1460" w:rsidP="002C146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vAlign w:val="center"/>
          </w:tcPr>
          <w:p w14:paraId="7F031CF9" w14:textId="66BD93A3" w:rsidR="002C1460" w:rsidRPr="002C1460" w:rsidRDefault="002C1460" w:rsidP="002C146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2C1460" w:rsidRPr="002C1460" w14:paraId="5AFC3E51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4CD1888" w14:textId="082CAEC2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K. pn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</w:t>
            </w: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umoniae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32E562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14.41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96C17C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16.21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898690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16.30</w:t>
            </w:r>
          </w:p>
        </w:tc>
      </w:tr>
      <w:tr w:rsidR="002C1460" w:rsidRPr="002C1460" w14:paraId="43B8ADD1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19EF9AF2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817F083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14.92</w:t>
            </w:r>
          </w:p>
        </w:tc>
        <w:tc>
          <w:tcPr>
            <w:tcW w:w="1418" w:type="dxa"/>
            <w:noWrap/>
            <w:vAlign w:val="center"/>
            <w:hideMark/>
          </w:tcPr>
          <w:p w14:paraId="697286B6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15.15</w:t>
            </w:r>
          </w:p>
        </w:tc>
        <w:tc>
          <w:tcPr>
            <w:tcW w:w="1275" w:type="dxa"/>
            <w:noWrap/>
            <w:vAlign w:val="center"/>
            <w:hideMark/>
          </w:tcPr>
          <w:p w14:paraId="69A6EC00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15.45</w:t>
            </w:r>
          </w:p>
        </w:tc>
      </w:tr>
      <w:tr w:rsidR="002C1460" w:rsidRPr="002C1460" w14:paraId="0C3E331D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1EF10165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ECF4AB2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14.08</w:t>
            </w:r>
          </w:p>
        </w:tc>
        <w:tc>
          <w:tcPr>
            <w:tcW w:w="1418" w:type="dxa"/>
            <w:noWrap/>
            <w:vAlign w:val="center"/>
            <w:hideMark/>
          </w:tcPr>
          <w:p w14:paraId="117161B0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15.46</w:t>
            </w:r>
          </w:p>
        </w:tc>
        <w:tc>
          <w:tcPr>
            <w:tcW w:w="1275" w:type="dxa"/>
            <w:noWrap/>
            <w:vAlign w:val="center"/>
            <w:hideMark/>
          </w:tcPr>
          <w:p w14:paraId="45BD5A4E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15.49</w:t>
            </w:r>
          </w:p>
        </w:tc>
      </w:tr>
      <w:tr w:rsidR="002C1460" w:rsidRPr="002C1460" w14:paraId="026B16FD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93B8BAB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69F870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14.31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6CA7F1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15.48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73BEC9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15.51</w:t>
            </w:r>
          </w:p>
        </w:tc>
      </w:tr>
      <w:tr w:rsidR="002C1460" w:rsidRPr="002C1460" w14:paraId="122C9AFD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15DA5F3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E. coli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B44467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16.46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B10E30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14.60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7A416B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15.01</w:t>
            </w:r>
          </w:p>
        </w:tc>
      </w:tr>
      <w:tr w:rsidR="002C1460" w:rsidRPr="002C1460" w14:paraId="5372FA84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54428BB7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7F6C0FA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15.91</w:t>
            </w:r>
          </w:p>
        </w:tc>
        <w:tc>
          <w:tcPr>
            <w:tcW w:w="1418" w:type="dxa"/>
            <w:noWrap/>
            <w:vAlign w:val="center"/>
            <w:hideMark/>
          </w:tcPr>
          <w:p w14:paraId="7055F3F6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15.53</w:t>
            </w:r>
          </w:p>
        </w:tc>
        <w:tc>
          <w:tcPr>
            <w:tcW w:w="1275" w:type="dxa"/>
            <w:noWrap/>
            <w:vAlign w:val="center"/>
            <w:hideMark/>
          </w:tcPr>
          <w:p w14:paraId="2C7D069A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15.33</w:t>
            </w:r>
          </w:p>
        </w:tc>
      </w:tr>
      <w:tr w:rsidR="002C1460" w:rsidRPr="002C1460" w14:paraId="6FDCA984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7D01791C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C901B3D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15.88</w:t>
            </w:r>
          </w:p>
        </w:tc>
        <w:tc>
          <w:tcPr>
            <w:tcW w:w="1418" w:type="dxa"/>
            <w:noWrap/>
            <w:vAlign w:val="center"/>
            <w:hideMark/>
          </w:tcPr>
          <w:p w14:paraId="7F71B492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15.09</w:t>
            </w:r>
          </w:p>
        </w:tc>
        <w:tc>
          <w:tcPr>
            <w:tcW w:w="1275" w:type="dxa"/>
            <w:noWrap/>
            <w:vAlign w:val="center"/>
            <w:hideMark/>
          </w:tcPr>
          <w:p w14:paraId="482934D5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16.20</w:t>
            </w:r>
          </w:p>
        </w:tc>
      </w:tr>
      <w:tr w:rsidR="002C1460" w:rsidRPr="002C1460" w14:paraId="4B71D3C5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601A7F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E5698F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0F4A53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15.90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A30E8C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17.60</w:t>
            </w:r>
          </w:p>
        </w:tc>
      </w:tr>
      <w:tr w:rsidR="002C1460" w:rsidRPr="002C1460" w14:paraId="4CA17717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8D60E45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S. aureus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EE67DF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18.71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13CB0D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18.18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618113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18.39</w:t>
            </w:r>
          </w:p>
        </w:tc>
      </w:tr>
      <w:tr w:rsidR="002C1460" w:rsidRPr="002C1460" w14:paraId="5A3593AF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6962883E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4119908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18.69</w:t>
            </w:r>
          </w:p>
        </w:tc>
        <w:tc>
          <w:tcPr>
            <w:tcW w:w="1418" w:type="dxa"/>
            <w:noWrap/>
            <w:vAlign w:val="center"/>
            <w:hideMark/>
          </w:tcPr>
          <w:p w14:paraId="3228679A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18.03</w:t>
            </w:r>
          </w:p>
        </w:tc>
        <w:tc>
          <w:tcPr>
            <w:tcW w:w="1275" w:type="dxa"/>
            <w:noWrap/>
            <w:vAlign w:val="center"/>
            <w:hideMark/>
          </w:tcPr>
          <w:p w14:paraId="531B526A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18.29</w:t>
            </w:r>
          </w:p>
        </w:tc>
      </w:tr>
      <w:tr w:rsidR="002C1460" w:rsidRPr="002C1460" w14:paraId="702B36BE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546F7EFC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4675E4A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17.91</w:t>
            </w:r>
          </w:p>
        </w:tc>
        <w:tc>
          <w:tcPr>
            <w:tcW w:w="1418" w:type="dxa"/>
            <w:noWrap/>
            <w:vAlign w:val="center"/>
            <w:hideMark/>
          </w:tcPr>
          <w:p w14:paraId="1C99276F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18.19</w:t>
            </w:r>
          </w:p>
        </w:tc>
        <w:tc>
          <w:tcPr>
            <w:tcW w:w="1275" w:type="dxa"/>
            <w:noWrap/>
            <w:vAlign w:val="center"/>
            <w:hideMark/>
          </w:tcPr>
          <w:p w14:paraId="3A8A8C0A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18.77</w:t>
            </w:r>
          </w:p>
        </w:tc>
      </w:tr>
      <w:tr w:rsidR="002C1460" w:rsidRPr="002C1460" w14:paraId="53F613A3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4E0126E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2FE618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9B0248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19.20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B35CA6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18.83</w:t>
            </w:r>
          </w:p>
        </w:tc>
      </w:tr>
      <w:tr w:rsidR="002C1460" w:rsidRPr="002C1460" w14:paraId="53BBE35E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25C2B0F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S. mutans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ECA5EE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21.59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A6803D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19.04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9289C4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20.16</w:t>
            </w:r>
          </w:p>
        </w:tc>
      </w:tr>
      <w:tr w:rsidR="002C1460" w:rsidRPr="002C1460" w14:paraId="393B2E7F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6A0E6BB5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646E16F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19.13</w:t>
            </w:r>
          </w:p>
        </w:tc>
        <w:tc>
          <w:tcPr>
            <w:tcW w:w="1418" w:type="dxa"/>
            <w:noWrap/>
            <w:vAlign w:val="center"/>
            <w:hideMark/>
          </w:tcPr>
          <w:p w14:paraId="284341A2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19.08</w:t>
            </w:r>
          </w:p>
        </w:tc>
        <w:tc>
          <w:tcPr>
            <w:tcW w:w="1275" w:type="dxa"/>
            <w:noWrap/>
            <w:vAlign w:val="center"/>
            <w:hideMark/>
          </w:tcPr>
          <w:p w14:paraId="3739A351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19.98</w:t>
            </w:r>
          </w:p>
        </w:tc>
      </w:tr>
      <w:tr w:rsidR="002C1460" w:rsidRPr="002C1460" w14:paraId="57032850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2E739056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274F0AF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19.10</w:t>
            </w:r>
          </w:p>
        </w:tc>
        <w:tc>
          <w:tcPr>
            <w:tcW w:w="1418" w:type="dxa"/>
            <w:noWrap/>
            <w:vAlign w:val="center"/>
            <w:hideMark/>
          </w:tcPr>
          <w:p w14:paraId="7B424150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19.10</w:t>
            </w:r>
          </w:p>
        </w:tc>
        <w:tc>
          <w:tcPr>
            <w:tcW w:w="1275" w:type="dxa"/>
            <w:noWrap/>
            <w:vAlign w:val="center"/>
            <w:hideMark/>
          </w:tcPr>
          <w:p w14:paraId="37D08ECD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18.57</w:t>
            </w:r>
          </w:p>
        </w:tc>
      </w:tr>
      <w:tr w:rsidR="002C1460" w:rsidRPr="002C1460" w14:paraId="73430724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2E56BC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C243B0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AB8529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206803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18.87</w:t>
            </w:r>
          </w:p>
        </w:tc>
      </w:tr>
    </w:tbl>
    <w:p w14:paraId="2B293BCC" w14:textId="1083CEBB" w:rsidR="002C1460" w:rsidRDefault="002C1460" w:rsidP="002C1460">
      <w:pPr>
        <w:tabs>
          <w:tab w:val="left" w:pos="970"/>
        </w:tabs>
        <w:rPr>
          <w:rFonts w:ascii="Book Antiqua" w:hAnsi="Book Antiqua"/>
          <w:sz w:val="24"/>
          <w:szCs w:val="24"/>
        </w:rPr>
      </w:pPr>
    </w:p>
    <w:p w14:paraId="635F4876" w14:textId="4F4176F9" w:rsidR="002C1460" w:rsidRDefault="002C1460" w:rsidP="002C1460">
      <w:pPr>
        <w:jc w:val="both"/>
        <w:rPr>
          <w:rFonts w:ascii="Book Antiqua" w:hAnsi="Book Antiqua"/>
          <w:sz w:val="24"/>
          <w:szCs w:val="24"/>
        </w:rPr>
      </w:pPr>
      <w:r w:rsidRPr="00EB3072">
        <w:rPr>
          <w:rFonts w:ascii="Book Antiqua" w:hAnsi="Book Antiqua"/>
          <w:sz w:val="24"/>
          <w:szCs w:val="24"/>
        </w:rPr>
        <w:t xml:space="preserve">Supplementary Table </w:t>
      </w:r>
      <w:r>
        <w:rPr>
          <w:rFonts w:ascii="Book Antiqua" w:hAnsi="Book Antiqua"/>
          <w:sz w:val="24"/>
          <w:szCs w:val="24"/>
        </w:rPr>
        <w:t>3</w:t>
      </w:r>
      <w:r w:rsidRPr="00EB3072">
        <w:rPr>
          <w:rFonts w:ascii="Book Antiqua" w:hAnsi="Book Antiqua"/>
          <w:sz w:val="24"/>
          <w:szCs w:val="24"/>
        </w:rPr>
        <w:t xml:space="preserve">. The diameter of the zone of inhibition (in mm) of </w:t>
      </w:r>
      <w:proofErr w:type="spellStart"/>
      <w:r>
        <w:rPr>
          <w:rFonts w:ascii="Book Antiqua" w:hAnsi="Book Antiqua"/>
          <w:sz w:val="24"/>
          <w:szCs w:val="24"/>
        </w:rPr>
        <w:t>negative</w:t>
      </w:r>
      <w:r>
        <w:rPr>
          <w:rFonts w:ascii="Book Antiqua" w:hAnsi="Book Antiqua"/>
          <w:sz w:val="24"/>
          <w:szCs w:val="24"/>
        </w:rPr>
        <w:t>control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Pr="00EB3072">
        <w:rPr>
          <w:rFonts w:ascii="Book Antiqua" w:hAnsi="Book Antiqua"/>
          <w:sz w:val="24"/>
          <w:szCs w:val="24"/>
        </w:rPr>
        <w:t>against selected Gram-positive and Gram-negative bacteria.</w:t>
      </w:r>
      <w:r>
        <w:rPr>
          <w:rFonts w:ascii="Book Antiqua" w:hAnsi="Book Antiqua"/>
          <w:sz w:val="24"/>
          <w:szCs w:val="24"/>
        </w:rPr>
        <w:t xml:space="preserve">                             </w:t>
      </w:r>
      <w:r w:rsidRPr="00EB3072">
        <w:rPr>
          <w:rFonts w:ascii="Book Antiqua" w:hAnsi="Book Antiqua"/>
          <w:sz w:val="24"/>
          <w:szCs w:val="24"/>
        </w:rPr>
        <w:t>For each bacterial target, three replicates of paper discs were used. The diameter of each paper disc was measured four times to obtain an average value</w:t>
      </w:r>
      <w:r>
        <w:rPr>
          <w:rFonts w:ascii="Book Antiqua" w:hAnsi="Book Antiqua"/>
          <w:sz w:val="24"/>
          <w:szCs w:val="24"/>
        </w:rPr>
        <w:t>.</w:t>
      </w:r>
    </w:p>
    <w:tbl>
      <w:tblPr>
        <w:tblW w:w="11610" w:type="dxa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275"/>
        <w:gridCol w:w="1555"/>
        <w:gridCol w:w="1555"/>
      </w:tblGrid>
      <w:tr w:rsidR="002C1460" w:rsidRPr="002C1460" w14:paraId="5EF3A2E2" w14:textId="77777777" w:rsidTr="00C8764B">
        <w:trPr>
          <w:gridAfter w:val="2"/>
          <w:wAfter w:w="3110" w:type="dxa"/>
          <w:trHeight w:val="276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05EB3AA" w14:textId="77777777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Bacterial targets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C1F4C4A" w14:textId="77777777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plicates</w:t>
            </w:r>
          </w:p>
          <w:p w14:paraId="77BE69F4" w14:textId="77777777" w:rsidR="002C1460" w:rsidRPr="002C1460" w:rsidRDefault="002C1460" w:rsidP="00C8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          </w:t>
            </w:r>
            <w:r w:rsidRPr="00EB30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                        2                    3</w:t>
            </w:r>
          </w:p>
        </w:tc>
      </w:tr>
      <w:tr w:rsidR="002C1460" w:rsidRPr="002C1460" w14:paraId="2F877D62" w14:textId="77777777" w:rsidTr="00C8764B">
        <w:trPr>
          <w:trHeight w:val="245"/>
        </w:trPr>
        <w:tc>
          <w:tcPr>
            <w:tcW w:w="4106" w:type="dxa"/>
            <w:vMerge/>
            <w:noWrap/>
            <w:vAlign w:val="center"/>
          </w:tcPr>
          <w:p w14:paraId="43BCB203" w14:textId="77777777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4394" w:type="dxa"/>
            <w:gridSpan w:val="3"/>
            <w:vMerge/>
            <w:noWrap/>
            <w:vAlign w:val="center"/>
          </w:tcPr>
          <w:p w14:paraId="3905E4DF" w14:textId="77777777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vAlign w:val="center"/>
          </w:tcPr>
          <w:p w14:paraId="322A194D" w14:textId="77777777" w:rsidR="002C1460" w:rsidRPr="002C1460" w:rsidRDefault="002C1460" w:rsidP="00C876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555" w:type="dxa"/>
            <w:vAlign w:val="center"/>
          </w:tcPr>
          <w:p w14:paraId="14197418" w14:textId="77777777" w:rsidR="002C1460" w:rsidRPr="002C1460" w:rsidRDefault="002C1460" w:rsidP="00C876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2C1460" w:rsidRPr="002C1460" w14:paraId="7CB3F4B7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BE1E912" w14:textId="77777777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K. pn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</w:t>
            </w: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umoniae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24B75AE4" w14:textId="7FA9A911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</w:tcPr>
          <w:p w14:paraId="2926A057" w14:textId="4F829FAB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</w:tcPr>
          <w:p w14:paraId="49E1F655" w14:textId="62809B9B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0B5543C2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1EC00885" w14:textId="77777777" w:rsidR="002C1460" w:rsidRPr="002C1460" w:rsidRDefault="002C1460" w:rsidP="00C87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14:paraId="4813897E" w14:textId="2AC7EB63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08E82F0" w14:textId="61344786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14:paraId="6641F4B2" w14:textId="7ADE7401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59B734E5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61151CF3" w14:textId="77777777" w:rsidR="002C1460" w:rsidRPr="002C1460" w:rsidRDefault="002C1460" w:rsidP="00C87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14:paraId="02048E51" w14:textId="529DF255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3D46C75" w14:textId="2DA8C8CE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14:paraId="07516C5F" w14:textId="43153D61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621F157F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750F35" w14:textId="77777777" w:rsidR="002C1460" w:rsidRPr="002C1460" w:rsidRDefault="002C1460" w:rsidP="00C87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79D54B47" w14:textId="106677A8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06B5D9A2" w14:textId="3F2C5A9B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096AD2A1" w14:textId="20E08530" w:rsidR="002C1460" w:rsidRPr="002C1460" w:rsidRDefault="002C1460" w:rsidP="00C8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2DEA8E3F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D888D04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E. coli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5A96B129" w14:textId="78F44820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</w:tcPr>
          <w:p w14:paraId="62176283" w14:textId="479538C8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2B15A8" w14:textId="527C00D2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32D5C087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1A5FD3EA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14:paraId="6951875B" w14:textId="4E7FE7FD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7C2959B" w14:textId="0AF92B4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EF25C8E" w14:textId="60684E7E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75110479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4D47C825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14:paraId="55D609C2" w14:textId="22138899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F413AE9" w14:textId="097A3CDA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47DB18B" w14:textId="117DFEFC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61D7AE35" w14:textId="77777777" w:rsidTr="002C1460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8E59423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0A70D810" w14:textId="626C0EC0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261D8D05" w14:textId="317D2EF1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B7BCED" w14:textId="3ECF8636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62B56DDC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A43067D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S. aureus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5CBE14" w14:textId="14FB2694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F4E8D8" w14:textId="1CFF85CA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958FAA" w14:textId="3D60F946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6BF676FE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6544698F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C928E96" w14:textId="63C55F6A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6D74B8BA" w14:textId="7EF473E4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1DFA62A" w14:textId="789CAE6F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1C6716B1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693FD107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042E2F7" w14:textId="2BA0678E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10A0D60" w14:textId="71A9B495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9AFE813" w14:textId="0CADA1E5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70F91B01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DE4C75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27FB46" w14:textId="08C7986D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DF6CF2" w14:textId="06114598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634273" w14:textId="3853F6AF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1D7053A2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F8DDE7D" w14:textId="77777777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2C1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S. mutans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9D3542" w14:textId="0B72FA78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10E245" w14:textId="45492411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C53AE0" w14:textId="27A8611D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33B2EB93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7945206D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BF9E6BD" w14:textId="691000D2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6D15C549" w14:textId="7888F71E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73E7F9F" w14:textId="4ABDBF6A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20BFED0C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/>
            <w:vAlign w:val="center"/>
            <w:hideMark/>
          </w:tcPr>
          <w:p w14:paraId="72044722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929D04D" w14:textId="5FBBC18F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428D1A5" w14:textId="11C0C4ED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CFF7F34" w14:textId="00B51C59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2C1460" w:rsidRPr="002C1460" w14:paraId="1F3E2FE8" w14:textId="77777777" w:rsidTr="00C8764B">
        <w:trPr>
          <w:gridAfter w:val="2"/>
          <w:wAfter w:w="3110" w:type="dxa"/>
          <w:trHeight w:val="24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F5A246" w14:textId="77777777" w:rsidR="002C1460" w:rsidRPr="002C1460" w:rsidRDefault="002C1460" w:rsidP="002C1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5F4B1E" w14:textId="561E7363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D1A920" w14:textId="215A5284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51E154" w14:textId="794ED270" w:rsidR="002C1460" w:rsidRPr="002C1460" w:rsidRDefault="002C1460" w:rsidP="002C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</w:tbl>
    <w:p w14:paraId="18D94CAD" w14:textId="77777777" w:rsidR="002C1460" w:rsidRPr="002C1460" w:rsidRDefault="002C1460" w:rsidP="002C1460">
      <w:pPr>
        <w:tabs>
          <w:tab w:val="left" w:pos="970"/>
        </w:tabs>
        <w:rPr>
          <w:rFonts w:ascii="Book Antiqua" w:hAnsi="Book Antiqua"/>
          <w:sz w:val="24"/>
          <w:szCs w:val="24"/>
        </w:rPr>
      </w:pPr>
    </w:p>
    <w:sectPr w:rsidR="002C1460" w:rsidRPr="002C1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72"/>
    <w:rsid w:val="002C1460"/>
    <w:rsid w:val="00354E37"/>
    <w:rsid w:val="004A138F"/>
    <w:rsid w:val="005A1BBA"/>
    <w:rsid w:val="006E074D"/>
    <w:rsid w:val="00A874F0"/>
    <w:rsid w:val="00E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F429"/>
  <w15:chartTrackingRefBased/>
  <w15:docId w15:val="{B9F04B25-06A8-4EE9-B6C6-CAA4007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7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7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7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7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7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7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7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B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7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07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B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7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B3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72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B30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2025-08-13T04:06:00Z</dcterms:created>
  <dcterms:modified xsi:type="dcterms:W3CDTF">2025-08-13T04:23:00Z</dcterms:modified>
</cp:coreProperties>
</file>