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79" w:rsidRDefault="007602CB" w:rsidP="009200DC">
      <w:pPr>
        <w:spacing w:after="0" w:line="240" w:lineRule="auto"/>
        <w:jc w:val="center"/>
        <w:rPr>
          <w:rFonts w:ascii="Times New Roman" w:hAnsi="Times New Roman" w:cs="Times New Roman"/>
          <w:b/>
          <w:lang w:val="id-ID"/>
        </w:rPr>
      </w:pPr>
      <w:r w:rsidRPr="00630C79">
        <w:rPr>
          <w:rFonts w:ascii="Times New Roman" w:hAnsi="Times New Roman" w:cs="Times New Roman"/>
          <w:b/>
        </w:rPr>
        <w:t xml:space="preserve">PENYULUHAN TENTANG PENANGGULANGAN TB PARU DAN SANITASI  </w:t>
      </w:r>
    </w:p>
    <w:p w:rsidR="00F26104" w:rsidRPr="00630C79" w:rsidRDefault="007602CB" w:rsidP="009200DC">
      <w:pPr>
        <w:spacing w:after="0" w:line="240" w:lineRule="auto"/>
        <w:jc w:val="center"/>
        <w:rPr>
          <w:rFonts w:ascii="Times New Roman" w:hAnsi="Times New Roman" w:cs="Times New Roman"/>
          <w:b/>
          <w:lang w:val="id-ID"/>
        </w:rPr>
      </w:pPr>
      <w:r w:rsidRPr="00630C79">
        <w:rPr>
          <w:rFonts w:ascii="Times New Roman" w:hAnsi="Times New Roman" w:cs="Times New Roman"/>
          <w:b/>
        </w:rPr>
        <w:t xml:space="preserve">RUMAH SEHAT BAGI PENDERITA TB PARU DI WILAYAH KERJA </w:t>
      </w:r>
    </w:p>
    <w:p w:rsidR="007602CB" w:rsidRPr="00630C79" w:rsidRDefault="007602CB" w:rsidP="009200DC">
      <w:pPr>
        <w:spacing w:after="0" w:line="240" w:lineRule="auto"/>
        <w:jc w:val="center"/>
        <w:rPr>
          <w:rFonts w:ascii="Times New Roman" w:hAnsi="Times New Roman" w:cs="Times New Roman"/>
          <w:b/>
          <w:lang w:val="id-ID"/>
        </w:rPr>
      </w:pPr>
      <w:r w:rsidRPr="00630C79">
        <w:rPr>
          <w:rFonts w:ascii="Times New Roman" w:hAnsi="Times New Roman" w:cs="Times New Roman"/>
          <w:b/>
        </w:rPr>
        <w:t xml:space="preserve">UPT KESMAS SUKAWATI </w:t>
      </w:r>
      <w:r w:rsidR="00631517">
        <w:rPr>
          <w:rFonts w:ascii="Times New Roman" w:hAnsi="Times New Roman" w:cs="Times New Roman"/>
          <w:b/>
          <w:lang w:val="id-ID"/>
        </w:rPr>
        <w:t xml:space="preserve">KABUPATEN </w:t>
      </w:r>
      <w:r w:rsidRPr="00630C79">
        <w:rPr>
          <w:rFonts w:ascii="Times New Roman" w:hAnsi="Times New Roman" w:cs="Times New Roman"/>
          <w:b/>
        </w:rPr>
        <w:t>GIANYAR</w:t>
      </w:r>
    </w:p>
    <w:p w:rsidR="007602CB" w:rsidRPr="00F26104" w:rsidRDefault="007602CB" w:rsidP="009200DC">
      <w:pPr>
        <w:spacing w:after="0" w:line="240" w:lineRule="auto"/>
        <w:jc w:val="center"/>
        <w:rPr>
          <w:rFonts w:ascii="Times New Roman" w:hAnsi="Times New Roman" w:cs="Times New Roman"/>
          <w:b/>
          <w:sz w:val="24"/>
          <w:szCs w:val="24"/>
          <w:lang w:val="id-ID"/>
        </w:rPr>
      </w:pPr>
    </w:p>
    <w:p w:rsidR="007602CB" w:rsidRPr="00630C79" w:rsidRDefault="00720A55" w:rsidP="009200DC">
      <w:pPr>
        <w:spacing w:after="0" w:line="240" w:lineRule="auto"/>
        <w:jc w:val="center"/>
        <w:rPr>
          <w:rFonts w:ascii="Times New Roman" w:hAnsi="Times New Roman" w:cs="Times New Roman"/>
          <w:lang w:val="id-ID"/>
        </w:rPr>
      </w:pPr>
      <w:r w:rsidRPr="00630C79">
        <w:rPr>
          <w:rFonts w:ascii="Times New Roman" w:hAnsi="Times New Roman" w:cs="Times New Roman"/>
        </w:rPr>
        <w:t xml:space="preserve">I Made Bulda </w:t>
      </w:r>
      <w:proofErr w:type="gramStart"/>
      <w:r w:rsidRPr="00630C79">
        <w:rPr>
          <w:rFonts w:ascii="Times New Roman" w:hAnsi="Times New Roman" w:cs="Times New Roman"/>
        </w:rPr>
        <w:t>Mahayana</w:t>
      </w:r>
      <w:r w:rsidR="00630C79" w:rsidRPr="00630C79">
        <w:rPr>
          <w:rFonts w:ascii="Times New Roman" w:hAnsi="Times New Roman" w:cs="Times New Roman"/>
          <w:vertAlign w:val="superscript"/>
          <w:lang w:val="id-ID"/>
        </w:rPr>
        <w:t>1 ;</w:t>
      </w:r>
      <w:proofErr w:type="gramEnd"/>
      <w:r w:rsidR="00630C79" w:rsidRPr="00630C79">
        <w:rPr>
          <w:rFonts w:ascii="Times New Roman" w:hAnsi="Times New Roman" w:cs="Times New Roman"/>
          <w:vertAlign w:val="superscript"/>
          <w:lang w:val="id-ID"/>
        </w:rPr>
        <w:t xml:space="preserve"> </w:t>
      </w:r>
      <w:r w:rsidR="007602CB" w:rsidRPr="00630C79">
        <w:rPr>
          <w:rFonts w:ascii="Times New Roman" w:hAnsi="Times New Roman" w:cs="Times New Roman"/>
        </w:rPr>
        <w:t>Ni</w:t>
      </w:r>
      <w:r w:rsidR="007602CB" w:rsidRPr="00630C79">
        <w:rPr>
          <w:rFonts w:ascii="Times New Roman" w:hAnsi="Times New Roman" w:cs="Times New Roman"/>
          <w:lang w:val="id-ID"/>
        </w:rPr>
        <w:t xml:space="preserve"> </w:t>
      </w:r>
      <w:r w:rsidR="007602CB" w:rsidRPr="00630C79">
        <w:rPr>
          <w:rFonts w:ascii="Times New Roman" w:hAnsi="Times New Roman" w:cs="Times New Roman"/>
        </w:rPr>
        <w:t>Made Marwati</w:t>
      </w:r>
      <w:r w:rsidR="00630C79" w:rsidRPr="00630C79">
        <w:rPr>
          <w:rFonts w:ascii="Times New Roman" w:hAnsi="Times New Roman" w:cs="Times New Roman"/>
          <w:vertAlign w:val="superscript"/>
          <w:lang w:val="id-ID"/>
        </w:rPr>
        <w:t xml:space="preserve">2 </w:t>
      </w:r>
      <w:r w:rsidR="00630C79" w:rsidRPr="00630C79">
        <w:rPr>
          <w:rFonts w:ascii="Times New Roman" w:hAnsi="Times New Roman" w:cs="Times New Roman"/>
          <w:lang w:val="id-ID"/>
        </w:rPr>
        <w:t xml:space="preserve">; </w:t>
      </w:r>
      <w:r w:rsidR="007602CB" w:rsidRPr="00630C79">
        <w:rPr>
          <w:rFonts w:ascii="Times New Roman" w:hAnsi="Times New Roman" w:cs="Times New Roman"/>
        </w:rPr>
        <w:t>I Gu</w:t>
      </w:r>
      <w:r w:rsidR="007602CB" w:rsidRPr="00630C79">
        <w:rPr>
          <w:rFonts w:ascii="Times New Roman" w:hAnsi="Times New Roman" w:cs="Times New Roman"/>
          <w:lang w:val="id-ID"/>
        </w:rPr>
        <w:t>sti</w:t>
      </w:r>
      <w:r w:rsidRPr="00630C79">
        <w:rPr>
          <w:rFonts w:ascii="Times New Roman" w:hAnsi="Times New Roman" w:cs="Times New Roman"/>
        </w:rPr>
        <w:t xml:space="preserve"> Ayu Made Aryasih</w:t>
      </w:r>
      <w:r w:rsidR="00630C79" w:rsidRPr="00630C79">
        <w:rPr>
          <w:rFonts w:ascii="Times New Roman" w:hAnsi="Times New Roman" w:cs="Times New Roman"/>
          <w:vertAlign w:val="superscript"/>
          <w:lang w:val="id-ID"/>
        </w:rPr>
        <w:t xml:space="preserve">3 </w:t>
      </w:r>
      <w:r w:rsidR="00630C79" w:rsidRPr="00630C79">
        <w:rPr>
          <w:rFonts w:ascii="Times New Roman" w:hAnsi="Times New Roman" w:cs="Times New Roman"/>
          <w:lang w:val="id-ID"/>
        </w:rPr>
        <w:t>;</w:t>
      </w:r>
    </w:p>
    <w:p w:rsidR="007602CB" w:rsidRPr="00630C79" w:rsidRDefault="007602CB" w:rsidP="009200DC">
      <w:pPr>
        <w:spacing w:after="0" w:line="240" w:lineRule="auto"/>
        <w:jc w:val="center"/>
        <w:rPr>
          <w:rFonts w:ascii="Times New Roman" w:hAnsi="Times New Roman" w:cs="Times New Roman"/>
          <w:vertAlign w:val="superscript"/>
          <w:lang w:val="id-ID"/>
        </w:rPr>
      </w:pPr>
      <w:r w:rsidRPr="00630C79">
        <w:rPr>
          <w:rFonts w:ascii="Times New Roman" w:hAnsi="Times New Roman" w:cs="Times New Roman"/>
        </w:rPr>
        <w:t>D</w:t>
      </w:r>
      <w:r w:rsidR="00A52E31" w:rsidRPr="00630C79">
        <w:rPr>
          <w:rFonts w:ascii="Times New Roman" w:hAnsi="Times New Roman" w:cs="Times New Roman"/>
          <w:lang w:val="id-ID"/>
        </w:rPr>
        <w:t xml:space="preserve">ewa </w:t>
      </w:r>
      <w:r w:rsidR="00A52E31" w:rsidRPr="00630C79">
        <w:rPr>
          <w:rFonts w:ascii="Times New Roman" w:hAnsi="Times New Roman" w:cs="Times New Roman"/>
        </w:rPr>
        <w:t>A</w:t>
      </w:r>
      <w:r w:rsidR="00A52E31" w:rsidRPr="00630C79">
        <w:rPr>
          <w:rFonts w:ascii="Times New Roman" w:hAnsi="Times New Roman" w:cs="Times New Roman"/>
          <w:lang w:val="id-ID"/>
        </w:rPr>
        <w:t xml:space="preserve">yu </w:t>
      </w:r>
      <w:r w:rsidR="00A52E31" w:rsidRPr="00630C79">
        <w:rPr>
          <w:rFonts w:ascii="Times New Roman" w:hAnsi="Times New Roman" w:cs="Times New Roman"/>
        </w:rPr>
        <w:t>A</w:t>
      </w:r>
      <w:r w:rsidR="00A52E31" w:rsidRPr="00630C79">
        <w:rPr>
          <w:rFonts w:ascii="Times New Roman" w:hAnsi="Times New Roman" w:cs="Times New Roman"/>
          <w:lang w:val="id-ID"/>
        </w:rPr>
        <w:t>gustini</w:t>
      </w:r>
      <w:r w:rsidRPr="00630C79">
        <w:rPr>
          <w:rFonts w:ascii="Times New Roman" w:hAnsi="Times New Roman" w:cs="Times New Roman"/>
        </w:rPr>
        <w:t xml:space="preserve"> Posmani</w:t>
      </w:r>
      <w:r w:rsidR="00720A55" w:rsidRPr="00630C79">
        <w:rPr>
          <w:rFonts w:ascii="Times New Roman" w:hAnsi="Times New Roman" w:cs="Times New Roman"/>
        </w:rPr>
        <w:t>ngsih</w:t>
      </w:r>
      <w:r w:rsidR="00630C79" w:rsidRPr="00630C79">
        <w:rPr>
          <w:rFonts w:ascii="Times New Roman" w:hAnsi="Times New Roman" w:cs="Times New Roman"/>
          <w:vertAlign w:val="superscript"/>
          <w:lang w:val="id-ID"/>
        </w:rPr>
        <w:t>4</w:t>
      </w:r>
    </w:p>
    <w:p w:rsidR="007602CB" w:rsidRPr="00630C79" w:rsidRDefault="007602CB" w:rsidP="009200DC">
      <w:pPr>
        <w:spacing w:after="0" w:line="240" w:lineRule="auto"/>
        <w:jc w:val="center"/>
        <w:rPr>
          <w:rFonts w:ascii="Times New Roman" w:hAnsi="Times New Roman" w:cs="Times New Roman"/>
          <w:lang w:val="id-ID"/>
        </w:rPr>
      </w:pPr>
    </w:p>
    <w:p w:rsidR="007602CB" w:rsidRPr="00630C79" w:rsidRDefault="007602CB" w:rsidP="009200DC">
      <w:pPr>
        <w:spacing w:after="0" w:line="240" w:lineRule="auto"/>
        <w:jc w:val="center"/>
        <w:rPr>
          <w:rFonts w:ascii="Times New Roman" w:hAnsi="Times New Roman" w:cs="Times New Roman"/>
          <w:lang w:val="id-ID"/>
        </w:rPr>
      </w:pPr>
      <w:r w:rsidRPr="00630C79">
        <w:rPr>
          <w:rFonts w:ascii="Times New Roman" w:hAnsi="Times New Roman" w:cs="Times New Roman"/>
          <w:lang w:val="id-ID"/>
        </w:rPr>
        <w:t>Jurusan Kesehatan Lingkungan Politeknik Kesehatan Kemenkes Denpasar</w:t>
      </w:r>
    </w:p>
    <w:p w:rsidR="007602CB" w:rsidRPr="00630C79" w:rsidRDefault="007602CB" w:rsidP="009200DC">
      <w:pPr>
        <w:spacing w:after="0" w:line="240" w:lineRule="auto"/>
        <w:jc w:val="center"/>
        <w:rPr>
          <w:rFonts w:ascii="Times New Roman" w:hAnsi="Times New Roman" w:cs="Times New Roman"/>
          <w:lang w:val="id-ID"/>
        </w:rPr>
      </w:pPr>
      <w:r w:rsidRPr="00630C79">
        <w:rPr>
          <w:rFonts w:ascii="Times New Roman" w:hAnsi="Times New Roman" w:cs="Times New Roman"/>
          <w:lang w:val="id-ID"/>
        </w:rPr>
        <w:t>Email : bulda31@yahoo.com</w:t>
      </w:r>
    </w:p>
    <w:p w:rsidR="00CB4E38" w:rsidRDefault="00CB4E38" w:rsidP="00CB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id-ID" w:eastAsia="id-ID"/>
        </w:rPr>
      </w:pPr>
    </w:p>
    <w:p w:rsidR="00CB4E38" w:rsidRPr="004D35A0" w:rsidRDefault="00CB4E38" w:rsidP="00CB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d-ID"/>
        </w:rPr>
      </w:pPr>
      <w:r w:rsidRPr="004D35A0">
        <w:rPr>
          <w:rFonts w:ascii="Times New Roman" w:eastAsia="Times New Roman" w:hAnsi="Times New Roman" w:cs="Times New Roman"/>
          <w:b/>
          <w:lang w:eastAsia="id-ID"/>
        </w:rPr>
        <w:t>Abstract:</w:t>
      </w:r>
      <w:r w:rsidRPr="004D35A0">
        <w:rPr>
          <w:rFonts w:ascii="Times New Roman" w:eastAsia="Times New Roman" w:hAnsi="Times New Roman" w:cs="Times New Roman"/>
          <w:lang w:eastAsia="id-ID"/>
        </w:rPr>
        <w:t xml:space="preserve"> Tuberculosis is an infectious disease transmitted by the bacterium Mycobacterium tuberculosis, a cause of death especially in developing countries throughout the world. The aim of community service is to find out how the knowledge of patients with pulmonary TB before and after counseling is given about prevention of pulmonary TB and sanitation in healthy homes in the work area of ​​Sukawati II Public Health Unit, Gianyar Regency. The population in this community service is 33 TB sufferers. The method used in community service activities is interviews, measurement and observation. Evaluation of respondents' knowledge before (pre-test) and after (post-test) is given guidance and counseling on the prevention of pulmonary TB and sanitation of healthy homes. There was an increase in patient knowledge about the prevention of pulmonary TB before and after being given guidance and counseling, which amounted to 90.9%. There was an increase in the knowledge of pulmonary TB sufferers about sanitation in a healthy home before and after being given guidance and counseling, which was 87.9%. The state of healthy home sanitation, namely: lighting 18.2%, 21.2% humidity ventilation (84.8%), floors (87.9%), occupancy density (84.8%), kitchen (100%), latrines (100%), clean water facilities (100%), waste water facilities (100%) and waste management (100%) that meet the standards.</w:t>
      </w:r>
    </w:p>
    <w:p w:rsidR="00CB4E38" w:rsidRDefault="00CB4E38" w:rsidP="00CB4E38">
      <w:pPr>
        <w:spacing w:after="0"/>
        <w:jc w:val="both"/>
        <w:rPr>
          <w:rFonts w:ascii="Times New Roman" w:eastAsia="Times New Roman" w:hAnsi="Times New Roman" w:cs="Times New Roman"/>
          <w:lang w:val="id-ID" w:eastAsia="id-ID"/>
        </w:rPr>
      </w:pPr>
    </w:p>
    <w:p w:rsidR="00CB4E38" w:rsidRPr="000E5037" w:rsidRDefault="00CB4E38" w:rsidP="00CB4E38">
      <w:pPr>
        <w:jc w:val="both"/>
        <w:rPr>
          <w:rFonts w:ascii="Times New Roman" w:hAnsi="Times New Roman" w:cs="Times New Roman"/>
        </w:rPr>
      </w:pPr>
      <w:r w:rsidRPr="004D35A0">
        <w:rPr>
          <w:rFonts w:ascii="Times New Roman" w:eastAsia="Times New Roman" w:hAnsi="Times New Roman" w:cs="Times New Roman"/>
          <w:lang w:eastAsia="id-ID"/>
        </w:rPr>
        <w:t>Keywords: Coaching, Counseling, Healthy Home Sanitation</w:t>
      </w:r>
    </w:p>
    <w:p w:rsidR="009200DC" w:rsidRPr="00630C79" w:rsidRDefault="007602CB" w:rsidP="009200DC">
      <w:pPr>
        <w:pStyle w:val="Default"/>
        <w:jc w:val="both"/>
        <w:rPr>
          <w:sz w:val="22"/>
          <w:szCs w:val="22"/>
          <w:lang w:val="id-ID"/>
        </w:rPr>
        <w:sectPr w:rsidR="009200DC" w:rsidRPr="00630C79" w:rsidSect="005A71AA">
          <w:pgSz w:w="11906" w:h="16838"/>
          <w:pgMar w:top="1440" w:right="1440" w:bottom="1440" w:left="1440" w:header="708" w:footer="708" w:gutter="0"/>
          <w:cols w:space="708"/>
          <w:docGrid w:linePitch="360"/>
        </w:sectPr>
      </w:pPr>
      <w:r w:rsidRPr="00630C79">
        <w:rPr>
          <w:sz w:val="22"/>
          <w:szCs w:val="22"/>
          <w:lang w:val="id-ID"/>
        </w:rPr>
        <w:t xml:space="preserve">          </w:t>
      </w:r>
    </w:p>
    <w:p w:rsidR="00367E85" w:rsidRDefault="00367E85" w:rsidP="009200DC">
      <w:pPr>
        <w:pStyle w:val="Default"/>
        <w:jc w:val="both"/>
        <w:rPr>
          <w:b/>
          <w:sz w:val="22"/>
          <w:szCs w:val="22"/>
          <w:lang w:val="id-ID"/>
        </w:rPr>
      </w:pPr>
      <w:r w:rsidRPr="00630C79">
        <w:rPr>
          <w:b/>
          <w:sz w:val="22"/>
          <w:szCs w:val="22"/>
          <w:lang w:val="id-ID"/>
        </w:rPr>
        <w:lastRenderedPageBreak/>
        <w:t>A. Pendahuluan</w:t>
      </w:r>
    </w:p>
    <w:p w:rsidR="00631517" w:rsidRPr="00630C79" w:rsidRDefault="00631517" w:rsidP="009200DC">
      <w:pPr>
        <w:pStyle w:val="Default"/>
        <w:jc w:val="both"/>
        <w:rPr>
          <w:b/>
          <w:sz w:val="22"/>
          <w:szCs w:val="22"/>
          <w:lang w:val="id-ID"/>
        </w:rPr>
      </w:pPr>
      <w:r>
        <w:rPr>
          <w:b/>
          <w:sz w:val="22"/>
          <w:szCs w:val="22"/>
          <w:lang w:val="id-ID"/>
        </w:rPr>
        <w:t>1. Latar belakang</w:t>
      </w:r>
    </w:p>
    <w:p w:rsidR="007602CB" w:rsidRPr="00630C79" w:rsidRDefault="007602CB" w:rsidP="009200DC">
      <w:pPr>
        <w:pStyle w:val="Default"/>
        <w:jc w:val="both"/>
        <w:rPr>
          <w:sz w:val="22"/>
          <w:szCs w:val="22"/>
        </w:rPr>
      </w:pPr>
      <w:proofErr w:type="gramStart"/>
      <w:r w:rsidRPr="00630C79">
        <w:rPr>
          <w:sz w:val="22"/>
          <w:szCs w:val="22"/>
        </w:rPr>
        <w:t>Pembangunan kesehatan bertujuan untuk meningkatkan kesadaran, kemauan dan kemampuan hidup sehat bagi setiap orang agar terwujud derajat kesehatan masyarakat yang optimal.</w:t>
      </w:r>
      <w:proofErr w:type="gramEnd"/>
      <w:r w:rsidRPr="00630C79">
        <w:rPr>
          <w:sz w:val="22"/>
          <w:szCs w:val="22"/>
        </w:rPr>
        <w:t xml:space="preserve"> </w:t>
      </w:r>
      <w:r w:rsidRPr="00630C79">
        <w:rPr>
          <w:i/>
          <w:iCs/>
          <w:sz w:val="22"/>
          <w:szCs w:val="22"/>
        </w:rPr>
        <w:t xml:space="preserve">Millenium Development Goals (MDGs) </w:t>
      </w:r>
      <w:r w:rsidRPr="00630C79">
        <w:rPr>
          <w:sz w:val="22"/>
          <w:szCs w:val="22"/>
        </w:rPr>
        <w:t xml:space="preserve">menjadikan tuberkulosis paru sebagai salah satu penyakit yang menjadi target untuk diturunkan, </w:t>
      </w:r>
      <w:r w:rsidR="00C84F18">
        <w:rPr>
          <w:sz w:val="22"/>
          <w:szCs w:val="22"/>
        </w:rPr>
        <w:t xml:space="preserve">selain malaria, HIV, dan </w:t>
      </w:r>
      <w:proofErr w:type="gramStart"/>
      <w:r w:rsidR="00C84F18">
        <w:rPr>
          <w:sz w:val="22"/>
          <w:szCs w:val="22"/>
        </w:rPr>
        <w:t>AIDS</w:t>
      </w:r>
      <w:r w:rsidR="00C84F18">
        <w:rPr>
          <w:sz w:val="22"/>
          <w:szCs w:val="22"/>
          <w:vertAlign w:val="superscript"/>
          <w:lang w:val="id-ID"/>
        </w:rPr>
        <w:t>(</w:t>
      </w:r>
      <w:proofErr w:type="gramEnd"/>
      <w:r w:rsidR="00C84F18">
        <w:rPr>
          <w:sz w:val="22"/>
          <w:szCs w:val="22"/>
          <w:vertAlign w:val="superscript"/>
          <w:lang w:val="id-ID"/>
        </w:rPr>
        <w:t>4)</w:t>
      </w:r>
      <w:r w:rsidRPr="00630C79">
        <w:rPr>
          <w:sz w:val="22"/>
          <w:szCs w:val="22"/>
        </w:rPr>
        <w:t xml:space="preserve">. Tuberkulosis adalah penyakit menular yang ditularkan oleh bakteri </w:t>
      </w:r>
      <w:r w:rsidRPr="00630C79">
        <w:rPr>
          <w:i/>
          <w:iCs/>
          <w:sz w:val="22"/>
          <w:szCs w:val="22"/>
        </w:rPr>
        <w:t>Mycobacterium tuberculosis</w:t>
      </w:r>
      <w:proofErr w:type="gramStart"/>
      <w:r w:rsidRPr="00630C79">
        <w:rPr>
          <w:i/>
          <w:iCs/>
          <w:sz w:val="22"/>
          <w:szCs w:val="22"/>
        </w:rPr>
        <w:t>,</w:t>
      </w:r>
      <w:r w:rsidRPr="00630C79">
        <w:rPr>
          <w:sz w:val="22"/>
          <w:szCs w:val="22"/>
        </w:rPr>
        <w:t>merupakan</w:t>
      </w:r>
      <w:proofErr w:type="gramEnd"/>
      <w:r w:rsidRPr="00630C79">
        <w:rPr>
          <w:sz w:val="22"/>
          <w:szCs w:val="22"/>
        </w:rPr>
        <w:t xml:space="preserve"> penyebab kematian terutama di negara-negara berkembang di seluruh dunia. </w:t>
      </w:r>
      <w:proofErr w:type="gramStart"/>
      <w:r w:rsidRPr="00630C79">
        <w:rPr>
          <w:sz w:val="22"/>
          <w:szCs w:val="22"/>
        </w:rPr>
        <w:t>Penyakit ini tersebar di seluruh dunia, dan Indonesia dikenal sebagai negara terbesar dengan penderita tuberkulosis di seluruh dunia setelah India dan Cina.</w:t>
      </w:r>
      <w:proofErr w:type="gramEnd"/>
      <w:r w:rsidRPr="00630C79">
        <w:rPr>
          <w:sz w:val="22"/>
          <w:szCs w:val="22"/>
        </w:rPr>
        <w:t xml:space="preserve"> Penyakit ini men</w:t>
      </w:r>
      <w:r w:rsidR="00C84F18">
        <w:rPr>
          <w:sz w:val="22"/>
          <w:szCs w:val="22"/>
        </w:rPr>
        <w:t>yerang paru-</w:t>
      </w:r>
      <w:proofErr w:type="gramStart"/>
      <w:r w:rsidR="00C84F18">
        <w:rPr>
          <w:sz w:val="22"/>
          <w:szCs w:val="22"/>
        </w:rPr>
        <w:t>paru</w:t>
      </w:r>
      <w:r w:rsidR="00C84F18">
        <w:rPr>
          <w:sz w:val="22"/>
          <w:szCs w:val="22"/>
          <w:vertAlign w:val="superscript"/>
          <w:lang w:val="id-ID"/>
        </w:rPr>
        <w:t>(</w:t>
      </w:r>
      <w:proofErr w:type="gramEnd"/>
      <w:r w:rsidR="00C84F18">
        <w:rPr>
          <w:sz w:val="22"/>
          <w:szCs w:val="22"/>
          <w:vertAlign w:val="superscript"/>
          <w:lang w:val="id-ID"/>
        </w:rPr>
        <w:t>1)</w:t>
      </w:r>
      <w:r w:rsidRPr="00630C79">
        <w:rPr>
          <w:sz w:val="22"/>
          <w:szCs w:val="22"/>
        </w:rPr>
        <w:t xml:space="preserve">. </w:t>
      </w:r>
    </w:p>
    <w:p w:rsidR="007602CB" w:rsidRPr="00630C79" w:rsidRDefault="007602CB" w:rsidP="009200DC">
      <w:pPr>
        <w:pStyle w:val="Default"/>
        <w:jc w:val="both"/>
        <w:rPr>
          <w:sz w:val="22"/>
          <w:szCs w:val="22"/>
        </w:rPr>
      </w:pPr>
      <w:r w:rsidRPr="00630C79">
        <w:rPr>
          <w:sz w:val="22"/>
          <w:szCs w:val="22"/>
        </w:rPr>
        <w:t xml:space="preserve">          </w:t>
      </w:r>
      <w:proofErr w:type="gramStart"/>
      <w:r w:rsidRPr="00630C79">
        <w:rPr>
          <w:sz w:val="22"/>
          <w:szCs w:val="22"/>
        </w:rPr>
        <w:t xml:space="preserve">Bakteri </w:t>
      </w:r>
      <w:r w:rsidRPr="00630C79">
        <w:rPr>
          <w:i/>
          <w:iCs/>
          <w:sz w:val="22"/>
          <w:szCs w:val="22"/>
        </w:rPr>
        <w:t xml:space="preserve">M. Tuberculosis </w:t>
      </w:r>
      <w:r w:rsidRPr="00630C79">
        <w:rPr>
          <w:sz w:val="22"/>
          <w:szCs w:val="22"/>
        </w:rPr>
        <w:t>ini tidak hanya menyerang paru-paru tetapi juga organ lainnya seperti tulang, otak, dan lain-lain.</w:t>
      </w:r>
      <w:proofErr w:type="gramEnd"/>
      <w:r w:rsidRPr="00630C79">
        <w:rPr>
          <w:sz w:val="22"/>
          <w:szCs w:val="22"/>
        </w:rPr>
        <w:t xml:space="preserve"> </w:t>
      </w:r>
      <w:proofErr w:type="gramStart"/>
      <w:r w:rsidRPr="00630C79">
        <w:rPr>
          <w:sz w:val="22"/>
          <w:szCs w:val="22"/>
        </w:rPr>
        <w:t>Bakteri ini mempunyai sifat khas yaitu tahan asam.</w:t>
      </w:r>
      <w:proofErr w:type="gramEnd"/>
      <w:r w:rsidRPr="00630C79">
        <w:rPr>
          <w:sz w:val="22"/>
          <w:szCs w:val="22"/>
        </w:rPr>
        <w:t xml:space="preserve"> </w:t>
      </w:r>
      <w:proofErr w:type="gramStart"/>
      <w:r w:rsidRPr="00630C79">
        <w:rPr>
          <w:sz w:val="22"/>
          <w:szCs w:val="22"/>
        </w:rPr>
        <w:t>Oleh karena itu, bakteri ini disebut juga dengan basil tahan asam (BTA).</w:t>
      </w:r>
      <w:proofErr w:type="gramEnd"/>
      <w:r w:rsidRPr="00630C79">
        <w:rPr>
          <w:sz w:val="22"/>
          <w:szCs w:val="22"/>
        </w:rPr>
        <w:t xml:space="preserve"> </w:t>
      </w:r>
      <w:proofErr w:type="gramStart"/>
      <w:r w:rsidRPr="00630C79">
        <w:rPr>
          <w:sz w:val="22"/>
          <w:szCs w:val="22"/>
        </w:rPr>
        <w:t xml:space="preserve">Saat ini, tuberkulosis </w:t>
      </w:r>
      <w:r w:rsidRPr="00630C79">
        <w:rPr>
          <w:sz w:val="22"/>
          <w:szCs w:val="22"/>
        </w:rPr>
        <w:lastRenderedPageBreak/>
        <w:t>masih menjadi masalah kesehatan masyarakat Indonesia karena tingginya angka kesakitan dan angka kematian yang disebabkannya.</w:t>
      </w:r>
      <w:proofErr w:type="gramEnd"/>
      <w:r w:rsidRPr="00630C79">
        <w:rPr>
          <w:sz w:val="22"/>
          <w:szCs w:val="22"/>
        </w:rPr>
        <w:t xml:space="preserve"> </w:t>
      </w:r>
    </w:p>
    <w:p w:rsidR="007602CB" w:rsidRPr="00630C79" w:rsidRDefault="007602CB" w:rsidP="009200DC">
      <w:pPr>
        <w:pStyle w:val="Default"/>
        <w:jc w:val="both"/>
        <w:rPr>
          <w:sz w:val="22"/>
          <w:szCs w:val="22"/>
        </w:rPr>
      </w:pPr>
      <w:r w:rsidRPr="00630C79">
        <w:rPr>
          <w:sz w:val="22"/>
          <w:szCs w:val="22"/>
        </w:rPr>
        <w:t xml:space="preserve">          Di kawasan Asia Tenggara, data World Health Organization (WHO) tahun 2014</w:t>
      </w:r>
      <w:r w:rsidR="00C84F18">
        <w:rPr>
          <w:sz w:val="22"/>
          <w:szCs w:val="22"/>
          <w:vertAlign w:val="superscript"/>
          <w:lang w:val="id-ID"/>
        </w:rPr>
        <w:t>(4)</w:t>
      </w:r>
      <w:r w:rsidRPr="00630C79">
        <w:rPr>
          <w:sz w:val="22"/>
          <w:szCs w:val="22"/>
        </w:rPr>
        <w:t xml:space="preserve"> menunjukkan bahwa TB membunuh sekitar 2.000 jiwa setiap hari. </w:t>
      </w:r>
      <w:proofErr w:type="gramStart"/>
      <w:r w:rsidRPr="00630C79">
        <w:rPr>
          <w:sz w:val="22"/>
          <w:szCs w:val="22"/>
        </w:rPr>
        <w:t>Dan sekitar 40% dari kasus TB di dunia berada di kawasan Asia Tenggara.</w:t>
      </w:r>
      <w:proofErr w:type="gramEnd"/>
      <w:r w:rsidRPr="00630C79">
        <w:rPr>
          <w:sz w:val="22"/>
          <w:szCs w:val="22"/>
        </w:rPr>
        <w:t xml:space="preserve"> Indonesia menempati urutan ketiga di dunia setelah India dan China dalam hal jumlah penderita TB paru, sekitar 583 ribu orang dan diperkirakan sekitar 140 ribu orang meninggal dunia tiap tahun akibat TB Paru. </w:t>
      </w:r>
      <w:proofErr w:type="gramStart"/>
      <w:r w:rsidRPr="00630C79">
        <w:rPr>
          <w:sz w:val="22"/>
          <w:szCs w:val="22"/>
        </w:rPr>
        <w:t>Indonesia merupakan negara yang beriklim tropis yang mempunyai tingkat kelembaban yang tinggi.</w:t>
      </w:r>
      <w:proofErr w:type="gramEnd"/>
      <w:r w:rsidRPr="00630C79">
        <w:rPr>
          <w:sz w:val="22"/>
          <w:szCs w:val="22"/>
        </w:rPr>
        <w:t xml:space="preserve"> </w:t>
      </w:r>
      <w:proofErr w:type="gramStart"/>
      <w:r w:rsidRPr="00630C79">
        <w:rPr>
          <w:sz w:val="22"/>
          <w:szCs w:val="22"/>
        </w:rPr>
        <w:t xml:space="preserve">Hal ini sangat sesuai dengan karakteristik bakteri </w:t>
      </w:r>
      <w:r w:rsidRPr="00630C79">
        <w:rPr>
          <w:i/>
          <w:iCs/>
          <w:sz w:val="22"/>
          <w:szCs w:val="22"/>
        </w:rPr>
        <w:t xml:space="preserve">M. tuberkulosis </w:t>
      </w:r>
      <w:r w:rsidRPr="00630C79">
        <w:rPr>
          <w:sz w:val="22"/>
          <w:szCs w:val="22"/>
        </w:rPr>
        <w:t>yang suka hidup di tempat yang lembab.</w:t>
      </w:r>
      <w:proofErr w:type="gramEnd"/>
    </w:p>
    <w:p w:rsidR="007602CB" w:rsidRPr="00630C79" w:rsidRDefault="007602CB" w:rsidP="009200DC">
      <w:pPr>
        <w:pStyle w:val="Default"/>
        <w:jc w:val="both"/>
        <w:rPr>
          <w:sz w:val="22"/>
          <w:szCs w:val="22"/>
        </w:rPr>
      </w:pPr>
      <w:r w:rsidRPr="00630C79">
        <w:rPr>
          <w:sz w:val="22"/>
          <w:szCs w:val="22"/>
        </w:rPr>
        <w:t xml:space="preserve">          Hampir di semua daerah di Indonesia masih banyak jumlah perderita tuberkulosisnya yaitu dari hasil survei prevalensi TB di Indonesia tahun 2004 menunjukkan bahwa angka prevalensi TB BTA positif secara Nasional 110 per 100.000 penduduk. Secara Regional prevalensi TB </w:t>
      </w:r>
      <w:r w:rsidRPr="00630C79">
        <w:rPr>
          <w:sz w:val="22"/>
          <w:szCs w:val="22"/>
        </w:rPr>
        <w:lastRenderedPageBreak/>
        <w:t xml:space="preserve">BTA positif di Indonesia dikelompokkan dalam 3 wilayah, yaitu: 1) Provinsi Sumatera angka prevalensi TB adalah 160 per 100.000 penduduk; 2) wilayah Jawa dan Bali angka prevalensi TB adalah 110 per 100.000 penduduk; 3) wilayah Indonesia Timur angka prevalensi TB adalah 210 per 100.000 penduduk. </w:t>
      </w:r>
      <w:proofErr w:type="gramStart"/>
      <w:r w:rsidRPr="00630C79">
        <w:rPr>
          <w:sz w:val="22"/>
          <w:szCs w:val="22"/>
        </w:rPr>
        <w:t>Khusus untuk provinsi DIY dan Bali angka prevalensi TB adalah 68 per 100.000 penduduk.</w:t>
      </w:r>
      <w:proofErr w:type="gramEnd"/>
      <w:r w:rsidRPr="00630C79">
        <w:rPr>
          <w:sz w:val="22"/>
          <w:szCs w:val="22"/>
        </w:rPr>
        <w:t xml:space="preserve"> Mengacu pada hasil survei prevalensi tahun 2004, diperkirakan penurunan insiden TB BTA positif secara Nasional 3-4 % setiap tahunnya</w:t>
      </w:r>
      <w:r w:rsidR="00C84F18">
        <w:rPr>
          <w:sz w:val="22"/>
          <w:szCs w:val="22"/>
          <w:vertAlign w:val="superscript"/>
          <w:lang w:val="id-ID"/>
        </w:rPr>
        <w:t>(3)</w:t>
      </w:r>
      <w:r w:rsidR="00C84F18">
        <w:rPr>
          <w:sz w:val="22"/>
          <w:szCs w:val="22"/>
          <w:lang w:val="id-ID"/>
        </w:rPr>
        <w:t>.</w:t>
      </w:r>
      <w:r w:rsidRPr="00630C79">
        <w:rPr>
          <w:sz w:val="22"/>
          <w:szCs w:val="22"/>
        </w:rPr>
        <w:t xml:space="preserve">Tuberkulosis disebabkan oleh faktor lingkungan yang berperan dalam penularan penyakit tuberkulosis. </w:t>
      </w:r>
      <w:proofErr w:type="gramStart"/>
      <w:r w:rsidRPr="00630C79">
        <w:rPr>
          <w:sz w:val="22"/>
          <w:szCs w:val="22"/>
        </w:rPr>
        <w:t xml:space="preserve">Lingkungan yang buruk sangat mendukung aktifnya dan berkembangnya bakteri </w:t>
      </w:r>
      <w:r w:rsidRPr="00630C79">
        <w:rPr>
          <w:i/>
          <w:iCs/>
          <w:sz w:val="22"/>
          <w:szCs w:val="22"/>
        </w:rPr>
        <w:t xml:space="preserve">M. tuberculosis </w:t>
      </w:r>
      <w:r w:rsidRPr="00630C79">
        <w:rPr>
          <w:sz w:val="22"/>
          <w:szCs w:val="22"/>
        </w:rPr>
        <w:t>dengan baik.</w:t>
      </w:r>
      <w:proofErr w:type="gramEnd"/>
      <w:r w:rsidRPr="00630C79">
        <w:rPr>
          <w:sz w:val="22"/>
          <w:szCs w:val="22"/>
        </w:rPr>
        <w:t xml:space="preserve"> </w:t>
      </w:r>
      <w:proofErr w:type="gramStart"/>
      <w:r w:rsidRPr="00630C79">
        <w:rPr>
          <w:sz w:val="22"/>
          <w:szCs w:val="22"/>
        </w:rPr>
        <w:t>Lingkungan khususnya lingkungan rumah sangat berisiko terhadap perkembangbiakan dan penyebaran bakteri sebab bakteri ini berada di udara.</w:t>
      </w:r>
      <w:proofErr w:type="gramEnd"/>
      <w:r w:rsidRPr="00630C79">
        <w:rPr>
          <w:sz w:val="22"/>
          <w:szCs w:val="22"/>
        </w:rPr>
        <w:t xml:space="preserve"> </w:t>
      </w:r>
      <w:proofErr w:type="gramStart"/>
      <w:r w:rsidRPr="00630C79">
        <w:rPr>
          <w:sz w:val="22"/>
          <w:szCs w:val="22"/>
        </w:rPr>
        <w:t>Keberadaan bakteri di udara sangat ditentukan oleh kelembaban dalam rumah, cahaya matahari yang masuk, dan ventilasi.</w:t>
      </w:r>
      <w:proofErr w:type="gramEnd"/>
      <w:r w:rsidRPr="00630C79">
        <w:rPr>
          <w:sz w:val="22"/>
          <w:szCs w:val="22"/>
        </w:rPr>
        <w:t xml:space="preserve"> </w:t>
      </w:r>
      <w:proofErr w:type="gramStart"/>
      <w:r w:rsidRPr="00630C79">
        <w:rPr>
          <w:sz w:val="22"/>
          <w:szCs w:val="22"/>
        </w:rPr>
        <w:t>Bakteri ini dapat bertahan lama berada di udara jika berada di ruang yang lembab dan tidak terkena matahari.</w:t>
      </w:r>
      <w:proofErr w:type="gramEnd"/>
      <w:r w:rsidRPr="00630C79">
        <w:rPr>
          <w:sz w:val="22"/>
          <w:szCs w:val="22"/>
        </w:rPr>
        <w:t xml:space="preserve"> Kondisi rumah yang minim cahaya matahari atau cahaya lampu menyebabkan bakteri TB paru dapat bertahan sehingga mempunyai peluang besar untuk menimbulka</w:t>
      </w:r>
      <w:r w:rsidR="00C84F18">
        <w:rPr>
          <w:sz w:val="22"/>
          <w:szCs w:val="22"/>
        </w:rPr>
        <w:t xml:space="preserve">n kasus TB </w:t>
      </w:r>
      <w:proofErr w:type="gramStart"/>
      <w:r w:rsidR="00C84F18">
        <w:rPr>
          <w:sz w:val="22"/>
          <w:szCs w:val="22"/>
        </w:rPr>
        <w:t>paru</w:t>
      </w:r>
      <w:r w:rsidR="00C84F18">
        <w:rPr>
          <w:sz w:val="22"/>
          <w:szCs w:val="22"/>
          <w:vertAlign w:val="superscript"/>
          <w:lang w:val="id-ID"/>
        </w:rPr>
        <w:t>(</w:t>
      </w:r>
      <w:proofErr w:type="gramEnd"/>
      <w:r w:rsidR="00C84F18">
        <w:rPr>
          <w:sz w:val="22"/>
          <w:szCs w:val="22"/>
          <w:vertAlign w:val="superscript"/>
          <w:lang w:val="id-ID"/>
        </w:rPr>
        <w:t>8)</w:t>
      </w:r>
      <w:r w:rsidRPr="00630C79">
        <w:rPr>
          <w:sz w:val="22"/>
          <w:szCs w:val="22"/>
        </w:rPr>
        <w:t xml:space="preserve">. </w:t>
      </w:r>
    </w:p>
    <w:p w:rsidR="007602CB" w:rsidRPr="00630C79" w:rsidRDefault="00C84F18" w:rsidP="009200DC">
      <w:pPr>
        <w:pStyle w:val="Default"/>
        <w:jc w:val="both"/>
        <w:rPr>
          <w:sz w:val="22"/>
          <w:szCs w:val="22"/>
        </w:rPr>
      </w:pPr>
      <w:r>
        <w:rPr>
          <w:sz w:val="22"/>
          <w:szCs w:val="22"/>
        </w:rPr>
        <w:t xml:space="preserve">          Menurut </w:t>
      </w:r>
      <w:proofErr w:type="gramStart"/>
      <w:r>
        <w:rPr>
          <w:sz w:val="22"/>
          <w:szCs w:val="22"/>
          <w:lang w:val="id-ID"/>
        </w:rPr>
        <w:t>penelitian</w:t>
      </w:r>
      <w:r>
        <w:rPr>
          <w:sz w:val="22"/>
          <w:szCs w:val="22"/>
          <w:vertAlign w:val="superscript"/>
          <w:lang w:val="id-ID"/>
        </w:rPr>
        <w:t>(</w:t>
      </w:r>
      <w:proofErr w:type="gramEnd"/>
      <w:r>
        <w:rPr>
          <w:sz w:val="22"/>
          <w:szCs w:val="22"/>
          <w:vertAlign w:val="superscript"/>
          <w:lang w:val="id-ID"/>
        </w:rPr>
        <w:t>13)</w:t>
      </w:r>
      <w:r>
        <w:rPr>
          <w:sz w:val="22"/>
          <w:szCs w:val="22"/>
          <w:lang w:val="id-ID"/>
        </w:rPr>
        <w:t xml:space="preserve"> </w:t>
      </w:r>
      <w:r w:rsidR="007602CB" w:rsidRPr="00630C79">
        <w:rPr>
          <w:sz w:val="22"/>
          <w:szCs w:val="22"/>
        </w:rPr>
        <w:t xml:space="preserve">penyebaran </w:t>
      </w:r>
      <w:r w:rsidR="007602CB" w:rsidRPr="00630C79">
        <w:rPr>
          <w:i/>
          <w:iCs/>
          <w:sz w:val="22"/>
          <w:szCs w:val="22"/>
        </w:rPr>
        <w:t xml:space="preserve">M. tuberculosis </w:t>
      </w:r>
      <w:r w:rsidR="007602CB" w:rsidRPr="00630C79">
        <w:rPr>
          <w:sz w:val="22"/>
          <w:szCs w:val="22"/>
        </w:rPr>
        <w:t xml:space="preserve">akan lebih cepat jika berada di lingkungan rumah yang lembab, kurang pencahayaan, dan padat hunian. Kelembaban, jenis lantai, ventilasi, dan </w:t>
      </w:r>
      <w:proofErr w:type="gramStart"/>
      <w:r w:rsidR="007602CB" w:rsidRPr="00630C79">
        <w:rPr>
          <w:sz w:val="22"/>
          <w:szCs w:val="22"/>
        </w:rPr>
        <w:t>pencahayaan  merupakan</w:t>
      </w:r>
      <w:proofErr w:type="gramEnd"/>
      <w:r w:rsidR="007602CB" w:rsidRPr="00630C79">
        <w:rPr>
          <w:sz w:val="22"/>
          <w:szCs w:val="22"/>
        </w:rPr>
        <w:t xml:space="preserve"> bagian dari lingkungan fisik rumah. Oleh karena itu</w:t>
      </w:r>
      <w:proofErr w:type="gramStart"/>
      <w:r w:rsidR="007602CB" w:rsidRPr="00630C79">
        <w:rPr>
          <w:sz w:val="22"/>
          <w:szCs w:val="22"/>
        </w:rPr>
        <w:t>,lingkungan</w:t>
      </w:r>
      <w:proofErr w:type="gramEnd"/>
      <w:r w:rsidR="007602CB" w:rsidRPr="00630C79">
        <w:rPr>
          <w:sz w:val="22"/>
          <w:szCs w:val="22"/>
        </w:rPr>
        <w:t xml:space="preserve"> fisik rumah perlu menjadi perhatian dalam mencegah penularan TB paru. </w:t>
      </w:r>
      <w:r>
        <w:rPr>
          <w:sz w:val="22"/>
          <w:szCs w:val="22"/>
          <w:lang w:val="id-ID"/>
        </w:rPr>
        <w:t>R</w:t>
      </w:r>
      <w:r w:rsidR="007602CB" w:rsidRPr="00630C79">
        <w:rPr>
          <w:sz w:val="22"/>
          <w:szCs w:val="22"/>
        </w:rPr>
        <w:t>umah sehat adalah rumah yang memenuhi beberapa kriteria yaitu memenuhi kebutuhan fisiologis antara lain pencahayaan, penghawaan dan ruang gerak yang cukup bagi penghuni, terhindar dari kebisingan yang mengganggu, memenuhi kebutuhan psikologis yakni aman dan nyaman bagi penghuni, memenuhi persyaratan pencegahan penularan penyakit seperti penyediaan sanitasi dasar dan kepadatan hunian yang tidak berlebihan, dan memenuhi persyaratan pencegahan terjadinya kecelakaan seperti terjatuh dan terbakar</w:t>
      </w:r>
      <w:r>
        <w:rPr>
          <w:sz w:val="22"/>
          <w:szCs w:val="22"/>
          <w:vertAlign w:val="superscript"/>
          <w:lang w:val="id-ID"/>
        </w:rPr>
        <w:t>(3)</w:t>
      </w:r>
      <w:r w:rsidR="007602CB" w:rsidRPr="00630C79">
        <w:rPr>
          <w:sz w:val="22"/>
          <w:szCs w:val="22"/>
        </w:rPr>
        <w:t xml:space="preserve">. </w:t>
      </w:r>
      <w:proofErr w:type="gramStart"/>
      <w:r w:rsidR="007602CB" w:rsidRPr="00630C79">
        <w:rPr>
          <w:sz w:val="22"/>
          <w:szCs w:val="22"/>
        </w:rPr>
        <w:t>Berdasarkan hal tersebut, dapat diketahui bahwa beberapa parameter dalam penilaian rumah sehat adalah dinding, lantai, ventilasi, pencahayaan, dan kepadatan hunian rumah.</w:t>
      </w:r>
      <w:proofErr w:type="gramEnd"/>
      <w:r w:rsidR="007602CB" w:rsidRPr="00630C79">
        <w:rPr>
          <w:sz w:val="22"/>
          <w:szCs w:val="22"/>
        </w:rPr>
        <w:t xml:space="preserve"> </w:t>
      </w:r>
      <w:proofErr w:type="gramStart"/>
      <w:r w:rsidR="007602CB" w:rsidRPr="00630C79">
        <w:rPr>
          <w:sz w:val="22"/>
          <w:szCs w:val="22"/>
        </w:rPr>
        <w:t>Dari beberapa parameter diatas kita dapat mengetahui rumah itu sehat atau tidak.</w:t>
      </w:r>
      <w:proofErr w:type="gramEnd"/>
      <w:r w:rsidR="007602CB" w:rsidRPr="00630C79">
        <w:rPr>
          <w:sz w:val="22"/>
          <w:szCs w:val="22"/>
        </w:rPr>
        <w:t xml:space="preserve"> Jika rumah tersebut termasuk dalam kategori rumah sehat maka kemungkinan terjadinya penularan penyakit </w:t>
      </w:r>
      <w:proofErr w:type="gramStart"/>
      <w:r w:rsidR="007602CB" w:rsidRPr="00630C79">
        <w:rPr>
          <w:sz w:val="22"/>
          <w:szCs w:val="22"/>
        </w:rPr>
        <w:t>akan</w:t>
      </w:r>
      <w:proofErr w:type="gramEnd"/>
      <w:r w:rsidR="007602CB" w:rsidRPr="00630C79">
        <w:rPr>
          <w:sz w:val="22"/>
          <w:szCs w:val="22"/>
        </w:rPr>
        <w:t xml:space="preserve"> kecil. </w:t>
      </w:r>
      <w:proofErr w:type="gramStart"/>
      <w:r w:rsidR="007602CB" w:rsidRPr="00630C79">
        <w:rPr>
          <w:sz w:val="22"/>
          <w:szCs w:val="22"/>
        </w:rPr>
        <w:t>Penularan TB paru erat kaitannya dengan kondisi rumah yang tidak sehat.</w:t>
      </w:r>
      <w:proofErr w:type="gramEnd"/>
      <w:r w:rsidR="007602CB" w:rsidRPr="00630C79">
        <w:rPr>
          <w:sz w:val="22"/>
          <w:szCs w:val="22"/>
        </w:rPr>
        <w:t xml:space="preserve"> </w:t>
      </w:r>
    </w:p>
    <w:p w:rsidR="007602CB" w:rsidRPr="00630C79" w:rsidRDefault="007602CB" w:rsidP="009200DC">
      <w:pPr>
        <w:pStyle w:val="Default"/>
        <w:jc w:val="both"/>
        <w:rPr>
          <w:sz w:val="22"/>
          <w:szCs w:val="22"/>
        </w:rPr>
      </w:pPr>
      <w:r w:rsidRPr="00630C79">
        <w:rPr>
          <w:sz w:val="22"/>
          <w:szCs w:val="22"/>
        </w:rPr>
        <w:t xml:space="preserve">          Berdasarkan survei awal yang dilakukan peneliti di UPT Kesmas Sukawati II Kecamatan Sukawati Kabupaten Gianyar yang terletak di Desa Singapdu yang memiliki wilayah kerja sebanyak 6 desa, yaitu : Desa Singapadu Kaler, Singapadu Tengah, Singapadu, Celuk, Batubulan dan Batubulan  Kangin dengan  jumlah penderita Tuberkulosis Paru tahun 2018 sebanyak 33 orang. Selain itu diketahui pula bahwasanya di enam desa tersebut masih terdapat rumah yang tidak sehat seperti masih banyak rumah yang kurang pencahayaan, tidak memiliki ventilasi sehingga tidak adanya pertukaran udara dalam rumah, konstruksi lantai rumah tidak rapat air dan sulit dibersihkan dari kotoran dan debu serta rumah kecil tidak memenuhi syarat padat hunian menjadi tidak sehat mengalami sesak nafas, batuk, berkeringat dan sebagainya. </w:t>
      </w:r>
    </w:p>
    <w:p w:rsidR="007602CB" w:rsidRPr="00630C79" w:rsidRDefault="007602CB" w:rsidP="009200DC">
      <w:pPr>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Mengacu data yang diperoleh dari Dinas Kesehatan </w:t>
      </w:r>
      <w:proofErr w:type="gramStart"/>
      <w:r w:rsidR="00C84F18">
        <w:rPr>
          <w:rFonts w:ascii="Times New Roman" w:hAnsi="Times New Roman" w:cs="Times New Roman"/>
          <w:lang w:val="id-ID"/>
        </w:rPr>
        <w:t>Kabupaten</w:t>
      </w:r>
      <w:r w:rsidR="00C84F18">
        <w:rPr>
          <w:rFonts w:ascii="Times New Roman" w:hAnsi="Times New Roman" w:cs="Times New Roman"/>
          <w:vertAlign w:val="superscript"/>
          <w:lang w:val="id-ID"/>
        </w:rPr>
        <w:t>(</w:t>
      </w:r>
      <w:proofErr w:type="gramEnd"/>
      <w:r w:rsidR="00C84F18">
        <w:rPr>
          <w:rFonts w:ascii="Times New Roman" w:hAnsi="Times New Roman" w:cs="Times New Roman"/>
          <w:vertAlign w:val="superscript"/>
          <w:lang w:val="id-ID"/>
        </w:rPr>
        <w:t>5)</w:t>
      </w:r>
      <w:r w:rsidR="00C84F18">
        <w:rPr>
          <w:rFonts w:ascii="Times New Roman" w:hAnsi="Times New Roman" w:cs="Times New Roman"/>
          <w:lang w:val="id-ID"/>
        </w:rPr>
        <w:t xml:space="preserve"> </w:t>
      </w:r>
      <w:r w:rsidRPr="00630C79">
        <w:rPr>
          <w:rFonts w:ascii="Times New Roman" w:hAnsi="Times New Roman" w:cs="Times New Roman"/>
        </w:rPr>
        <w:t xml:space="preserve">upaya dalam penanggulangan TB paru setiap tahunnya semakin menunjukan kemajuan. </w:t>
      </w:r>
      <w:proofErr w:type="gramStart"/>
      <w:r w:rsidRPr="00630C79">
        <w:rPr>
          <w:rFonts w:ascii="Times New Roman" w:hAnsi="Times New Roman" w:cs="Times New Roman"/>
        </w:rPr>
        <w:t>Hal ini dapat dilihat dari meningkatnya jumlah penderita yang ditemukan.</w:t>
      </w:r>
      <w:proofErr w:type="gramEnd"/>
      <w:r w:rsidRPr="00630C79">
        <w:rPr>
          <w:rFonts w:ascii="Times New Roman" w:hAnsi="Times New Roman" w:cs="Times New Roman"/>
        </w:rPr>
        <w:t xml:space="preserve"> Menurut standar, persentase BTA Positif diperkirakan 10% dari suspek yang diperkirakan di masyarakat dengan nilai yang ditoleransi 5-15%, Bila angka ini terlalu kecil (&lt;5%) kemungkinan disebabkan penjaringan suspek terlalu longgar. </w:t>
      </w:r>
      <w:proofErr w:type="gramStart"/>
      <w:r w:rsidRPr="00630C79">
        <w:rPr>
          <w:rFonts w:ascii="Times New Roman" w:hAnsi="Times New Roman" w:cs="Times New Roman"/>
        </w:rPr>
        <w:t>Banyak orang tidak memenuhi kriteria suspek atau ada masalah dalam pemeriksaan laboratorium (negatif palsu).</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Sedangkan bila angka ini terlalu besar (&gt;15%) kemungkinan disebabkan penjaringan terlalu ketat atau ada masalah dalam pemeriksaan laboratorium (positif palsu).</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Dengan demikian, sejak enam tahun terakhir (2011-2017) persentase BTA Positif terhadap suspek masih dalam batas yang ditolerir, atau petugas kesehatan mampu mendiagnosa kasus BTA Positif sesuai standar.</w:t>
      </w:r>
      <w:proofErr w:type="gramEnd"/>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Dari uraian di atas penulis tertarik untuk melakukan kegiatan pengbdian kepada masyarakat dengan judul “Penyuluhan Tentang Penanggulangan TB Paru dan </w:t>
      </w:r>
      <w:proofErr w:type="gramStart"/>
      <w:r w:rsidRPr="00630C79">
        <w:rPr>
          <w:rFonts w:ascii="Times New Roman" w:hAnsi="Times New Roman" w:cs="Times New Roman"/>
        </w:rPr>
        <w:t>Sanitasi  Rumah</w:t>
      </w:r>
      <w:proofErr w:type="gramEnd"/>
      <w:r w:rsidRPr="00630C79">
        <w:rPr>
          <w:rFonts w:ascii="Times New Roman" w:hAnsi="Times New Roman" w:cs="Times New Roman"/>
        </w:rPr>
        <w:t xml:space="preserve"> Sehat Bagi Penderita TB Paru Di Wilayah Kerja UPT Kesmas Sukawati II </w:t>
      </w:r>
      <w:r w:rsidR="00C84F18">
        <w:rPr>
          <w:rFonts w:ascii="Times New Roman" w:hAnsi="Times New Roman" w:cs="Times New Roman"/>
          <w:lang w:val="id-ID"/>
        </w:rPr>
        <w:t>Kabupaten</w:t>
      </w:r>
      <w:r w:rsidRPr="00630C79">
        <w:rPr>
          <w:rFonts w:ascii="Times New Roman" w:hAnsi="Times New Roman" w:cs="Times New Roman"/>
        </w:rPr>
        <w:t xml:space="preserve"> Gianyar.</w:t>
      </w:r>
    </w:p>
    <w:p w:rsidR="007602CB" w:rsidRPr="00630C79" w:rsidRDefault="007602CB" w:rsidP="009200DC">
      <w:pPr>
        <w:spacing w:after="0" w:line="240" w:lineRule="auto"/>
        <w:jc w:val="both"/>
        <w:rPr>
          <w:rFonts w:ascii="Times New Roman" w:hAnsi="Times New Roman" w:cs="Times New Roman"/>
        </w:rPr>
      </w:pPr>
    </w:p>
    <w:p w:rsidR="007602CB" w:rsidRPr="00630C79" w:rsidRDefault="00631517" w:rsidP="009200DC">
      <w:pPr>
        <w:spacing w:after="0" w:line="240" w:lineRule="auto"/>
        <w:rPr>
          <w:rFonts w:ascii="Times New Roman" w:hAnsi="Times New Roman" w:cs="Times New Roman"/>
          <w:b/>
        </w:rPr>
      </w:pPr>
      <w:r>
        <w:rPr>
          <w:rFonts w:ascii="Times New Roman" w:hAnsi="Times New Roman" w:cs="Times New Roman"/>
          <w:b/>
          <w:lang w:val="id-ID"/>
        </w:rPr>
        <w:t xml:space="preserve">2. </w:t>
      </w:r>
      <w:r w:rsidR="007602CB" w:rsidRPr="00630C79">
        <w:rPr>
          <w:rFonts w:ascii="Times New Roman" w:hAnsi="Times New Roman" w:cs="Times New Roman"/>
          <w:b/>
        </w:rPr>
        <w:t>Perumusan Masalah</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Adapun rumusan masalah dalam usulan pengabdian kepada masyarakat ini adalah bagaimana pengetahuan penderita terkait dengan penanggulangan TB Paru dan Sanitasi Rumah Sehat sebelum dan sesudah </w:t>
      </w:r>
      <w:proofErr w:type="gramStart"/>
      <w:r w:rsidRPr="00630C79">
        <w:rPr>
          <w:rFonts w:ascii="Times New Roman" w:hAnsi="Times New Roman" w:cs="Times New Roman"/>
        </w:rPr>
        <w:t>dilakukan  penyuluhan</w:t>
      </w:r>
      <w:proofErr w:type="gramEnd"/>
      <w:r w:rsidRPr="00630C79">
        <w:rPr>
          <w:rFonts w:ascii="Times New Roman" w:hAnsi="Times New Roman" w:cs="Times New Roman"/>
        </w:rPr>
        <w:t xml:space="preserve"> Penanggulangan TB Paru dan Sanitasi  Rumah Sehat di Wilayah Kerja UPT Kes</w:t>
      </w:r>
      <w:r w:rsidR="00C84F18">
        <w:rPr>
          <w:rFonts w:ascii="Times New Roman" w:hAnsi="Times New Roman" w:cs="Times New Roman"/>
        </w:rPr>
        <w:t>mas Sukawati II K</w:t>
      </w:r>
      <w:r w:rsidR="00C84F18">
        <w:rPr>
          <w:rFonts w:ascii="Times New Roman" w:hAnsi="Times New Roman" w:cs="Times New Roman"/>
          <w:lang w:val="id-ID"/>
        </w:rPr>
        <w:t>abupaten</w:t>
      </w:r>
      <w:r w:rsidRPr="00630C79">
        <w:rPr>
          <w:rFonts w:ascii="Times New Roman" w:hAnsi="Times New Roman" w:cs="Times New Roman"/>
        </w:rPr>
        <w:t xml:space="preserve"> Gianyar.</w:t>
      </w:r>
    </w:p>
    <w:p w:rsidR="007602CB" w:rsidRPr="00630C79" w:rsidRDefault="007602CB" w:rsidP="009200DC">
      <w:pPr>
        <w:pStyle w:val="NormalWeb"/>
        <w:shd w:val="clear" w:color="auto" w:fill="FFFFFF"/>
        <w:spacing w:before="0" w:beforeAutospacing="0" w:after="0" w:afterAutospacing="0"/>
        <w:jc w:val="both"/>
        <w:textAlignment w:val="baseline"/>
        <w:rPr>
          <w:b/>
          <w:sz w:val="22"/>
          <w:szCs w:val="22"/>
        </w:rPr>
      </w:pPr>
    </w:p>
    <w:p w:rsidR="007602CB" w:rsidRPr="00630C79" w:rsidRDefault="00631517" w:rsidP="009200DC">
      <w:pPr>
        <w:pStyle w:val="NormalWeb"/>
        <w:shd w:val="clear" w:color="auto" w:fill="FFFFFF"/>
        <w:spacing w:before="0" w:beforeAutospacing="0" w:after="0" w:afterAutospacing="0"/>
        <w:jc w:val="both"/>
        <w:textAlignment w:val="baseline"/>
        <w:rPr>
          <w:b/>
          <w:sz w:val="22"/>
          <w:szCs w:val="22"/>
        </w:rPr>
      </w:pPr>
      <w:r>
        <w:rPr>
          <w:b/>
          <w:sz w:val="22"/>
          <w:szCs w:val="22"/>
        </w:rPr>
        <w:t xml:space="preserve">3. </w:t>
      </w:r>
      <w:r w:rsidR="00367E85" w:rsidRPr="00630C79">
        <w:rPr>
          <w:b/>
          <w:sz w:val="22"/>
          <w:szCs w:val="22"/>
        </w:rPr>
        <w:t>Tujuan</w:t>
      </w:r>
    </w:p>
    <w:p w:rsidR="007602CB" w:rsidRPr="00630C79" w:rsidRDefault="007602CB" w:rsidP="009200DC">
      <w:pPr>
        <w:pStyle w:val="NormalWeb"/>
        <w:shd w:val="clear" w:color="auto" w:fill="FFFFFF"/>
        <w:spacing w:before="0" w:beforeAutospacing="0" w:after="0" w:afterAutospacing="0"/>
        <w:jc w:val="both"/>
        <w:textAlignment w:val="baseline"/>
        <w:rPr>
          <w:sz w:val="22"/>
          <w:szCs w:val="22"/>
        </w:rPr>
      </w:pPr>
      <w:r w:rsidRPr="00630C79">
        <w:rPr>
          <w:sz w:val="22"/>
          <w:szCs w:val="22"/>
        </w:rPr>
        <w:t>1. Tujuan umum</w:t>
      </w:r>
      <w:r w:rsidR="00367E85" w:rsidRPr="00630C79">
        <w:rPr>
          <w:sz w:val="22"/>
          <w:szCs w:val="22"/>
        </w:rPr>
        <w:t xml:space="preserve"> : u</w:t>
      </w:r>
      <w:r w:rsidRPr="00630C79">
        <w:rPr>
          <w:sz w:val="22"/>
          <w:szCs w:val="22"/>
        </w:rPr>
        <w:t>ntuk mengetahui bagaimana pengetahuan penderita TB Paru sebelum dan sesudah diberikan penyuluhan tentang penanggulangan TB Paru dan Sanitasi  Rumah Sehat di wilayah kerja UPT Kesmas</w:t>
      </w:r>
      <w:r w:rsidR="00C84F18">
        <w:rPr>
          <w:sz w:val="22"/>
          <w:szCs w:val="22"/>
        </w:rPr>
        <w:t xml:space="preserve"> Sukawati II Kabupaten </w:t>
      </w:r>
      <w:r w:rsidRPr="00630C79">
        <w:rPr>
          <w:sz w:val="22"/>
          <w:szCs w:val="22"/>
        </w:rPr>
        <w:t xml:space="preserve">Gianyar. </w:t>
      </w:r>
    </w:p>
    <w:p w:rsidR="007602CB" w:rsidRPr="00630C79" w:rsidRDefault="007602CB" w:rsidP="009200DC">
      <w:pPr>
        <w:pStyle w:val="NormalWeb"/>
        <w:shd w:val="clear" w:color="auto" w:fill="FFFFFF"/>
        <w:spacing w:before="0" w:beforeAutospacing="0" w:after="0" w:afterAutospacing="0"/>
        <w:jc w:val="both"/>
        <w:textAlignment w:val="baseline"/>
        <w:rPr>
          <w:sz w:val="22"/>
          <w:szCs w:val="22"/>
        </w:rPr>
      </w:pPr>
      <w:r w:rsidRPr="00630C79">
        <w:rPr>
          <w:sz w:val="22"/>
          <w:szCs w:val="22"/>
        </w:rPr>
        <w:t>2. Tujuan khusus</w:t>
      </w:r>
    </w:p>
    <w:p w:rsidR="007602CB" w:rsidRPr="00630C79" w:rsidRDefault="007602CB" w:rsidP="009200DC">
      <w:pPr>
        <w:pStyle w:val="NormalWeb"/>
        <w:numPr>
          <w:ilvl w:val="0"/>
          <w:numId w:val="1"/>
        </w:numPr>
        <w:shd w:val="clear" w:color="auto" w:fill="FFFFFF"/>
        <w:spacing w:before="0" w:beforeAutospacing="0" w:after="0" w:afterAutospacing="0"/>
        <w:jc w:val="both"/>
        <w:textAlignment w:val="baseline"/>
        <w:rPr>
          <w:sz w:val="22"/>
          <w:szCs w:val="22"/>
        </w:rPr>
      </w:pPr>
      <w:r w:rsidRPr="00630C79">
        <w:rPr>
          <w:sz w:val="22"/>
          <w:szCs w:val="22"/>
        </w:rPr>
        <w:t>Untuk mengetahui pengetahuan penderita TB Paru sebelum dan sesudah diberikan penyuluhan tentang penanggulangan TB Paru di wilayah kerja UPT Kesma</w:t>
      </w:r>
      <w:r w:rsidR="00C84F18">
        <w:rPr>
          <w:sz w:val="22"/>
          <w:szCs w:val="22"/>
        </w:rPr>
        <w:t>s Sukawati II Kabupaten</w:t>
      </w:r>
      <w:r w:rsidRPr="00630C79">
        <w:rPr>
          <w:sz w:val="22"/>
          <w:szCs w:val="22"/>
        </w:rPr>
        <w:t xml:space="preserve"> Gianyar. </w:t>
      </w:r>
    </w:p>
    <w:p w:rsidR="007602CB" w:rsidRPr="00630C79" w:rsidRDefault="007602CB" w:rsidP="009200DC">
      <w:pPr>
        <w:pStyle w:val="NormalWeb"/>
        <w:numPr>
          <w:ilvl w:val="0"/>
          <w:numId w:val="1"/>
        </w:numPr>
        <w:shd w:val="clear" w:color="auto" w:fill="FFFFFF"/>
        <w:spacing w:before="0" w:beforeAutospacing="0" w:after="0" w:afterAutospacing="0"/>
        <w:jc w:val="both"/>
        <w:textAlignment w:val="baseline"/>
        <w:rPr>
          <w:sz w:val="22"/>
          <w:szCs w:val="22"/>
        </w:rPr>
      </w:pPr>
      <w:r w:rsidRPr="00630C79">
        <w:rPr>
          <w:sz w:val="22"/>
          <w:szCs w:val="22"/>
        </w:rPr>
        <w:t>Untuk mengetahui pengetahuan penderita TB Paru sebelum dan sesudah diberikan penyuluhan  tentang  Sanitasi  Rumah Sehat di wilayah kerja UPT Kesm</w:t>
      </w:r>
      <w:r w:rsidR="00C84F18">
        <w:rPr>
          <w:sz w:val="22"/>
          <w:szCs w:val="22"/>
        </w:rPr>
        <w:t>as Sukawati II Kabupaten</w:t>
      </w:r>
      <w:r w:rsidRPr="00630C79">
        <w:rPr>
          <w:sz w:val="22"/>
          <w:szCs w:val="22"/>
        </w:rPr>
        <w:t xml:space="preserve"> Gianyar. </w:t>
      </w:r>
    </w:p>
    <w:p w:rsidR="007602CB" w:rsidRPr="00630C79" w:rsidRDefault="007602CB" w:rsidP="009200DC">
      <w:pPr>
        <w:pStyle w:val="NormalWeb"/>
        <w:numPr>
          <w:ilvl w:val="0"/>
          <w:numId w:val="1"/>
        </w:numPr>
        <w:shd w:val="clear" w:color="auto" w:fill="FFFFFF"/>
        <w:spacing w:before="0" w:beforeAutospacing="0" w:after="0" w:afterAutospacing="0"/>
        <w:jc w:val="both"/>
        <w:textAlignment w:val="baseline"/>
        <w:rPr>
          <w:sz w:val="22"/>
          <w:szCs w:val="22"/>
        </w:rPr>
      </w:pPr>
      <w:r w:rsidRPr="00630C79">
        <w:rPr>
          <w:sz w:val="22"/>
          <w:szCs w:val="22"/>
        </w:rPr>
        <w:t xml:space="preserve">Untuk mengetahui keadaan sanitasi rumah sehat penderita TB Paru di wilayah kerja </w:t>
      </w:r>
      <w:r w:rsidR="00C84F18">
        <w:rPr>
          <w:sz w:val="22"/>
          <w:szCs w:val="22"/>
        </w:rPr>
        <w:t xml:space="preserve">UPT Kesmas Sukawati II Kabupaten </w:t>
      </w:r>
      <w:r w:rsidRPr="00630C79">
        <w:rPr>
          <w:sz w:val="22"/>
          <w:szCs w:val="22"/>
        </w:rPr>
        <w:t xml:space="preserve">Gianyar. </w:t>
      </w:r>
    </w:p>
    <w:p w:rsidR="007602CB" w:rsidRPr="00630C79" w:rsidRDefault="007602CB" w:rsidP="009200DC">
      <w:pPr>
        <w:pStyle w:val="NormalWeb"/>
        <w:shd w:val="clear" w:color="auto" w:fill="FFFFFF"/>
        <w:spacing w:before="0" w:beforeAutospacing="0" w:after="0" w:afterAutospacing="0"/>
        <w:ind w:left="360"/>
        <w:jc w:val="both"/>
        <w:textAlignment w:val="baseline"/>
        <w:rPr>
          <w:sz w:val="22"/>
          <w:szCs w:val="22"/>
        </w:rPr>
      </w:pPr>
    </w:p>
    <w:p w:rsidR="007602CB" w:rsidRPr="00630C79" w:rsidRDefault="00631517" w:rsidP="009200DC">
      <w:pPr>
        <w:pStyle w:val="NormalWeb"/>
        <w:shd w:val="clear" w:color="auto" w:fill="FFFFFF"/>
        <w:spacing w:before="0" w:beforeAutospacing="0" w:after="0" w:afterAutospacing="0"/>
        <w:jc w:val="both"/>
        <w:textAlignment w:val="baseline"/>
        <w:rPr>
          <w:b/>
          <w:sz w:val="22"/>
          <w:szCs w:val="22"/>
        </w:rPr>
      </w:pPr>
      <w:r>
        <w:rPr>
          <w:b/>
          <w:sz w:val="22"/>
          <w:szCs w:val="22"/>
        </w:rPr>
        <w:t xml:space="preserve">4. </w:t>
      </w:r>
      <w:r w:rsidR="007602CB" w:rsidRPr="00630C79">
        <w:rPr>
          <w:b/>
          <w:sz w:val="22"/>
          <w:szCs w:val="22"/>
        </w:rPr>
        <w:t>Manfaat</w:t>
      </w:r>
    </w:p>
    <w:p w:rsidR="007602CB" w:rsidRPr="00630C79" w:rsidRDefault="007602CB" w:rsidP="009200DC">
      <w:pPr>
        <w:pStyle w:val="NormalWeb"/>
        <w:numPr>
          <w:ilvl w:val="0"/>
          <w:numId w:val="2"/>
        </w:numPr>
        <w:shd w:val="clear" w:color="auto" w:fill="FFFFFF"/>
        <w:spacing w:before="0" w:beforeAutospacing="0" w:after="0" w:afterAutospacing="0"/>
        <w:jc w:val="both"/>
        <w:textAlignment w:val="baseline"/>
        <w:rPr>
          <w:sz w:val="22"/>
          <w:szCs w:val="22"/>
        </w:rPr>
      </w:pPr>
      <w:r w:rsidRPr="00630C79">
        <w:rPr>
          <w:sz w:val="22"/>
          <w:szCs w:val="22"/>
        </w:rPr>
        <w:t>Sebagai sumber informasi  bagi dosen dan mahasiswa yang akan merencanakan kegiatan pengabdian kepada masyarakat terkait dengan penyuluhan penanggulan TB Paru dan Sanitasi  Rumah Sehat bagi penderita TB Paru di wilayah kerja UPT Kesmas Sukawati II K</w:t>
      </w:r>
      <w:r w:rsidR="00C84F18">
        <w:rPr>
          <w:sz w:val="22"/>
          <w:szCs w:val="22"/>
        </w:rPr>
        <w:t>abupaten</w:t>
      </w:r>
      <w:r w:rsidRPr="00630C79">
        <w:rPr>
          <w:sz w:val="22"/>
          <w:szCs w:val="22"/>
        </w:rPr>
        <w:t xml:space="preserve"> Gianyar. </w:t>
      </w:r>
    </w:p>
    <w:p w:rsidR="007602CB" w:rsidRPr="00630C79" w:rsidRDefault="007602CB" w:rsidP="009200DC">
      <w:pPr>
        <w:pStyle w:val="NormalWeb"/>
        <w:numPr>
          <w:ilvl w:val="0"/>
          <w:numId w:val="1"/>
        </w:numPr>
        <w:shd w:val="clear" w:color="auto" w:fill="FFFFFF"/>
        <w:spacing w:before="0" w:beforeAutospacing="0" w:after="0" w:afterAutospacing="0"/>
        <w:jc w:val="both"/>
        <w:textAlignment w:val="baseline"/>
        <w:rPr>
          <w:sz w:val="22"/>
          <w:szCs w:val="22"/>
        </w:rPr>
      </w:pPr>
      <w:r w:rsidRPr="00630C79">
        <w:rPr>
          <w:sz w:val="22"/>
          <w:szCs w:val="22"/>
        </w:rPr>
        <w:t>Sebagai sumber informasi bagi pengelola program penanggulangan tuberkulosis di UPT Kesmas Sukawati II K</w:t>
      </w:r>
      <w:r w:rsidR="00C84F18">
        <w:rPr>
          <w:sz w:val="22"/>
          <w:szCs w:val="22"/>
        </w:rPr>
        <w:t>abupaten</w:t>
      </w:r>
      <w:r w:rsidRPr="00630C79">
        <w:rPr>
          <w:sz w:val="22"/>
          <w:szCs w:val="22"/>
        </w:rPr>
        <w:t xml:space="preserve"> Gianyar. </w:t>
      </w:r>
    </w:p>
    <w:p w:rsidR="007602CB" w:rsidRPr="00630C79" w:rsidRDefault="007602CB" w:rsidP="009200DC">
      <w:pPr>
        <w:pStyle w:val="NormalWeb"/>
        <w:numPr>
          <w:ilvl w:val="0"/>
          <w:numId w:val="1"/>
        </w:numPr>
        <w:shd w:val="clear" w:color="auto" w:fill="FFFFFF"/>
        <w:spacing w:before="0" w:beforeAutospacing="0" w:after="0" w:afterAutospacing="0"/>
        <w:jc w:val="both"/>
        <w:textAlignment w:val="baseline"/>
        <w:rPr>
          <w:sz w:val="22"/>
          <w:szCs w:val="22"/>
        </w:rPr>
      </w:pPr>
      <w:r w:rsidRPr="00630C79">
        <w:rPr>
          <w:sz w:val="22"/>
          <w:szCs w:val="22"/>
        </w:rPr>
        <w:t>Sebagai sumber  inf</w:t>
      </w:r>
      <w:r w:rsidR="00DE0EA8">
        <w:rPr>
          <w:sz w:val="22"/>
          <w:szCs w:val="22"/>
        </w:rPr>
        <w:t>ormasi  bagi  masyarakat yang berhubungan</w:t>
      </w:r>
      <w:r w:rsidRPr="00630C79">
        <w:rPr>
          <w:sz w:val="22"/>
          <w:szCs w:val="22"/>
        </w:rPr>
        <w:t xml:space="preserve"> </w:t>
      </w:r>
      <w:r w:rsidR="00DE0EA8">
        <w:rPr>
          <w:sz w:val="22"/>
          <w:szCs w:val="22"/>
        </w:rPr>
        <w:t>dengan</w:t>
      </w:r>
      <w:r w:rsidRPr="00630C79">
        <w:rPr>
          <w:sz w:val="22"/>
          <w:szCs w:val="22"/>
        </w:rPr>
        <w:t xml:space="preserve"> penanggulangan tuberkulosis di UPT Kesmas Sukawati II K</w:t>
      </w:r>
      <w:r w:rsidR="00C84F18">
        <w:rPr>
          <w:sz w:val="22"/>
          <w:szCs w:val="22"/>
        </w:rPr>
        <w:t xml:space="preserve">abupaten </w:t>
      </w:r>
      <w:r w:rsidRPr="00630C79">
        <w:rPr>
          <w:sz w:val="22"/>
          <w:szCs w:val="22"/>
        </w:rPr>
        <w:t xml:space="preserve">Gianyar. </w:t>
      </w:r>
    </w:p>
    <w:p w:rsidR="007602CB" w:rsidRDefault="007602CB" w:rsidP="009200DC">
      <w:pPr>
        <w:spacing w:after="0" w:line="240" w:lineRule="auto"/>
        <w:jc w:val="both"/>
        <w:rPr>
          <w:rFonts w:ascii="Times New Roman" w:hAnsi="Times New Roman" w:cs="Times New Roman"/>
          <w:lang w:val="id-ID"/>
        </w:rPr>
      </w:pPr>
    </w:p>
    <w:p w:rsidR="00CB4E38" w:rsidRPr="00CB4E38" w:rsidRDefault="00CB4E38" w:rsidP="009200DC">
      <w:pPr>
        <w:spacing w:after="0" w:line="240" w:lineRule="auto"/>
        <w:jc w:val="both"/>
        <w:rPr>
          <w:rFonts w:ascii="Times New Roman" w:hAnsi="Times New Roman" w:cs="Times New Roman"/>
          <w:lang w:val="id-ID"/>
        </w:rPr>
      </w:pPr>
    </w:p>
    <w:p w:rsidR="007602CB" w:rsidRPr="00630C79" w:rsidRDefault="00631517" w:rsidP="009200DC">
      <w:pPr>
        <w:spacing w:after="0" w:line="240" w:lineRule="auto"/>
        <w:jc w:val="both"/>
        <w:rPr>
          <w:rFonts w:ascii="Times New Roman" w:hAnsi="Times New Roman" w:cs="Times New Roman"/>
        </w:rPr>
      </w:pPr>
      <w:r>
        <w:rPr>
          <w:rFonts w:ascii="Times New Roman" w:hAnsi="Times New Roman" w:cs="Times New Roman"/>
          <w:b/>
          <w:lang w:val="id-ID"/>
        </w:rPr>
        <w:t>B. Metode Pengabdian</w:t>
      </w:r>
    </w:p>
    <w:p w:rsidR="007602CB" w:rsidRPr="00630C79" w:rsidRDefault="00367E85" w:rsidP="009200DC">
      <w:pPr>
        <w:tabs>
          <w:tab w:val="left" w:pos="4795"/>
        </w:tabs>
        <w:autoSpaceDE w:val="0"/>
        <w:autoSpaceDN w:val="0"/>
        <w:adjustRightInd w:val="0"/>
        <w:spacing w:after="0" w:line="240" w:lineRule="auto"/>
        <w:jc w:val="both"/>
        <w:rPr>
          <w:rFonts w:ascii="Times New Roman" w:hAnsi="Times New Roman" w:cs="Times New Roman"/>
          <w:b/>
        </w:rPr>
      </w:pPr>
      <w:r w:rsidRPr="00630C79">
        <w:rPr>
          <w:rFonts w:ascii="Times New Roman" w:hAnsi="Times New Roman" w:cs="Times New Roman"/>
          <w:b/>
          <w:lang w:val="id-ID"/>
        </w:rPr>
        <w:t xml:space="preserve">1. </w:t>
      </w:r>
      <w:r w:rsidRPr="00630C79">
        <w:rPr>
          <w:rFonts w:ascii="Times New Roman" w:hAnsi="Times New Roman" w:cs="Times New Roman"/>
          <w:b/>
        </w:rPr>
        <w:t xml:space="preserve">Realisasi </w:t>
      </w:r>
      <w:r w:rsidRPr="00630C79">
        <w:rPr>
          <w:rFonts w:ascii="Times New Roman" w:hAnsi="Times New Roman" w:cs="Times New Roman"/>
          <w:b/>
          <w:lang w:val="id-ID"/>
        </w:rPr>
        <w:t>p</w:t>
      </w:r>
      <w:r w:rsidRPr="00630C79">
        <w:rPr>
          <w:rFonts w:ascii="Times New Roman" w:hAnsi="Times New Roman" w:cs="Times New Roman"/>
          <w:b/>
        </w:rPr>
        <w:t xml:space="preserve">emecahan </w:t>
      </w:r>
      <w:r w:rsidRPr="00630C79">
        <w:rPr>
          <w:rFonts w:ascii="Times New Roman" w:hAnsi="Times New Roman" w:cs="Times New Roman"/>
          <w:b/>
          <w:lang w:val="id-ID"/>
        </w:rPr>
        <w:t>m</w:t>
      </w:r>
      <w:r w:rsidR="007602CB" w:rsidRPr="00630C79">
        <w:rPr>
          <w:rFonts w:ascii="Times New Roman" w:hAnsi="Times New Roman" w:cs="Times New Roman"/>
          <w:b/>
        </w:rPr>
        <w:t>asalah</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Evaluasi kegiatan dilaksanakan dengan wawancara dan pengamatan atau observasi untuk mengetahuai pengetahuan penanggulangan TB Paru dan sanitasi rumah sehat dari responden atau</w:t>
      </w:r>
      <w:r w:rsidR="002C2B53">
        <w:rPr>
          <w:rFonts w:ascii="Times New Roman" w:hAnsi="Times New Roman" w:cs="Times New Roman"/>
        </w:rPr>
        <w:t xml:space="preserve"> penderita TB Paru sebelum (pre</w:t>
      </w:r>
      <w:r w:rsidR="002C2B53">
        <w:rPr>
          <w:rFonts w:ascii="Times New Roman" w:hAnsi="Times New Roman" w:cs="Times New Roman"/>
          <w:lang w:val="id-ID"/>
        </w:rPr>
        <w:t>-</w:t>
      </w:r>
      <w:r w:rsidRPr="00630C79">
        <w:rPr>
          <w:rFonts w:ascii="Times New Roman" w:hAnsi="Times New Roman" w:cs="Times New Roman"/>
        </w:rPr>
        <w:t>test) dan sesudah (pos</w:t>
      </w:r>
      <w:r w:rsidR="002C2B53">
        <w:rPr>
          <w:rFonts w:ascii="Times New Roman" w:hAnsi="Times New Roman" w:cs="Times New Roman"/>
        </w:rPr>
        <w:t>t</w:t>
      </w:r>
      <w:r w:rsidR="002C2B53">
        <w:rPr>
          <w:rFonts w:ascii="Times New Roman" w:hAnsi="Times New Roman" w:cs="Times New Roman"/>
          <w:lang w:val="id-ID"/>
        </w:rPr>
        <w:t>-</w:t>
      </w:r>
      <w:r w:rsidR="00C84F18">
        <w:rPr>
          <w:rFonts w:ascii="Times New Roman" w:hAnsi="Times New Roman" w:cs="Times New Roman"/>
        </w:rPr>
        <w:t xml:space="preserve">test) diberikan </w:t>
      </w:r>
      <w:r w:rsidR="00C84F18">
        <w:rPr>
          <w:rFonts w:ascii="Times New Roman" w:hAnsi="Times New Roman" w:cs="Times New Roman"/>
          <w:lang w:val="id-ID"/>
        </w:rPr>
        <w:t xml:space="preserve"> </w:t>
      </w:r>
      <w:r w:rsidRPr="00630C79">
        <w:rPr>
          <w:rFonts w:ascii="Times New Roman" w:hAnsi="Times New Roman" w:cs="Times New Roman"/>
        </w:rPr>
        <w:t xml:space="preserve">penyuluhan terkait penanggulangan TB Paru dan sanitasi rumah sehat. </w:t>
      </w:r>
      <w:proofErr w:type="gramStart"/>
      <w:r w:rsidRPr="00630C79">
        <w:rPr>
          <w:rFonts w:ascii="Times New Roman" w:hAnsi="Times New Roman" w:cs="Times New Roman"/>
        </w:rPr>
        <w:t>Di samping melakukan wawancara dengan kuesioner juga dilakukan pengukuran dan pengamatan terhadap ventilasi, pencahayaan, jenis lantai, kelembaban dan kepadatan.</w:t>
      </w:r>
      <w:proofErr w:type="gramEnd"/>
      <w:r w:rsidRPr="00630C79">
        <w:rPr>
          <w:rFonts w:ascii="Times New Roman" w:hAnsi="Times New Roman" w:cs="Times New Roman"/>
        </w:rPr>
        <w:t xml:space="preserve"> Termasuk pengamatan keadaan sanitasi rumah tinggal penderita TB </w:t>
      </w:r>
      <w:proofErr w:type="gramStart"/>
      <w:r w:rsidRPr="00630C79">
        <w:rPr>
          <w:rFonts w:ascii="Times New Roman" w:hAnsi="Times New Roman" w:cs="Times New Roman"/>
        </w:rPr>
        <w:t>Paru  seperti</w:t>
      </w:r>
      <w:proofErr w:type="gramEnd"/>
      <w:r w:rsidRPr="00630C79">
        <w:rPr>
          <w:rFonts w:ascii="Times New Roman" w:hAnsi="Times New Roman" w:cs="Times New Roman"/>
        </w:rPr>
        <w:t xml:space="preserve">: dapur, jamban, sarana air bersih, sarana air limbah dan pengelolaan sampah. </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proofErr w:type="gramStart"/>
      <w:r w:rsidRPr="00630C79">
        <w:rPr>
          <w:rFonts w:ascii="Times New Roman" w:hAnsi="Times New Roman" w:cs="Times New Roman"/>
        </w:rPr>
        <w:t>Tim pengabdi dan mahasiswa dibantu oleh kader dan petugas UPT Kesmas Sukawati II Kecamatan Sukawati Kabupaten Gianyar mampu menuntaskan kegiatan pengabdian kepada masyarakat dan dapat mewujudkan perbaikan lantai rumah sebelunya dari plesteran semen diganti dengan pasangan ubun keramik sebagai kegiatan fisik percontohan di rumah salah satu penderita TB Paru.</w:t>
      </w:r>
      <w:proofErr w:type="gramEnd"/>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p>
    <w:p w:rsidR="007602CB" w:rsidRPr="00630C79" w:rsidRDefault="00367E85" w:rsidP="009200DC">
      <w:pPr>
        <w:tabs>
          <w:tab w:val="left" w:pos="4795"/>
        </w:tabs>
        <w:autoSpaceDE w:val="0"/>
        <w:autoSpaceDN w:val="0"/>
        <w:adjustRightInd w:val="0"/>
        <w:spacing w:after="0" w:line="240" w:lineRule="auto"/>
        <w:jc w:val="both"/>
        <w:rPr>
          <w:rFonts w:ascii="Times New Roman" w:hAnsi="Times New Roman" w:cs="Times New Roman"/>
          <w:b/>
        </w:rPr>
      </w:pPr>
      <w:r w:rsidRPr="00630C79">
        <w:rPr>
          <w:rFonts w:ascii="Times New Roman" w:hAnsi="Times New Roman" w:cs="Times New Roman"/>
          <w:b/>
          <w:lang w:val="id-ID"/>
        </w:rPr>
        <w:t xml:space="preserve">2. </w:t>
      </w:r>
      <w:r w:rsidR="007602CB" w:rsidRPr="00630C79">
        <w:rPr>
          <w:rFonts w:ascii="Times New Roman" w:hAnsi="Times New Roman" w:cs="Times New Roman"/>
          <w:b/>
        </w:rPr>
        <w:t>Khalayak</w:t>
      </w:r>
      <w:r w:rsidRPr="00630C79">
        <w:rPr>
          <w:rFonts w:ascii="Times New Roman" w:hAnsi="Times New Roman" w:cs="Times New Roman"/>
          <w:b/>
        </w:rPr>
        <w:t xml:space="preserve"> </w:t>
      </w:r>
      <w:r w:rsidRPr="00630C79">
        <w:rPr>
          <w:rFonts w:ascii="Times New Roman" w:hAnsi="Times New Roman" w:cs="Times New Roman"/>
          <w:b/>
          <w:lang w:val="id-ID"/>
        </w:rPr>
        <w:t>s</w:t>
      </w:r>
      <w:r w:rsidR="007602CB" w:rsidRPr="00630C79">
        <w:rPr>
          <w:rFonts w:ascii="Times New Roman" w:hAnsi="Times New Roman" w:cs="Times New Roman"/>
          <w:b/>
        </w:rPr>
        <w:t>asaran</w:t>
      </w:r>
    </w:p>
    <w:p w:rsidR="007602CB" w:rsidRPr="00630C79" w:rsidRDefault="007602CB" w:rsidP="009200DC">
      <w:pPr>
        <w:pStyle w:val="NormalWeb"/>
        <w:shd w:val="clear" w:color="auto" w:fill="FFFFFF"/>
        <w:spacing w:before="0" w:beforeAutospacing="0" w:after="0" w:afterAutospacing="0"/>
        <w:jc w:val="both"/>
        <w:textAlignment w:val="baseline"/>
        <w:rPr>
          <w:sz w:val="22"/>
          <w:szCs w:val="22"/>
        </w:rPr>
      </w:pPr>
      <w:r w:rsidRPr="00630C79">
        <w:rPr>
          <w:sz w:val="22"/>
          <w:szCs w:val="22"/>
        </w:rPr>
        <w:t xml:space="preserve">            Khalayak sasaran adalah seluruh penderita TB Paru dan atau kepala keluarga atau orang yang diberikan bertanggung jawab atas anggota keluarga yang menderita TB Paru di rumah tinggalnya berada di wilayah kerja UPT Kesmas Sukawati II  Kabupaten Gianyar. Populasi dalam pengabdian kepada masyarakat ini adalah seluruh penderita TB Paru yang ada di wilayah Kerja UPT Kesmas Sukawati II Kabupaten Gianyar, yaitu sebanyak 33 orang.</w:t>
      </w:r>
    </w:p>
    <w:p w:rsidR="007602CB" w:rsidRPr="00630C79" w:rsidRDefault="007602CB" w:rsidP="009200DC">
      <w:pPr>
        <w:pStyle w:val="NormalWeb"/>
        <w:shd w:val="clear" w:color="auto" w:fill="FFFFFF"/>
        <w:spacing w:before="0" w:beforeAutospacing="0" w:after="0" w:afterAutospacing="0"/>
        <w:jc w:val="both"/>
        <w:textAlignment w:val="baseline"/>
        <w:rPr>
          <w:sz w:val="22"/>
          <w:szCs w:val="22"/>
        </w:rPr>
      </w:pPr>
      <w:r w:rsidRPr="00630C79">
        <w:rPr>
          <w:sz w:val="22"/>
          <w:szCs w:val="22"/>
        </w:rPr>
        <w:t xml:space="preserve">  </w:t>
      </w:r>
    </w:p>
    <w:p w:rsidR="007602CB" w:rsidRPr="00630C79" w:rsidRDefault="00367E85" w:rsidP="009200DC">
      <w:pPr>
        <w:pStyle w:val="NormalWeb"/>
        <w:shd w:val="clear" w:color="auto" w:fill="FFFFFF"/>
        <w:spacing w:before="0" w:beforeAutospacing="0" w:after="0" w:afterAutospacing="0"/>
        <w:jc w:val="both"/>
        <w:textAlignment w:val="baseline"/>
        <w:rPr>
          <w:b/>
          <w:sz w:val="22"/>
          <w:szCs w:val="22"/>
        </w:rPr>
      </w:pPr>
      <w:r w:rsidRPr="00630C79">
        <w:rPr>
          <w:b/>
          <w:sz w:val="22"/>
          <w:szCs w:val="22"/>
        </w:rPr>
        <w:t xml:space="preserve">3. </w:t>
      </w:r>
      <w:r w:rsidR="00631517">
        <w:rPr>
          <w:b/>
          <w:sz w:val="22"/>
          <w:szCs w:val="22"/>
        </w:rPr>
        <w:t>Metode kegiatan</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Metode yang digunakan dalam kegiatan pengabdian kepada masyarakat ini adalah sebagai berikut:</w:t>
      </w:r>
    </w:p>
    <w:p w:rsidR="007602CB" w:rsidRPr="00630C79" w:rsidRDefault="007602CB" w:rsidP="009200DC">
      <w:pPr>
        <w:pStyle w:val="ListParagraph"/>
        <w:numPr>
          <w:ilvl w:val="0"/>
          <w:numId w:val="43"/>
        </w:numPr>
        <w:tabs>
          <w:tab w:val="left" w:pos="4795"/>
        </w:tabs>
        <w:autoSpaceDE w:val="0"/>
        <w:autoSpaceDN w:val="0"/>
        <w:adjustRightInd w:val="0"/>
        <w:spacing w:after="0" w:line="240" w:lineRule="auto"/>
        <w:jc w:val="both"/>
        <w:rPr>
          <w:rFonts w:ascii="Times New Roman" w:hAnsi="Times New Roman" w:cs="Times New Roman"/>
          <w:lang w:val="id-ID"/>
        </w:rPr>
      </w:pPr>
      <w:r w:rsidRPr="00630C79">
        <w:rPr>
          <w:rFonts w:ascii="Times New Roman" w:hAnsi="Times New Roman" w:cs="Times New Roman"/>
          <w:lang w:val="id-ID"/>
        </w:rPr>
        <w:t xml:space="preserve">Wawancara dengan </w:t>
      </w:r>
      <w:r w:rsidRPr="00630C79">
        <w:rPr>
          <w:rFonts w:ascii="Times New Roman" w:hAnsi="Times New Roman" w:cs="Times New Roman"/>
        </w:rPr>
        <w:t>penderita TB Paru dan atau kepala keluarga atau orang yang diberikan bertanggung jawab atas anggota keluarga yang menderita TB Paru</w:t>
      </w:r>
      <w:r w:rsidRPr="00630C79">
        <w:rPr>
          <w:rFonts w:ascii="Times New Roman" w:hAnsi="Times New Roman" w:cs="Times New Roman"/>
          <w:lang w:val="id-ID"/>
        </w:rPr>
        <w:t xml:space="preserve"> tentang penganggulangan TB Paru dan sanitasi rumah sehat</w:t>
      </w:r>
    </w:p>
    <w:p w:rsidR="007602CB" w:rsidRPr="00630C79" w:rsidRDefault="007602CB" w:rsidP="009200DC">
      <w:pPr>
        <w:pStyle w:val="ListParagraph"/>
        <w:numPr>
          <w:ilvl w:val="0"/>
          <w:numId w:val="43"/>
        </w:numPr>
        <w:tabs>
          <w:tab w:val="left" w:pos="4795"/>
        </w:tabs>
        <w:autoSpaceDE w:val="0"/>
        <w:autoSpaceDN w:val="0"/>
        <w:adjustRightInd w:val="0"/>
        <w:spacing w:after="0" w:line="240" w:lineRule="auto"/>
        <w:jc w:val="both"/>
        <w:rPr>
          <w:rFonts w:ascii="Times New Roman" w:hAnsi="Times New Roman" w:cs="Times New Roman"/>
          <w:lang w:val="id-ID"/>
        </w:rPr>
      </w:pPr>
      <w:r w:rsidRPr="00630C79">
        <w:rPr>
          <w:rFonts w:ascii="Times New Roman" w:hAnsi="Times New Roman" w:cs="Times New Roman"/>
          <w:lang w:val="id-ID"/>
        </w:rPr>
        <w:t>Penyuluhan dengan memberikan pengetahuan mengenai penanggulangan penyakit TB Paru dan pengetahuan tentang sanitasi rumah sehat.</w:t>
      </w:r>
    </w:p>
    <w:p w:rsidR="007602CB" w:rsidRPr="00630C79" w:rsidRDefault="007602CB" w:rsidP="009200DC">
      <w:pPr>
        <w:pStyle w:val="ListParagraph"/>
        <w:numPr>
          <w:ilvl w:val="0"/>
          <w:numId w:val="43"/>
        </w:num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lang w:val="id-ID"/>
        </w:rPr>
        <w:t>Pengukuran dilakukan terhadap luas ventilasi dengan meteran, pencahayaan dengan Lux meter, kelembaban dengan Hygrometer dan luas kamar tidur untuk mengetahui jumlah hunian</w:t>
      </w:r>
      <w:r w:rsidRPr="00630C79">
        <w:rPr>
          <w:rFonts w:ascii="Times New Roman" w:hAnsi="Times New Roman" w:cs="Times New Roman"/>
        </w:rPr>
        <w:t xml:space="preserve"> di</w:t>
      </w:r>
      <w:r w:rsidRPr="00630C79">
        <w:rPr>
          <w:rFonts w:ascii="Times New Roman" w:hAnsi="Times New Roman" w:cs="Times New Roman"/>
          <w:lang w:val="id-ID"/>
        </w:rPr>
        <w:t>ukur dengan meteran.</w:t>
      </w:r>
    </w:p>
    <w:p w:rsidR="007602CB" w:rsidRPr="00630C79" w:rsidRDefault="007602CB" w:rsidP="009200DC">
      <w:pPr>
        <w:pStyle w:val="ListParagraph"/>
        <w:numPr>
          <w:ilvl w:val="0"/>
          <w:numId w:val="43"/>
        </w:num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lang w:val="id-ID"/>
        </w:rPr>
        <w:t xml:space="preserve">Pengamatan atau observasi dilakukan terhadap jenis lantai kamar tidur, </w:t>
      </w:r>
      <w:r w:rsidRPr="00630C79">
        <w:rPr>
          <w:rFonts w:ascii="Times New Roman" w:hAnsi="Times New Roman" w:cs="Times New Roman"/>
        </w:rPr>
        <w:t>dapur, jamban, sarana air bersih, sarana air limbah dan pengelolaan sampah</w:t>
      </w:r>
      <w:r w:rsidRPr="00630C79">
        <w:rPr>
          <w:rFonts w:ascii="Times New Roman" w:hAnsi="Times New Roman" w:cs="Times New Roman"/>
          <w:lang w:val="id-ID"/>
        </w:rPr>
        <w:t xml:space="preserve"> yang ada di rumah tinggal penderita TB Paru.</w:t>
      </w:r>
    </w:p>
    <w:p w:rsidR="007602CB" w:rsidRPr="00630C79" w:rsidRDefault="007602CB" w:rsidP="009200DC">
      <w:pPr>
        <w:pStyle w:val="ListParagraph"/>
        <w:numPr>
          <w:ilvl w:val="0"/>
          <w:numId w:val="43"/>
        </w:numPr>
        <w:tabs>
          <w:tab w:val="left" w:pos="4795"/>
        </w:tabs>
        <w:autoSpaceDE w:val="0"/>
        <w:autoSpaceDN w:val="0"/>
        <w:adjustRightInd w:val="0"/>
        <w:spacing w:after="0" w:line="240" w:lineRule="auto"/>
        <w:jc w:val="both"/>
        <w:rPr>
          <w:rFonts w:ascii="Times New Roman" w:hAnsi="Times New Roman" w:cs="Times New Roman"/>
          <w:lang w:val="id-ID"/>
        </w:rPr>
      </w:pPr>
      <w:r w:rsidRPr="00630C79">
        <w:rPr>
          <w:rFonts w:ascii="Times New Roman" w:hAnsi="Times New Roman" w:cs="Times New Roman"/>
          <w:lang w:val="id-ID"/>
        </w:rPr>
        <w:t xml:space="preserve">Pemasangan keramik di rumah penderita TB Paru yang langsung dikerjakan oleh penderita bersama keluarganya. </w:t>
      </w:r>
    </w:p>
    <w:p w:rsidR="007602CB" w:rsidRPr="00630C79" w:rsidRDefault="007602CB" w:rsidP="009200DC">
      <w:pPr>
        <w:spacing w:after="0" w:line="240" w:lineRule="auto"/>
        <w:jc w:val="both"/>
        <w:rPr>
          <w:rFonts w:ascii="Times New Roman" w:hAnsi="Times New Roman" w:cs="Times New Roman"/>
          <w:b/>
        </w:rPr>
      </w:pPr>
    </w:p>
    <w:p w:rsidR="007602CB" w:rsidRPr="00630C79" w:rsidRDefault="00367E85" w:rsidP="009200DC">
      <w:pPr>
        <w:spacing w:after="0" w:line="240" w:lineRule="auto"/>
        <w:jc w:val="both"/>
        <w:rPr>
          <w:rFonts w:ascii="Times New Roman" w:hAnsi="Times New Roman" w:cs="Times New Roman"/>
          <w:b/>
        </w:rPr>
      </w:pPr>
      <w:r w:rsidRPr="00630C79">
        <w:rPr>
          <w:rFonts w:ascii="Times New Roman" w:hAnsi="Times New Roman" w:cs="Times New Roman"/>
          <w:b/>
          <w:lang w:val="id-ID"/>
        </w:rPr>
        <w:t>4</w:t>
      </w:r>
      <w:r w:rsidRPr="00630C79">
        <w:rPr>
          <w:rFonts w:ascii="Times New Roman" w:hAnsi="Times New Roman" w:cs="Times New Roman"/>
          <w:b/>
        </w:rPr>
        <w:t xml:space="preserve">. Waktu dan </w:t>
      </w:r>
      <w:r w:rsidRPr="00630C79">
        <w:rPr>
          <w:rFonts w:ascii="Times New Roman" w:hAnsi="Times New Roman" w:cs="Times New Roman"/>
          <w:b/>
          <w:lang w:val="id-ID"/>
        </w:rPr>
        <w:t>t</w:t>
      </w:r>
      <w:r w:rsidRPr="00630C79">
        <w:rPr>
          <w:rFonts w:ascii="Times New Roman" w:hAnsi="Times New Roman" w:cs="Times New Roman"/>
          <w:b/>
        </w:rPr>
        <w:t xml:space="preserve">empat </w:t>
      </w:r>
      <w:r w:rsidRPr="00630C79">
        <w:rPr>
          <w:rFonts w:ascii="Times New Roman" w:hAnsi="Times New Roman" w:cs="Times New Roman"/>
          <w:b/>
          <w:lang w:val="id-ID"/>
        </w:rPr>
        <w:t>k</w:t>
      </w:r>
      <w:r w:rsidR="007602CB" w:rsidRPr="00630C79">
        <w:rPr>
          <w:rFonts w:ascii="Times New Roman" w:hAnsi="Times New Roman" w:cs="Times New Roman"/>
          <w:b/>
        </w:rPr>
        <w:t>egiatan</w:t>
      </w:r>
    </w:p>
    <w:p w:rsidR="007602CB" w:rsidRPr="00630C79" w:rsidRDefault="00367E85" w:rsidP="009200DC">
      <w:pPr>
        <w:spacing w:after="0" w:line="240" w:lineRule="auto"/>
        <w:jc w:val="both"/>
        <w:rPr>
          <w:rFonts w:ascii="Times New Roman" w:hAnsi="Times New Roman" w:cs="Times New Roman"/>
        </w:rPr>
      </w:pPr>
      <w:r w:rsidRPr="00630C79">
        <w:rPr>
          <w:rFonts w:ascii="Times New Roman" w:hAnsi="Times New Roman" w:cs="Times New Roman"/>
          <w:lang w:val="id-ID"/>
        </w:rPr>
        <w:t xml:space="preserve">a. </w:t>
      </w:r>
      <w:r w:rsidR="007602CB" w:rsidRPr="00630C79">
        <w:rPr>
          <w:rFonts w:ascii="Times New Roman" w:hAnsi="Times New Roman" w:cs="Times New Roman"/>
        </w:rPr>
        <w:t>Waktu</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Kegiatan pengabdian kepada masyarakat dilaksanakan selama 5 (</w:t>
      </w:r>
      <w:proofErr w:type="gramStart"/>
      <w:r w:rsidRPr="00630C79">
        <w:rPr>
          <w:rFonts w:ascii="Times New Roman" w:hAnsi="Times New Roman" w:cs="Times New Roman"/>
        </w:rPr>
        <w:t>lima</w:t>
      </w:r>
      <w:proofErr w:type="gramEnd"/>
      <w:r w:rsidRPr="00630C79">
        <w:rPr>
          <w:rFonts w:ascii="Times New Roman" w:hAnsi="Times New Roman" w:cs="Times New Roman"/>
        </w:rPr>
        <w:t xml:space="preserve">) bulan yaitu dari bulan Maret 2019 sampai dengan bulan Juli tahun 2019 </w:t>
      </w:r>
    </w:p>
    <w:p w:rsidR="007602CB" w:rsidRPr="00630C79" w:rsidRDefault="00367E85" w:rsidP="009200DC">
      <w:pPr>
        <w:spacing w:after="0" w:line="240" w:lineRule="auto"/>
        <w:jc w:val="both"/>
        <w:rPr>
          <w:rFonts w:ascii="Times New Roman" w:hAnsi="Times New Roman" w:cs="Times New Roman"/>
        </w:rPr>
      </w:pPr>
      <w:r w:rsidRPr="00630C79">
        <w:rPr>
          <w:rFonts w:ascii="Times New Roman" w:hAnsi="Times New Roman" w:cs="Times New Roman"/>
          <w:lang w:val="id-ID"/>
        </w:rPr>
        <w:t>b.</w:t>
      </w:r>
      <w:r w:rsidR="007602CB" w:rsidRPr="00630C79">
        <w:rPr>
          <w:rFonts w:ascii="Times New Roman" w:hAnsi="Times New Roman" w:cs="Times New Roman"/>
        </w:rPr>
        <w:t xml:space="preserve"> Tempat kegiatan</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Tempat kegiatan pengabdian kepada masyarakat adalah di wilayah kerja UPT Kesmas Sukawati II Kabupaten Gianyar yang terdiri dari enam desa yaitu : Desa Singapadu Kaler, Desa Singapadu Tengah, Desa Singapadu, Desa Celuk, Desa Batubulan dan Desa Batubulan Kangin</w:t>
      </w:r>
    </w:p>
    <w:p w:rsidR="007602CB" w:rsidRPr="00630C79" w:rsidRDefault="007602CB" w:rsidP="009200DC">
      <w:pPr>
        <w:spacing w:after="0" w:line="240" w:lineRule="auto"/>
        <w:jc w:val="both"/>
        <w:rPr>
          <w:rFonts w:ascii="Times New Roman" w:hAnsi="Times New Roman" w:cs="Times New Roman"/>
        </w:rPr>
      </w:pPr>
    </w:p>
    <w:p w:rsidR="007602CB" w:rsidRPr="00630C79" w:rsidRDefault="00367E85" w:rsidP="009200DC">
      <w:pPr>
        <w:spacing w:after="0" w:line="240" w:lineRule="auto"/>
        <w:jc w:val="both"/>
        <w:rPr>
          <w:rFonts w:ascii="Times New Roman" w:hAnsi="Times New Roman" w:cs="Times New Roman"/>
          <w:b/>
        </w:rPr>
      </w:pPr>
      <w:r w:rsidRPr="00630C79">
        <w:rPr>
          <w:rFonts w:ascii="Times New Roman" w:hAnsi="Times New Roman" w:cs="Times New Roman"/>
          <w:b/>
          <w:lang w:val="id-ID"/>
        </w:rPr>
        <w:t>5</w:t>
      </w:r>
      <w:r w:rsidR="007602CB" w:rsidRPr="00630C79">
        <w:rPr>
          <w:rFonts w:ascii="Times New Roman" w:hAnsi="Times New Roman" w:cs="Times New Roman"/>
          <w:b/>
        </w:rPr>
        <w:t>. Alat dan Bahan</w:t>
      </w:r>
    </w:p>
    <w:p w:rsidR="007602CB" w:rsidRPr="00630C79" w:rsidRDefault="00367E85" w:rsidP="009200DC">
      <w:pPr>
        <w:spacing w:after="0" w:line="240" w:lineRule="auto"/>
        <w:jc w:val="both"/>
        <w:rPr>
          <w:rFonts w:ascii="Times New Roman" w:hAnsi="Times New Roman" w:cs="Times New Roman"/>
        </w:rPr>
      </w:pPr>
      <w:r w:rsidRPr="00630C79">
        <w:rPr>
          <w:rFonts w:ascii="Times New Roman" w:hAnsi="Times New Roman" w:cs="Times New Roman"/>
          <w:lang w:val="id-ID"/>
        </w:rPr>
        <w:t>a</w:t>
      </w:r>
      <w:r w:rsidR="007602CB" w:rsidRPr="00630C79">
        <w:rPr>
          <w:rFonts w:ascii="Times New Roman" w:hAnsi="Times New Roman" w:cs="Times New Roman"/>
        </w:rPr>
        <w:t>. Alat</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Hygrometer</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Lux meter</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Roll meter</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Kuesioner</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Cangkul</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 xml:space="preserve">Skop </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Cetok</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Alat tulis</w:t>
      </w:r>
    </w:p>
    <w:p w:rsidR="007602CB" w:rsidRPr="00630C79" w:rsidRDefault="007602CB" w:rsidP="009200DC">
      <w:pPr>
        <w:pStyle w:val="ListParagraph"/>
        <w:numPr>
          <w:ilvl w:val="0"/>
          <w:numId w:val="41"/>
        </w:numPr>
        <w:spacing w:after="0" w:line="240" w:lineRule="auto"/>
        <w:jc w:val="both"/>
        <w:rPr>
          <w:rFonts w:ascii="Times New Roman" w:hAnsi="Times New Roman" w:cs="Times New Roman"/>
        </w:rPr>
      </w:pPr>
      <w:r w:rsidRPr="00630C79">
        <w:rPr>
          <w:rFonts w:ascii="Times New Roman" w:hAnsi="Times New Roman" w:cs="Times New Roman"/>
          <w:lang w:val="id-ID"/>
        </w:rPr>
        <w:t>Kamera</w:t>
      </w:r>
    </w:p>
    <w:p w:rsidR="007602CB" w:rsidRPr="00630C79" w:rsidRDefault="00367E85" w:rsidP="009200DC">
      <w:pPr>
        <w:pStyle w:val="ListParagraph"/>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b</w:t>
      </w:r>
      <w:r w:rsidR="007602CB" w:rsidRPr="00630C79">
        <w:rPr>
          <w:rFonts w:ascii="Times New Roman" w:hAnsi="Times New Roman" w:cs="Times New Roman"/>
          <w:lang w:val="id-ID"/>
        </w:rPr>
        <w:t>. Bahan</w:t>
      </w:r>
    </w:p>
    <w:p w:rsidR="007602CB" w:rsidRPr="00630C79" w:rsidRDefault="007602CB" w:rsidP="009200DC">
      <w:pPr>
        <w:pStyle w:val="ListParagraph"/>
        <w:numPr>
          <w:ilvl w:val="0"/>
          <w:numId w:val="42"/>
        </w:numPr>
        <w:spacing w:after="0" w:line="240" w:lineRule="auto"/>
        <w:jc w:val="both"/>
        <w:rPr>
          <w:rFonts w:ascii="Times New Roman" w:hAnsi="Times New Roman" w:cs="Times New Roman"/>
        </w:rPr>
      </w:pPr>
      <w:r w:rsidRPr="00630C79">
        <w:rPr>
          <w:rFonts w:ascii="Times New Roman" w:hAnsi="Times New Roman" w:cs="Times New Roman"/>
          <w:lang w:val="id-ID"/>
        </w:rPr>
        <w:t>Pasir</w:t>
      </w:r>
    </w:p>
    <w:p w:rsidR="007602CB" w:rsidRPr="00630C79" w:rsidRDefault="007602CB" w:rsidP="009200DC">
      <w:pPr>
        <w:pStyle w:val="ListParagraph"/>
        <w:numPr>
          <w:ilvl w:val="0"/>
          <w:numId w:val="42"/>
        </w:numPr>
        <w:spacing w:after="0" w:line="240" w:lineRule="auto"/>
        <w:jc w:val="both"/>
        <w:rPr>
          <w:rFonts w:ascii="Times New Roman" w:hAnsi="Times New Roman" w:cs="Times New Roman"/>
        </w:rPr>
      </w:pPr>
      <w:r w:rsidRPr="00630C79">
        <w:rPr>
          <w:rFonts w:ascii="Times New Roman" w:hAnsi="Times New Roman" w:cs="Times New Roman"/>
          <w:lang w:val="id-ID"/>
        </w:rPr>
        <w:t>Semen</w:t>
      </w:r>
    </w:p>
    <w:p w:rsidR="007602CB" w:rsidRPr="00630C79" w:rsidRDefault="006052E7" w:rsidP="009200DC">
      <w:pPr>
        <w:pStyle w:val="ListParagraph"/>
        <w:numPr>
          <w:ilvl w:val="0"/>
          <w:numId w:val="42"/>
        </w:numPr>
        <w:spacing w:after="0" w:line="240" w:lineRule="auto"/>
        <w:jc w:val="both"/>
        <w:rPr>
          <w:rFonts w:ascii="Times New Roman" w:hAnsi="Times New Roman" w:cs="Times New Roman"/>
        </w:rPr>
      </w:pPr>
      <w:r w:rsidRPr="00630C79">
        <w:rPr>
          <w:rFonts w:ascii="Times New Roman" w:hAnsi="Times New Roman" w:cs="Times New Roman"/>
          <w:lang w:val="id-ID"/>
        </w:rPr>
        <w:t>Kerikil</w:t>
      </w:r>
    </w:p>
    <w:p w:rsidR="007602CB" w:rsidRPr="00630C79" w:rsidRDefault="007602CB" w:rsidP="009200DC">
      <w:pPr>
        <w:pStyle w:val="ListParagraph"/>
        <w:numPr>
          <w:ilvl w:val="0"/>
          <w:numId w:val="42"/>
        </w:numPr>
        <w:spacing w:after="0" w:line="240" w:lineRule="auto"/>
        <w:jc w:val="both"/>
        <w:rPr>
          <w:rFonts w:ascii="Times New Roman" w:hAnsi="Times New Roman" w:cs="Times New Roman"/>
        </w:rPr>
      </w:pPr>
      <w:r w:rsidRPr="00630C79">
        <w:rPr>
          <w:rFonts w:ascii="Times New Roman" w:hAnsi="Times New Roman" w:cs="Times New Roman"/>
          <w:lang w:val="id-ID"/>
        </w:rPr>
        <w:t>Air</w:t>
      </w:r>
    </w:p>
    <w:p w:rsidR="007602CB" w:rsidRPr="00630C79" w:rsidRDefault="007602CB" w:rsidP="009200DC">
      <w:pPr>
        <w:pStyle w:val="ListParagraph"/>
        <w:numPr>
          <w:ilvl w:val="0"/>
          <w:numId w:val="42"/>
        </w:numPr>
        <w:spacing w:after="0" w:line="240" w:lineRule="auto"/>
        <w:jc w:val="both"/>
        <w:rPr>
          <w:rFonts w:ascii="Times New Roman" w:hAnsi="Times New Roman" w:cs="Times New Roman"/>
        </w:rPr>
      </w:pPr>
      <w:r w:rsidRPr="00630C79">
        <w:rPr>
          <w:rFonts w:ascii="Times New Roman" w:hAnsi="Times New Roman" w:cs="Times New Roman"/>
          <w:lang w:val="id-ID"/>
        </w:rPr>
        <w:t>Keramik</w:t>
      </w:r>
    </w:p>
    <w:p w:rsidR="007602CB" w:rsidRPr="00630C79" w:rsidRDefault="007602CB" w:rsidP="009200DC">
      <w:pPr>
        <w:spacing w:after="0" w:line="240" w:lineRule="auto"/>
        <w:jc w:val="both"/>
        <w:rPr>
          <w:rFonts w:ascii="Times New Roman" w:hAnsi="Times New Roman" w:cs="Times New Roman"/>
        </w:rPr>
      </w:pPr>
    </w:p>
    <w:p w:rsidR="007602CB" w:rsidRPr="00630C79" w:rsidRDefault="00367E85" w:rsidP="009200DC">
      <w:pPr>
        <w:spacing w:after="0" w:line="240" w:lineRule="auto"/>
        <w:jc w:val="both"/>
        <w:rPr>
          <w:rFonts w:ascii="Times New Roman" w:hAnsi="Times New Roman" w:cs="Times New Roman"/>
          <w:b/>
        </w:rPr>
      </w:pPr>
      <w:r w:rsidRPr="00630C79">
        <w:rPr>
          <w:rFonts w:ascii="Times New Roman" w:hAnsi="Times New Roman" w:cs="Times New Roman"/>
          <w:b/>
          <w:lang w:val="id-ID"/>
        </w:rPr>
        <w:t>6</w:t>
      </w:r>
      <w:r w:rsidR="007602CB" w:rsidRPr="00630C79">
        <w:rPr>
          <w:rFonts w:ascii="Times New Roman" w:hAnsi="Times New Roman" w:cs="Times New Roman"/>
          <w:b/>
        </w:rPr>
        <w:t xml:space="preserve">. Pihak yang </w:t>
      </w:r>
      <w:r w:rsidRPr="00630C79">
        <w:rPr>
          <w:rFonts w:ascii="Times New Roman" w:hAnsi="Times New Roman" w:cs="Times New Roman"/>
          <w:b/>
          <w:lang w:val="id-ID"/>
        </w:rPr>
        <w:t>t</w:t>
      </w:r>
      <w:r w:rsidR="007602CB" w:rsidRPr="00630C79">
        <w:rPr>
          <w:rFonts w:ascii="Times New Roman" w:hAnsi="Times New Roman" w:cs="Times New Roman"/>
          <w:b/>
        </w:rPr>
        <w:t>erlibat</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Kegiatan pengabdian kepada masyarakat yang dilakukan melibatkan Dinas Kesehatan Kabupaten Gianyar, UPT Kesma</w:t>
      </w:r>
      <w:r w:rsidR="00F43A8B">
        <w:rPr>
          <w:rFonts w:ascii="Times New Roman" w:hAnsi="Times New Roman" w:cs="Times New Roman"/>
        </w:rPr>
        <w:t>s Sukawati II K</w:t>
      </w:r>
      <w:r w:rsidR="00F43A8B">
        <w:rPr>
          <w:rFonts w:ascii="Times New Roman" w:hAnsi="Times New Roman" w:cs="Times New Roman"/>
          <w:lang w:val="id-ID"/>
        </w:rPr>
        <w:t>abupaten Gianyar</w:t>
      </w:r>
      <w:r w:rsidRPr="00630C79">
        <w:rPr>
          <w:rFonts w:ascii="Times New Roman" w:hAnsi="Times New Roman" w:cs="Times New Roman"/>
        </w:rPr>
        <w:t xml:space="preserve"> yang telah banyak memberikan data pendahuluan dan berbagai informasi tentang keberadaan jumlah penderita TB Paru beserta identitas dan alamat rumahnya di wilayah kerja UPT Kesmas Sukawati II Kabupaten Gianyar. Juga </w:t>
      </w:r>
      <w:proofErr w:type="gramStart"/>
      <w:r w:rsidRPr="00630C79">
        <w:rPr>
          <w:rFonts w:ascii="Times New Roman" w:hAnsi="Times New Roman" w:cs="Times New Roman"/>
        </w:rPr>
        <w:t>melibatkan :</w:t>
      </w:r>
      <w:proofErr w:type="gramEnd"/>
      <w:r w:rsidRPr="00630C79">
        <w:rPr>
          <w:rFonts w:ascii="Times New Roman" w:hAnsi="Times New Roman" w:cs="Times New Roman"/>
        </w:rPr>
        <w:t xml:space="preserve"> Kepala Desa, Kepala Dusun, Kelian Banjar Adat, Kader TB Paru serta keluarga penderita TB Paru.</w:t>
      </w:r>
    </w:p>
    <w:p w:rsidR="007602CB" w:rsidRPr="00630C79" w:rsidRDefault="007602CB" w:rsidP="009200DC">
      <w:pPr>
        <w:spacing w:after="0" w:line="240" w:lineRule="auto"/>
        <w:jc w:val="both"/>
        <w:rPr>
          <w:rFonts w:ascii="Times New Roman" w:hAnsi="Times New Roman" w:cs="Times New Roman"/>
          <w:b/>
        </w:rPr>
      </w:pPr>
    </w:p>
    <w:p w:rsidR="007602CB" w:rsidRPr="00630C79" w:rsidRDefault="00367E85" w:rsidP="009200DC">
      <w:pPr>
        <w:spacing w:after="0" w:line="240" w:lineRule="auto"/>
        <w:jc w:val="both"/>
        <w:rPr>
          <w:rFonts w:ascii="Times New Roman" w:hAnsi="Times New Roman" w:cs="Times New Roman"/>
          <w:b/>
        </w:rPr>
      </w:pPr>
      <w:r w:rsidRPr="00630C79">
        <w:rPr>
          <w:rFonts w:ascii="Times New Roman" w:hAnsi="Times New Roman" w:cs="Times New Roman"/>
          <w:b/>
          <w:lang w:val="id-ID"/>
        </w:rPr>
        <w:t>7</w:t>
      </w:r>
      <w:r w:rsidRPr="00630C79">
        <w:rPr>
          <w:rFonts w:ascii="Times New Roman" w:hAnsi="Times New Roman" w:cs="Times New Roman"/>
          <w:b/>
        </w:rPr>
        <w:t xml:space="preserve">. Kendala yang </w:t>
      </w:r>
      <w:r w:rsidRPr="00630C79">
        <w:rPr>
          <w:rFonts w:ascii="Times New Roman" w:hAnsi="Times New Roman" w:cs="Times New Roman"/>
          <w:b/>
          <w:lang w:val="id-ID"/>
        </w:rPr>
        <w:t>d</w:t>
      </w:r>
      <w:r w:rsidR="007602CB" w:rsidRPr="00630C79">
        <w:rPr>
          <w:rFonts w:ascii="Times New Roman" w:hAnsi="Times New Roman" w:cs="Times New Roman"/>
          <w:b/>
        </w:rPr>
        <w:t>ihadapi</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Kendala yang dihadapi Tim pengabdi pada pengabdian kepada masyarakat ini adalah tempat pertemuan dengan penderita TB Paru yang menerima pembinaan dan penyuluhan tentang pengetahuan penanggulangan TB Paru dan Sanitasi rumah sehat.</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Dalam rencana kegiatan pembinaan dan penyuluhan dilakukan dalam ruang pertemuan, namun ada penolakan dari responden karena sebagaian besar penderita tidak ada yang mengantar ke tempat pertemuan yaitu di Ruang Rapat UPT Kesmas Sukawati II Kecamatan Sukawati Kabupaten Gianyar.</w:t>
      </w:r>
      <w:proofErr w:type="gramEnd"/>
      <w:r w:rsidRPr="00630C79">
        <w:rPr>
          <w:rFonts w:ascii="Times New Roman" w:hAnsi="Times New Roman" w:cs="Times New Roman"/>
        </w:rPr>
        <w:t xml:space="preserve"> </w:t>
      </w:r>
    </w:p>
    <w:p w:rsidR="007602CB" w:rsidRPr="00630C79" w:rsidRDefault="007602CB" w:rsidP="009200DC">
      <w:pPr>
        <w:spacing w:after="0" w:line="240" w:lineRule="auto"/>
        <w:jc w:val="both"/>
        <w:rPr>
          <w:rFonts w:ascii="Times New Roman" w:hAnsi="Times New Roman" w:cs="Times New Roman"/>
        </w:rPr>
      </w:pPr>
    </w:p>
    <w:p w:rsidR="007602CB" w:rsidRPr="00630C79" w:rsidRDefault="00367E85" w:rsidP="009200DC">
      <w:pPr>
        <w:spacing w:after="0" w:line="240" w:lineRule="auto"/>
        <w:jc w:val="both"/>
        <w:rPr>
          <w:rFonts w:ascii="Times New Roman" w:hAnsi="Times New Roman" w:cs="Times New Roman"/>
          <w:b/>
        </w:rPr>
      </w:pPr>
      <w:r w:rsidRPr="00630C79">
        <w:rPr>
          <w:rFonts w:ascii="Times New Roman" w:hAnsi="Times New Roman" w:cs="Times New Roman"/>
          <w:b/>
          <w:lang w:val="id-ID"/>
        </w:rPr>
        <w:t>8</w:t>
      </w:r>
      <w:r w:rsidRPr="00630C79">
        <w:rPr>
          <w:rFonts w:ascii="Times New Roman" w:hAnsi="Times New Roman" w:cs="Times New Roman"/>
          <w:b/>
        </w:rPr>
        <w:t xml:space="preserve">. Upaya </w:t>
      </w:r>
      <w:r w:rsidRPr="00630C79">
        <w:rPr>
          <w:rFonts w:ascii="Times New Roman" w:hAnsi="Times New Roman" w:cs="Times New Roman"/>
          <w:b/>
          <w:lang w:val="id-ID"/>
        </w:rPr>
        <w:t>p</w:t>
      </w:r>
      <w:r w:rsidRPr="00630C79">
        <w:rPr>
          <w:rFonts w:ascii="Times New Roman" w:hAnsi="Times New Roman" w:cs="Times New Roman"/>
          <w:b/>
        </w:rPr>
        <w:t xml:space="preserve">emecahan </w:t>
      </w:r>
      <w:r w:rsidRPr="00630C79">
        <w:rPr>
          <w:rFonts w:ascii="Times New Roman" w:hAnsi="Times New Roman" w:cs="Times New Roman"/>
          <w:b/>
          <w:lang w:val="id-ID"/>
        </w:rPr>
        <w:t>k</w:t>
      </w:r>
      <w:r w:rsidR="007602CB" w:rsidRPr="00630C79">
        <w:rPr>
          <w:rFonts w:ascii="Times New Roman" w:hAnsi="Times New Roman" w:cs="Times New Roman"/>
          <w:b/>
        </w:rPr>
        <w:t>endala</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Tim pengabdian kepada masyarakat dan mahasiswa meminta bantuan kepada petugas bidang terkait di UPT Kesma</w:t>
      </w:r>
      <w:r w:rsidR="00F43A8B">
        <w:rPr>
          <w:rFonts w:ascii="Times New Roman" w:hAnsi="Times New Roman" w:cs="Times New Roman"/>
        </w:rPr>
        <w:t>s Sukawati II K</w:t>
      </w:r>
      <w:r w:rsidR="00F43A8B">
        <w:rPr>
          <w:rFonts w:ascii="Times New Roman" w:hAnsi="Times New Roman" w:cs="Times New Roman"/>
          <w:lang w:val="id-ID"/>
        </w:rPr>
        <w:t>abupaten</w:t>
      </w:r>
      <w:r w:rsidRPr="00630C79">
        <w:rPr>
          <w:rFonts w:ascii="Times New Roman" w:hAnsi="Times New Roman" w:cs="Times New Roman"/>
        </w:rPr>
        <w:t xml:space="preserve"> Gianyar beserta kadernya untuk mengantar sekaligus mendampingi Tim pengabdi melakukan pembinaan dan penyuluhan serta melakukan pengukuran dan pengamatan sanitasi rumah sehat dari rumah ke rumah penderita.</w:t>
      </w:r>
      <w:proofErr w:type="gramEnd"/>
      <w:r w:rsidRPr="00630C79">
        <w:rPr>
          <w:rFonts w:ascii="Times New Roman" w:hAnsi="Times New Roman" w:cs="Times New Roman"/>
        </w:rPr>
        <w:t xml:space="preserve"> Melalui kegiatan kunjungan dari rumah ke rumah inilah merupakan </w:t>
      </w:r>
      <w:proofErr w:type="gramStart"/>
      <w:r w:rsidRPr="00630C79">
        <w:rPr>
          <w:rFonts w:ascii="Times New Roman" w:hAnsi="Times New Roman" w:cs="Times New Roman"/>
        </w:rPr>
        <w:t>cara</w:t>
      </w:r>
      <w:proofErr w:type="gramEnd"/>
      <w:r w:rsidRPr="00630C79">
        <w:rPr>
          <w:rFonts w:ascii="Times New Roman" w:hAnsi="Times New Roman" w:cs="Times New Roman"/>
        </w:rPr>
        <w:t xml:space="preserve"> yang bisa diteriama oleh penderita dan keluarganya untuk meningkatkan pengetahuan tentang penanggulangan TB Paru dan sanitasi rumah sehat. </w:t>
      </w:r>
      <w:proofErr w:type="gramStart"/>
      <w:r w:rsidRPr="00630C79">
        <w:rPr>
          <w:rFonts w:ascii="Times New Roman" w:hAnsi="Times New Roman" w:cs="Times New Roman"/>
        </w:rPr>
        <w:t>Walaupun pada saat pelaksanaan kegiatan pengabdian kepada masyarakat ada berbagai kegiatan upacara adat, namun demikian pelaksanaannya dapat berjalan lancar dan selesai sesuai dengan rencana.</w:t>
      </w:r>
      <w:proofErr w:type="gramEnd"/>
    </w:p>
    <w:p w:rsidR="007602CB" w:rsidRPr="00630C79" w:rsidRDefault="007602CB" w:rsidP="009200DC">
      <w:pPr>
        <w:spacing w:after="0" w:line="240" w:lineRule="auto"/>
        <w:jc w:val="both"/>
        <w:rPr>
          <w:rFonts w:ascii="Times New Roman" w:hAnsi="Times New Roman" w:cs="Times New Roman"/>
        </w:rPr>
      </w:pPr>
    </w:p>
    <w:p w:rsidR="007602CB" w:rsidRPr="00630C79" w:rsidRDefault="00631517" w:rsidP="009200DC">
      <w:pPr>
        <w:spacing w:after="0" w:line="240" w:lineRule="auto"/>
        <w:jc w:val="both"/>
        <w:rPr>
          <w:rFonts w:ascii="Times New Roman" w:hAnsi="Times New Roman" w:cs="Times New Roman"/>
          <w:b/>
        </w:rPr>
      </w:pPr>
      <w:r>
        <w:rPr>
          <w:rFonts w:ascii="Times New Roman" w:hAnsi="Times New Roman" w:cs="Times New Roman"/>
          <w:b/>
          <w:lang w:val="id-ID"/>
        </w:rPr>
        <w:t>9</w:t>
      </w:r>
      <w:r w:rsidR="007602CB" w:rsidRPr="00630C79">
        <w:rPr>
          <w:rFonts w:ascii="Times New Roman" w:hAnsi="Times New Roman" w:cs="Times New Roman"/>
          <w:b/>
        </w:rPr>
        <w:t xml:space="preserve">. Kegiatan </w:t>
      </w:r>
      <w:r w:rsidR="00367E85" w:rsidRPr="00630C79">
        <w:rPr>
          <w:rFonts w:ascii="Times New Roman" w:hAnsi="Times New Roman" w:cs="Times New Roman"/>
          <w:b/>
          <w:lang w:val="id-ID"/>
        </w:rPr>
        <w:t>p</w:t>
      </w:r>
      <w:r w:rsidR="007602CB" w:rsidRPr="00630C79">
        <w:rPr>
          <w:rFonts w:ascii="Times New Roman" w:hAnsi="Times New Roman" w:cs="Times New Roman"/>
          <w:b/>
        </w:rPr>
        <w:t>enilaian</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Kegiatan evaluasi atau penilaian pengabdian kepada masyarakat dilakukan meliputi dua kegiatan yaitu survei pendahuluan dan kegiatan evaluasi, dengan metode yang digunakan adalah wawancara, pengukuran dan pengamatan atau observasi.</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p>
    <w:p w:rsidR="007602CB" w:rsidRPr="00630C79" w:rsidRDefault="00B274C1"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a</w:t>
      </w:r>
      <w:r w:rsidR="007602CB" w:rsidRPr="00630C79">
        <w:rPr>
          <w:rFonts w:ascii="Times New Roman" w:hAnsi="Times New Roman" w:cs="Times New Roman"/>
          <w:lang w:val="id-ID"/>
        </w:rPr>
        <w:t>. Survei pendahuluan</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Metode pengumpulan data </w:t>
      </w:r>
      <w:r w:rsidRPr="00630C79">
        <w:rPr>
          <w:rFonts w:ascii="Times New Roman" w:hAnsi="Times New Roman" w:cs="Times New Roman"/>
        </w:rPr>
        <w:t xml:space="preserve">pengabdian kepada masyarakat </w:t>
      </w:r>
      <w:r w:rsidRPr="00630C79">
        <w:rPr>
          <w:rFonts w:ascii="Times New Roman" w:hAnsi="Times New Roman" w:cs="Times New Roman"/>
          <w:lang w:val="id-ID"/>
        </w:rPr>
        <w:t>dilakukan dengan cara wawancara saat survei pendahuluan yang pelaksanaannya selama dua hari yaitu hari pertama dilaksanakan pada hari Rabu, tanggal 22 Mei 2019 dan hari kedua dilaksanakan pada hari Kamis, tanggal 23 Mei 2019. Tujuan survei pendahuluan ini adalah untuk mengetahui nama-nama dan alamat penderita TB Paru yang bertempat tinggal di wilayah kerja UPT Kesmas Sukawati II Kabupaten Gianyar.</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p>
    <w:p w:rsidR="007602CB" w:rsidRPr="00630C79" w:rsidRDefault="00B274C1"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b</w:t>
      </w:r>
      <w:r w:rsidR="007602CB" w:rsidRPr="00630C79">
        <w:rPr>
          <w:rFonts w:ascii="Times New Roman" w:hAnsi="Times New Roman" w:cs="Times New Roman"/>
          <w:lang w:val="id-ID"/>
        </w:rPr>
        <w:t>. Evaluasi penyuluhan</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Evaluasi kegiatan </w:t>
      </w:r>
      <w:r w:rsidRPr="00630C79">
        <w:rPr>
          <w:rFonts w:ascii="Times New Roman" w:hAnsi="Times New Roman" w:cs="Times New Roman"/>
        </w:rPr>
        <w:t xml:space="preserve">pengabdian kepada masyarakat terhadap </w:t>
      </w:r>
      <w:r w:rsidRPr="00630C79">
        <w:rPr>
          <w:rFonts w:ascii="Times New Roman" w:hAnsi="Times New Roman" w:cs="Times New Roman"/>
          <w:lang w:val="id-ID"/>
        </w:rPr>
        <w:t xml:space="preserve">penderita TB Paru </w:t>
      </w:r>
      <w:r w:rsidRPr="00630C79">
        <w:rPr>
          <w:rFonts w:ascii="Times New Roman" w:hAnsi="Times New Roman" w:cs="Times New Roman"/>
        </w:rPr>
        <w:t xml:space="preserve">di wilayah </w:t>
      </w:r>
      <w:r w:rsidRPr="00630C79">
        <w:rPr>
          <w:rFonts w:ascii="Times New Roman" w:hAnsi="Times New Roman" w:cs="Times New Roman"/>
          <w:lang w:val="id-ID"/>
        </w:rPr>
        <w:t xml:space="preserve">kerja </w:t>
      </w:r>
      <w:r w:rsidRPr="00630C79">
        <w:rPr>
          <w:rFonts w:ascii="Times New Roman" w:hAnsi="Times New Roman" w:cs="Times New Roman"/>
        </w:rPr>
        <w:t>UPT Kesmas</w:t>
      </w:r>
      <w:r w:rsidR="00F43A8B">
        <w:rPr>
          <w:rFonts w:ascii="Times New Roman" w:hAnsi="Times New Roman" w:cs="Times New Roman"/>
        </w:rPr>
        <w:t xml:space="preserve"> Sukawati II </w:t>
      </w:r>
      <w:r w:rsidRPr="00630C79">
        <w:rPr>
          <w:rFonts w:ascii="Times New Roman" w:hAnsi="Times New Roman" w:cs="Times New Roman"/>
        </w:rPr>
        <w:t>Kabupaten Gianyar, dilakukan sebanyak dua tahapan yaitu :</w:t>
      </w:r>
      <w:r w:rsidRPr="00630C79">
        <w:rPr>
          <w:rFonts w:ascii="Times New Roman" w:hAnsi="Times New Roman" w:cs="Times New Roman"/>
          <w:lang w:val="id-ID"/>
        </w:rPr>
        <w:t xml:space="preserve"> Tahapan pertama evaluasi sebelum penyuluhan dan tahapan kedua evaluasi sesudah penyuluhan.</w:t>
      </w:r>
    </w:p>
    <w:p w:rsidR="007602CB" w:rsidRPr="00630C79" w:rsidRDefault="00B274C1"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1)</w:t>
      </w:r>
      <w:r w:rsidR="007602CB" w:rsidRPr="00630C79">
        <w:rPr>
          <w:rFonts w:ascii="Times New Roman" w:hAnsi="Times New Roman" w:cs="Times New Roman"/>
          <w:lang w:val="id-ID"/>
        </w:rPr>
        <w:t>. Tahapan pertama evaluasi sebelum penyuluhan</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w:t>
      </w:r>
      <w:r w:rsidRPr="00630C79">
        <w:rPr>
          <w:rFonts w:ascii="Times New Roman" w:hAnsi="Times New Roman" w:cs="Times New Roman"/>
        </w:rPr>
        <w:t xml:space="preserve">Tahapan pertama </w:t>
      </w:r>
      <w:r w:rsidRPr="00630C79">
        <w:rPr>
          <w:rFonts w:ascii="Times New Roman" w:hAnsi="Times New Roman" w:cs="Times New Roman"/>
          <w:lang w:val="id-ID"/>
        </w:rPr>
        <w:t xml:space="preserve">evaluasi </w:t>
      </w:r>
      <w:r w:rsidRPr="00630C79">
        <w:rPr>
          <w:rFonts w:ascii="Times New Roman" w:hAnsi="Times New Roman" w:cs="Times New Roman"/>
        </w:rPr>
        <w:t xml:space="preserve">dilakukan sebelum penyuluhan dilakukan dengan </w:t>
      </w:r>
      <w:proofErr w:type="gramStart"/>
      <w:r w:rsidRPr="00630C79">
        <w:rPr>
          <w:rFonts w:ascii="Times New Roman" w:hAnsi="Times New Roman" w:cs="Times New Roman"/>
        </w:rPr>
        <w:t>cara</w:t>
      </w:r>
      <w:proofErr w:type="gramEnd"/>
      <w:r w:rsidRPr="00630C79">
        <w:rPr>
          <w:rFonts w:ascii="Times New Roman" w:hAnsi="Times New Roman" w:cs="Times New Roman"/>
        </w:rPr>
        <w:t xml:space="preserve"> memberikan pertanyaan melalui wawancara terk</w:t>
      </w:r>
      <w:r w:rsidRPr="00630C79">
        <w:rPr>
          <w:rFonts w:ascii="Times New Roman" w:hAnsi="Times New Roman" w:cs="Times New Roman"/>
          <w:lang w:val="id-ID"/>
        </w:rPr>
        <w:t>a</w:t>
      </w:r>
      <w:r w:rsidRPr="00630C79">
        <w:rPr>
          <w:rFonts w:ascii="Times New Roman" w:hAnsi="Times New Roman" w:cs="Times New Roman"/>
        </w:rPr>
        <w:t xml:space="preserve">it dengan pengetahuan responden tentang penyakit TB Paru dan Sanitasi Rumah Sehat, kemudian mencatat nilai benar yang diperoleh masing-masing responden. </w:t>
      </w:r>
      <w:r w:rsidRPr="00630C79">
        <w:rPr>
          <w:rFonts w:ascii="Times New Roman" w:hAnsi="Times New Roman" w:cs="Times New Roman"/>
          <w:lang w:val="id-ID"/>
        </w:rPr>
        <w:t xml:space="preserve">Ketentuan bila benar menjawab pertanyaan dalam kuesioner memperoleh nilai 1 dan kalau salah memperoleh nilai nol. </w:t>
      </w:r>
      <w:proofErr w:type="gramStart"/>
      <w:r w:rsidRPr="00630C79">
        <w:rPr>
          <w:rFonts w:ascii="Times New Roman" w:hAnsi="Times New Roman" w:cs="Times New Roman"/>
        </w:rPr>
        <w:t>Selanjutnya nilai tahap pertama ini disebut dengan nilai sebelum penyuluhan (pre-test)</w:t>
      </w:r>
      <w:r w:rsidRPr="00630C79">
        <w:rPr>
          <w:rFonts w:ascii="Times New Roman" w:hAnsi="Times New Roman" w:cs="Times New Roman"/>
          <w:lang w:val="id-ID"/>
        </w:rPr>
        <w:t>.</w:t>
      </w:r>
      <w:proofErr w:type="gramEnd"/>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Kemudian dilanjutkan dengan melakukan pengukuran keadaan lingkungan fisik rumah  seperti : kelembaban ruangan menggunakan alat Higrometer dan intensitas pencahayaan menggunakan alat Lux meter. Pengamatan dilakukan terhadap sistem ventilasi dan keadaan lantai ruangan. Wawancara dilakukan untuk memperoleh data kepadatan hunian rumah.</w:t>
      </w:r>
      <w:r w:rsidRPr="00630C79">
        <w:rPr>
          <w:rFonts w:ascii="Times New Roman" w:hAnsi="Times New Roman" w:cs="Times New Roman"/>
        </w:rPr>
        <w:t xml:space="preserve"> </w:t>
      </w:r>
      <w:r w:rsidRPr="00630C79">
        <w:rPr>
          <w:rFonts w:ascii="Times New Roman" w:hAnsi="Times New Roman" w:cs="Times New Roman"/>
          <w:lang w:val="id-ID"/>
        </w:rPr>
        <w:t xml:space="preserve">Ketentuan kalau memenuhi persyaratan memperoleh nilai 1 dan kalau tidak memenuhi persyaratan memperoleh nilai nol. Kegiatan evaluasi dan pengumpulan data tahapan pertama dilakukan pada hari Jumat dan Sabtu, tanggal 14 dan 15 Juni 2019. </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p>
    <w:p w:rsidR="007602CB" w:rsidRPr="00630C79" w:rsidRDefault="00B274C1"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2)</w:t>
      </w:r>
      <w:r w:rsidR="007602CB" w:rsidRPr="00630C79">
        <w:rPr>
          <w:rFonts w:ascii="Times New Roman" w:hAnsi="Times New Roman" w:cs="Times New Roman"/>
          <w:lang w:val="id-ID"/>
        </w:rPr>
        <w:t>. Tahapan kedua evaluasi sesudah penyuluhan</w:t>
      </w:r>
    </w:p>
    <w:p w:rsidR="007602CB" w:rsidRPr="00630C79" w:rsidRDefault="007602CB" w:rsidP="009200DC">
      <w:pPr>
        <w:pStyle w:val="NormalWeb"/>
        <w:shd w:val="clear" w:color="auto" w:fill="FFFFFF"/>
        <w:spacing w:before="0" w:beforeAutospacing="0" w:after="0" w:afterAutospacing="0"/>
        <w:jc w:val="both"/>
        <w:textAlignment w:val="baseline"/>
        <w:rPr>
          <w:sz w:val="22"/>
          <w:szCs w:val="22"/>
        </w:rPr>
      </w:pPr>
      <w:r w:rsidRPr="00630C79">
        <w:rPr>
          <w:sz w:val="22"/>
          <w:szCs w:val="22"/>
        </w:rPr>
        <w:t>Tahapan kedua evaluasi dilakukan sesudah penyuluhan dilakukan dengan cara memberikan pertanyaan melalui wawancara terkait dengan pengetahuan responden tentang penyakit TB Paru dan Sanitasi Rumah Sehat, kemudian mencatat nilai benar yang diperoleh masing-masing responden. Selanjutnya nilai tahap kedua ini disebut dengan nilai sesudah penyuluhan (post-test) atau perbaikan lingkungan fisik rumah sebagai percontohan. Tolok ukur keberhasilan dari hasil pengabdian masyarakat ini adalah bilaman hasil post-test nilainya lebih besar daripada nialai pre-test.</w:t>
      </w:r>
    </w:p>
    <w:p w:rsidR="007602CB" w:rsidRPr="00630C79" w:rsidRDefault="007602CB" w:rsidP="009200DC">
      <w:pPr>
        <w:pStyle w:val="ListParagraph"/>
        <w:tabs>
          <w:tab w:val="left" w:pos="4795"/>
        </w:tabs>
        <w:autoSpaceDE w:val="0"/>
        <w:autoSpaceDN w:val="0"/>
        <w:adjustRightInd w:val="0"/>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Kemudian dilanjutkan dengan melakukan pengukuran keadaan lingkungan fisik rumah  seperti : kelembaban ruangan menggunakan alat Higrometer dan intensitas pencahayaan menggunakan alat Lux meter. Pengamatan dilakukan terhadap sistem ventilasi dan keadaan lantai ruangan. Kegiatan wawancara dilakukan untuk memperoleh data kepadatan hunian rumah.</w:t>
      </w:r>
      <w:r w:rsidRPr="00630C79">
        <w:rPr>
          <w:rFonts w:ascii="Times New Roman" w:hAnsi="Times New Roman" w:cs="Times New Roman"/>
        </w:rPr>
        <w:t xml:space="preserve"> </w:t>
      </w:r>
      <w:r w:rsidRPr="00630C79">
        <w:rPr>
          <w:rFonts w:ascii="Times New Roman" w:hAnsi="Times New Roman" w:cs="Times New Roman"/>
          <w:lang w:val="id-ID"/>
        </w:rPr>
        <w:t xml:space="preserve">Ketentuan kalau memenuhi persyaratan memperoleh nilai 1 dan kalau tidak memenuhi persyaratan memperoleh nilai nol. Kegiatan evaluasi dan pengumpulan data tahapan kedua dilakukan pada hari Jumat dan Sabtu, tanggal 5 dan 6 Juli 2019. </w:t>
      </w:r>
    </w:p>
    <w:p w:rsidR="00631517" w:rsidRPr="00372B85" w:rsidRDefault="00B274C1" w:rsidP="00631517">
      <w:pPr>
        <w:spacing w:after="0" w:line="240" w:lineRule="auto"/>
        <w:rPr>
          <w:rFonts w:ascii="Times New Roman" w:hAnsi="Times New Roman" w:cs="Times New Roman"/>
          <w:b/>
          <w:lang w:val="id-ID"/>
        </w:rPr>
      </w:pPr>
      <w:r w:rsidRPr="00630C79">
        <w:rPr>
          <w:rFonts w:ascii="Times New Roman" w:hAnsi="Times New Roman" w:cs="Times New Roman"/>
          <w:b/>
          <w:lang w:val="id-ID"/>
        </w:rPr>
        <w:t xml:space="preserve">C. </w:t>
      </w:r>
      <w:r w:rsidRPr="00630C79">
        <w:rPr>
          <w:rFonts w:ascii="Times New Roman" w:hAnsi="Times New Roman" w:cs="Times New Roman"/>
          <w:b/>
        </w:rPr>
        <w:t>Hasil</w:t>
      </w:r>
      <w:r w:rsidR="00372B85">
        <w:rPr>
          <w:rFonts w:ascii="Times New Roman" w:hAnsi="Times New Roman" w:cs="Times New Roman"/>
          <w:b/>
          <w:lang w:val="id-ID"/>
        </w:rPr>
        <w:t xml:space="preserve"> dan Pembahasan</w:t>
      </w:r>
    </w:p>
    <w:p w:rsidR="00372B85" w:rsidRDefault="007602CB" w:rsidP="00631517">
      <w:pPr>
        <w:spacing w:after="0" w:line="240" w:lineRule="auto"/>
        <w:rPr>
          <w:rFonts w:ascii="Times New Roman" w:hAnsi="Times New Roman" w:cs="Times New Roman"/>
          <w:b/>
          <w:lang w:val="id-ID"/>
        </w:rPr>
      </w:pPr>
      <w:r w:rsidRPr="00630C79">
        <w:rPr>
          <w:rFonts w:ascii="Times New Roman" w:hAnsi="Times New Roman" w:cs="Times New Roman"/>
          <w:b/>
          <w:lang w:val="id-ID"/>
        </w:rPr>
        <w:t xml:space="preserve">1. </w:t>
      </w:r>
      <w:r w:rsidR="00372B85">
        <w:rPr>
          <w:rFonts w:ascii="Times New Roman" w:hAnsi="Times New Roman" w:cs="Times New Roman"/>
          <w:b/>
          <w:lang w:val="id-ID"/>
        </w:rPr>
        <w:t>Hasil</w:t>
      </w:r>
    </w:p>
    <w:p w:rsidR="007602CB" w:rsidRPr="00372B85" w:rsidRDefault="00372B85" w:rsidP="00631517">
      <w:pPr>
        <w:spacing w:after="0" w:line="240" w:lineRule="auto"/>
        <w:rPr>
          <w:rFonts w:ascii="Times New Roman" w:hAnsi="Times New Roman" w:cs="Times New Roman"/>
          <w:lang w:val="id-ID"/>
        </w:rPr>
      </w:pPr>
      <w:r w:rsidRPr="00372B85">
        <w:rPr>
          <w:rFonts w:ascii="Times New Roman" w:hAnsi="Times New Roman" w:cs="Times New Roman"/>
          <w:lang w:val="id-ID"/>
        </w:rPr>
        <w:t xml:space="preserve">a. </w:t>
      </w:r>
      <w:r w:rsidR="007602CB" w:rsidRPr="00372B85">
        <w:rPr>
          <w:rFonts w:ascii="Times New Roman" w:hAnsi="Times New Roman" w:cs="Times New Roman"/>
          <w:lang w:val="id-ID"/>
        </w:rPr>
        <w:t xml:space="preserve">Gambaran umum lokasi </w:t>
      </w:r>
    </w:p>
    <w:p w:rsidR="007602CB" w:rsidRPr="00630C79" w:rsidRDefault="007602CB" w:rsidP="00B274C1">
      <w:pPr>
        <w:pStyle w:val="ListParagraph"/>
        <w:spacing w:after="0" w:line="240" w:lineRule="auto"/>
        <w:ind w:left="0" w:firstLine="426"/>
        <w:jc w:val="both"/>
        <w:rPr>
          <w:rFonts w:ascii="Times New Roman" w:hAnsi="Times New Roman" w:cs="Times New Roman"/>
        </w:rPr>
      </w:pPr>
      <w:r w:rsidRPr="00630C79">
        <w:rPr>
          <w:rFonts w:ascii="Times New Roman" w:hAnsi="Times New Roman" w:cs="Times New Roman"/>
          <w:lang w:val="id-ID"/>
        </w:rPr>
        <w:t>UPT Kesmas</w:t>
      </w:r>
      <w:r w:rsidRPr="00630C79">
        <w:rPr>
          <w:rFonts w:ascii="Times New Roman" w:hAnsi="Times New Roman" w:cs="Times New Roman"/>
        </w:rPr>
        <w:t xml:space="preserve"> </w:t>
      </w:r>
      <w:r w:rsidRPr="00630C79">
        <w:rPr>
          <w:rFonts w:ascii="Times New Roman" w:hAnsi="Times New Roman" w:cs="Times New Roman"/>
          <w:lang w:val="id-ID"/>
        </w:rPr>
        <w:t>Sukawati II</w:t>
      </w:r>
      <w:r w:rsidRPr="00630C79">
        <w:rPr>
          <w:rFonts w:ascii="Times New Roman" w:hAnsi="Times New Roman" w:cs="Times New Roman"/>
        </w:rPr>
        <w:t xml:space="preserve"> merupakan salah satu Puskesmas di Kecamatan </w:t>
      </w:r>
      <w:r w:rsidRPr="00630C79">
        <w:rPr>
          <w:rFonts w:ascii="Times New Roman" w:hAnsi="Times New Roman" w:cs="Times New Roman"/>
          <w:lang w:val="id-ID"/>
        </w:rPr>
        <w:t>Sukawati</w:t>
      </w:r>
      <w:r w:rsidRPr="00630C79">
        <w:rPr>
          <w:rFonts w:ascii="Times New Roman" w:hAnsi="Times New Roman" w:cs="Times New Roman"/>
        </w:rPr>
        <w:t xml:space="preserve"> yang berlokasi di </w:t>
      </w:r>
      <w:r w:rsidRPr="00630C79">
        <w:rPr>
          <w:rFonts w:ascii="Times New Roman" w:hAnsi="Times New Roman" w:cs="Times New Roman"/>
          <w:lang w:val="id-ID"/>
        </w:rPr>
        <w:t xml:space="preserve">Banjar Negari </w:t>
      </w:r>
      <w:r w:rsidRPr="00630C79">
        <w:rPr>
          <w:rFonts w:ascii="Times New Roman" w:hAnsi="Times New Roman" w:cs="Times New Roman"/>
        </w:rPr>
        <w:t xml:space="preserve">Jalan </w:t>
      </w:r>
      <w:r w:rsidRPr="00630C79">
        <w:rPr>
          <w:rFonts w:ascii="Times New Roman" w:hAnsi="Times New Roman" w:cs="Times New Roman"/>
          <w:lang w:val="id-ID"/>
        </w:rPr>
        <w:t>Kesawa No</w:t>
      </w:r>
      <w:r w:rsidR="002C2B53">
        <w:rPr>
          <w:rFonts w:ascii="Times New Roman" w:hAnsi="Times New Roman" w:cs="Times New Roman"/>
          <w:lang w:val="id-ID"/>
        </w:rPr>
        <w:t>mor</w:t>
      </w:r>
      <w:r w:rsidRPr="00630C79">
        <w:rPr>
          <w:rFonts w:ascii="Times New Roman" w:hAnsi="Times New Roman" w:cs="Times New Roman"/>
          <w:lang w:val="id-ID"/>
        </w:rPr>
        <w:t xml:space="preserve"> 1 Desa Singapadu Tengah Kecamatan Sukawati </w:t>
      </w:r>
      <w:r w:rsidR="00DE0EA8">
        <w:rPr>
          <w:rFonts w:ascii="Times New Roman" w:hAnsi="Times New Roman" w:cs="Times New Roman"/>
          <w:lang w:val="id-ID"/>
        </w:rPr>
        <w:t xml:space="preserve">Kabupaten </w:t>
      </w:r>
      <w:r w:rsidRPr="00630C79">
        <w:rPr>
          <w:rFonts w:ascii="Times New Roman" w:hAnsi="Times New Roman" w:cs="Times New Roman"/>
          <w:lang w:val="id-ID"/>
        </w:rPr>
        <w:t>Gianyar</w:t>
      </w:r>
      <w:r w:rsidRPr="00630C79">
        <w:rPr>
          <w:rFonts w:ascii="Times New Roman" w:hAnsi="Times New Roman" w:cs="Times New Roman"/>
        </w:rPr>
        <w:t xml:space="preserve">, </w:t>
      </w:r>
      <w:r w:rsidRPr="00630C79">
        <w:rPr>
          <w:rFonts w:ascii="Times New Roman" w:hAnsi="Times New Roman" w:cs="Times New Roman"/>
          <w:lang w:val="id-ID"/>
        </w:rPr>
        <w:t>mempunyai luas wilayah 23,8 km</w:t>
      </w:r>
      <w:r w:rsidRPr="00630C79">
        <w:rPr>
          <w:rFonts w:ascii="Times New Roman" w:hAnsi="Times New Roman" w:cs="Times New Roman"/>
          <w:vertAlign w:val="superscript"/>
          <w:lang w:val="id-ID"/>
        </w:rPr>
        <w:t xml:space="preserve">2 </w:t>
      </w:r>
      <w:r w:rsidRPr="00630C79">
        <w:rPr>
          <w:rFonts w:ascii="Times New Roman" w:hAnsi="Times New Roman" w:cs="Times New Roman"/>
          <w:lang w:val="id-ID"/>
        </w:rPr>
        <w:t>berada pada ketinggian ± 20</w:t>
      </w:r>
      <w:r w:rsidR="00B274C1" w:rsidRPr="00630C79">
        <w:rPr>
          <w:rFonts w:ascii="Times New Roman" w:hAnsi="Times New Roman" w:cs="Times New Roman"/>
          <w:lang w:val="id-ID"/>
        </w:rPr>
        <w:t>0 meter dari permukaan air laut.</w:t>
      </w:r>
      <w:r w:rsidRPr="00630C79">
        <w:rPr>
          <w:rFonts w:ascii="Times New Roman" w:hAnsi="Times New Roman" w:cs="Times New Roman"/>
          <w:lang w:val="id-ID"/>
        </w:rPr>
        <w:t xml:space="preserve"> </w:t>
      </w:r>
    </w:p>
    <w:p w:rsidR="007602CB" w:rsidRPr="00630C79" w:rsidRDefault="007602CB" w:rsidP="009200DC">
      <w:pPr>
        <w:pStyle w:val="ListParagraph"/>
        <w:tabs>
          <w:tab w:val="left" w:pos="426"/>
          <w:tab w:val="left" w:pos="2835"/>
        </w:tabs>
        <w:spacing w:after="0" w:line="240" w:lineRule="auto"/>
        <w:ind w:left="1701"/>
        <w:jc w:val="both"/>
        <w:rPr>
          <w:rFonts w:ascii="Times New Roman" w:hAnsi="Times New Roman" w:cs="Times New Roman"/>
        </w:rPr>
      </w:pPr>
    </w:p>
    <w:p w:rsidR="007602CB" w:rsidRPr="00630C79" w:rsidRDefault="007602CB" w:rsidP="009200DC">
      <w:pPr>
        <w:tabs>
          <w:tab w:val="left" w:pos="270"/>
          <w:tab w:val="left" w:pos="720"/>
          <w:tab w:val="left" w:pos="1530"/>
        </w:tabs>
        <w:spacing w:after="0" w:line="240" w:lineRule="auto"/>
        <w:ind w:firstLine="426"/>
        <w:jc w:val="both"/>
        <w:rPr>
          <w:rFonts w:ascii="Times New Roman" w:hAnsi="Times New Roman" w:cs="Times New Roman"/>
        </w:rPr>
      </w:pPr>
      <w:r w:rsidRPr="00630C79">
        <w:rPr>
          <w:rFonts w:ascii="Times New Roman" w:hAnsi="Times New Roman" w:cs="Times New Roman"/>
        </w:rPr>
        <w:t xml:space="preserve"> Wilayah kerja UPT Kesmas Sukawati II </w:t>
      </w:r>
      <w:r w:rsidR="00F43A8B">
        <w:rPr>
          <w:rFonts w:ascii="Times New Roman" w:hAnsi="Times New Roman" w:cs="Times New Roman"/>
          <w:lang w:val="id-ID"/>
        </w:rPr>
        <w:t xml:space="preserve">Kabupaten Gianyar </w:t>
      </w:r>
      <w:r w:rsidRPr="00630C79">
        <w:rPr>
          <w:rFonts w:ascii="Times New Roman" w:hAnsi="Times New Roman" w:cs="Times New Roman"/>
        </w:rPr>
        <w:t xml:space="preserve">terdiri dari enam desa yaitu : Desa Singapadu Kaler, Desa Singapadu Tengah, Desa Singapadu, Desa Celuk, Desa Batubulan dan Desa Batubulan Kangin. </w:t>
      </w:r>
      <w:proofErr w:type="gramStart"/>
      <w:r w:rsidRPr="00630C79">
        <w:rPr>
          <w:rFonts w:ascii="Times New Roman" w:hAnsi="Times New Roman" w:cs="Times New Roman"/>
        </w:rPr>
        <w:t>Wilayah kerja tersebut merupakan daerah transisi antara pedesaan dan perkotaan dengan mobilisasi penduduk yang cukup tinggi.</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Jarak terjauh dari UPT Kesmas Sukawati II</w:t>
      </w:r>
      <w:r w:rsidR="00F43A8B">
        <w:rPr>
          <w:rFonts w:ascii="Times New Roman" w:hAnsi="Times New Roman" w:cs="Times New Roman"/>
          <w:lang w:val="id-ID"/>
        </w:rPr>
        <w:t xml:space="preserve"> Kabupaten Gianyar</w:t>
      </w:r>
      <w:r w:rsidRPr="00630C79">
        <w:rPr>
          <w:rFonts w:ascii="Times New Roman" w:hAnsi="Times New Roman" w:cs="Times New Roman"/>
        </w:rPr>
        <w:t xml:space="preserve"> adalah Desa Batubulan Kangin yaitu sekitar 10 km dengan waktu tempuh sekitar 30 menit.</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Jumlah banjar yang dilayani adalah 48 banjar dan jumlah kepala keluarga 8973 KK.</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Total penduduk 45.621 jiwa yang terdiri dari penduduk berjenis kelamin laki-laki berjumlah 22.650 jiwa dan penduduk yang berjenis kelamin perempuan berjumlah 22.971 jiwa.</w:t>
      </w:r>
      <w:proofErr w:type="gramEnd"/>
    </w:p>
    <w:p w:rsidR="007602CB" w:rsidRDefault="007602CB" w:rsidP="009200DC">
      <w:pPr>
        <w:tabs>
          <w:tab w:val="left" w:pos="270"/>
          <w:tab w:val="left" w:pos="720"/>
          <w:tab w:val="left" w:pos="1530"/>
        </w:tabs>
        <w:spacing w:after="0" w:line="240" w:lineRule="auto"/>
        <w:ind w:firstLine="426"/>
        <w:jc w:val="both"/>
        <w:rPr>
          <w:rFonts w:ascii="Times New Roman" w:hAnsi="Times New Roman" w:cs="Times New Roman"/>
          <w:lang w:val="id-ID"/>
        </w:rPr>
      </w:pPr>
    </w:p>
    <w:p w:rsidR="00F43A8B" w:rsidRDefault="00F43A8B" w:rsidP="009200DC">
      <w:pPr>
        <w:tabs>
          <w:tab w:val="left" w:pos="270"/>
          <w:tab w:val="left" w:pos="720"/>
          <w:tab w:val="left" w:pos="1530"/>
        </w:tabs>
        <w:spacing w:after="0" w:line="240" w:lineRule="auto"/>
        <w:ind w:firstLine="426"/>
        <w:jc w:val="both"/>
        <w:rPr>
          <w:rFonts w:ascii="Times New Roman" w:hAnsi="Times New Roman" w:cs="Times New Roman"/>
          <w:lang w:val="id-ID"/>
        </w:rPr>
      </w:pPr>
    </w:p>
    <w:p w:rsidR="00F43A8B" w:rsidRPr="00F43A8B" w:rsidRDefault="00F43A8B" w:rsidP="009200DC">
      <w:pPr>
        <w:tabs>
          <w:tab w:val="left" w:pos="270"/>
          <w:tab w:val="left" w:pos="720"/>
          <w:tab w:val="left" w:pos="1530"/>
        </w:tabs>
        <w:spacing w:after="0" w:line="240" w:lineRule="auto"/>
        <w:ind w:firstLine="426"/>
        <w:jc w:val="both"/>
        <w:rPr>
          <w:rFonts w:ascii="Times New Roman" w:hAnsi="Times New Roman" w:cs="Times New Roman"/>
          <w:lang w:val="id-ID"/>
        </w:rPr>
      </w:pPr>
    </w:p>
    <w:p w:rsidR="007602CB" w:rsidRPr="00372B85" w:rsidRDefault="00372B85" w:rsidP="009200DC">
      <w:pPr>
        <w:pStyle w:val="ListParagraph"/>
        <w:spacing w:after="0" w:line="240" w:lineRule="auto"/>
        <w:ind w:left="0"/>
        <w:rPr>
          <w:rFonts w:ascii="Times New Roman" w:hAnsi="Times New Roman" w:cs="Times New Roman"/>
          <w:lang w:val="id-ID"/>
        </w:rPr>
      </w:pPr>
      <w:r w:rsidRPr="00372B85">
        <w:rPr>
          <w:rFonts w:ascii="Times New Roman" w:hAnsi="Times New Roman" w:cs="Times New Roman"/>
          <w:lang w:val="id-ID"/>
        </w:rPr>
        <w:t>b</w:t>
      </w:r>
      <w:r w:rsidR="007602CB" w:rsidRPr="00372B85">
        <w:rPr>
          <w:rFonts w:ascii="Times New Roman" w:hAnsi="Times New Roman" w:cs="Times New Roman"/>
          <w:lang w:val="id-ID"/>
        </w:rPr>
        <w:t xml:space="preserve">. </w:t>
      </w:r>
      <w:r w:rsidR="007602CB" w:rsidRPr="00372B85">
        <w:rPr>
          <w:rFonts w:ascii="Times New Roman" w:hAnsi="Times New Roman" w:cs="Times New Roman"/>
        </w:rPr>
        <w:t xml:space="preserve">Karakteristik </w:t>
      </w:r>
      <w:r w:rsidR="007602CB" w:rsidRPr="00372B85">
        <w:rPr>
          <w:rFonts w:ascii="Times New Roman" w:hAnsi="Times New Roman" w:cs="Times New Roman"/>
          <w:lang w:val="id-ID"/>
        </w:rPr>
        <w:t>responden</w:t>
      </w:r>
    </w:p>
    <w:p w:rsidR="007602CB" w:rsidRPr="00630C79" w:rsidRDefault="007602CB" w:rsidP="009200DC">
      <w:pPr>
        <w:pStyle w:val="ListParagraph"/>
        <w:spacing w:after="0" w:line="240" w:lineRule="auto"/>
        <w:ind w:left="0" w:firstLine="851"/>
        <w:jc w:val="both"/>
        <w:rPr>
          <w:rFonts w:ascii="Times New Roman" w:hAnsi="Times New Roman" w:cs="Times New Roman"/>
          <w:lang w:val="id-ID"/>
        </w:rPr>
      </w:pPr>
      <w:proofErr w:type="gramStart"/>
      <w:r w:rsidRPr="00630C79">
        <w:rPr>
          <w:rFonts w:ascii="Times New Roman" w:hAnsi="Times New Roman" w:cs="Times New Roman"/>
        </w:rPr>
        <w:t xml:space="preserve">Karakteristik </w:t>
      </w:r>
      <w:r w:rsidRPr="00630C79">
        <w:rPr>
          <w:rFonts w:ascii="Times New Roman" w:hAnsi="Times New Roman" w:cs="Times New Roman"/>
          <w:lang w:val="id-ID"/>
        </w:rPr>
        <w:t>responden</w:t>
      </w:r>
      <w:r w:rsidRPr="00630C79">
        <w:rPr>
          <w:rFonts w:ascii="Times New Roman" w:hAnsi="Times New Roman" w:cs="Times New Roman"/>
        </w:rPr>
        <w:t xml:space="preserve"> dalam </w:t>
      </w:r>
      <w:r w:rsidRPr="00630C79">
        <w:rPr>
          <w:rFonts w:ascii="Times New Roman" w:hAnsi="Times New Roman" w:cs="Times New Roman"/>
          <w:lang w:val="id-ID"/>
        </w:rPr>
        <w:t xml:space="preserve">pengabdian masyarakat ini </w:t>
      </w:r>
      <w:r w:rsidRPr="00630C79">
        <w:rPr>
          <w:rFonts w:ascii="Times New Roman" w:hAnsi="Times New Roman" w:cs="Times New Roman"/>
        </w:rPr>
        <w:t>adalah</w:t>
      </w:r>
      <w:r w:rsidRPr="00630C79">
        <w:rPr>
          <w:rFonts w:ascii="Times New Roman" w:hAnsi="Times New Roman" w:cs="Times New Roman"/>
          <w:lang w:val="id-ID"/>
        </w:rPr>
        <w:t xml:space="preserve"> semua</w:t>
      </w:r>
      <w:r w:rsidRPr="00630C79">
        <w:rPr>
          <w:rFonts w:ascii="Times New Roman" w:hAnsi="Times New Roman" w:cs="Times New Roman"/>
        </w:rPr>
        <w:t xml:space="preserve"> </w:t>
      </w:r>
      <w:r w:rsidRPr="00630C79">
        <w:rPr>
          <w:rFonts w:ascii="Times New Roman" w:hAnsi="Times New Roman" w:cs="Times New Roman"/>
          <w:lang w:val="id-ID"/>
        </w:rPr>
        <w:t>penderita TB Paru yang bertempat tinggal di wilayah kerja UPT Kesma</w:t>
      </w:r>
      <w:r w:rsidR="00F43A8B">
        <w:rPr>
          <w:rFonts w:ascii="Times New Roman" w:hAnsi="Times New Roman" w:cs="Times New Roman"/>
          <w:lang w:val="id-ID"/>
        </w:rPr>
        <w:t>s Sukawati II Kabupaten</w:t>
      </w:r>
      <w:r w:rsidRPr="00630C79">
        <w:rPr>
          <w:rFonts w:ascii="Times New Roman" w:hAnsi="Times New Roman" w:cs="Times New Roman"/>
          <w:lang w:val="id-ID"/>
        </w:rPr>
        <w:t xml:space="preserve"> Gianyar </w:t>
      </w:r>
      <w:r w:rsidRPr="00630C79">
        <w:rPr>
          <w:rFonts w:ascii="Times New Roman" w:hAnsi="Times New Roman" w:cs="Times New Roman"/>
        </w:rPr>
        <w:t>yang dibedakan berdasarkan karakteristik umur dan</w:t>
      </w:r>
      <w:r w:rsidRPr="00630C79">
        <w:rPr>
          <w:rFonts w:ascii="Times New Roman" w:hAnsi="Times New Roman" w:cs="Times New Roman"/>
          <w:lang w:val="id-ID"/>
        </w:rPr>
        <w:t xml:space="preserve"> jenis kelamin.</w:t>
      </w:r>
      <w:proofErr w:type="gramEnd"/>
      <w:r w:rsidRPr="00630C79">
        <w:rPr>
          <w:rFonts w:ascii="Times New Roman" w:hAnsi="Times New Roman" w:cs="Times New Roman"/>
        </w:rPr>
        <w:t xml:space="preserve"> </w:t>
      </w:r>
    </w:p>
    <w:p w:rsidR="007602CB" w:rsidRPr="00630C79" w:rsidRDefault="007602CB" w:rsidP="009200DC">
      <w:pPr>
        <w:pStyle w:val="ListParagraph"/>
        <w:spacing w:after="0" w:line="240" w:lineRule="auto"/>
        <w:ind w:left="0" w:firstLine="851"/>
        <w:jc w:val="both"/>
        <w:rPr>
          <w:rFonts w:ascii="Times New Roman" w:hAnsi="Times New Roman" w:cs="Times New Roman"/>
          <w:lang w:val="id-ID"/>
        </w:rPr>
      </w:pPr>
    </w:p>
    <w:p w:rsidR="007602CB" w:rsidRPr="00630C79" w:rsidRDefault="00372B85" w:rsidP="009200DC">
      <w:pPr>
        <w:pStyle w:val="ListParagraph"/>
        <w:spacing w:after="0" w:line="240" w:lineRule="auto"/>
        <w:ind w:left="0"/>
        <w:jc w:val="both"/>
        <w:rPr>
          <w:rFonts w:ascii="Times New Roman" w:hAnsi="Times New Roman" w:cs="Times New Roman"/>
        </w:rPr>
      </w:pPr>
      <w:r>
        <w:rPr>
          <w:rFonts w:ascii="Times New Roman" w:hAnsi="Times New Roman" w:cs="Times New Roman"/>
          <w:lang w:val="id-ID"/>
        </w:rPr>
        <w:t>1)</w:t>
      </w:r>
      <w:r w:rsidR="007602CB" w:rsidRPr="00630C79">
        <w:rPr>
          <w:rFonts w:ascii="Times New Roman" w:hAnsi="Times New Roman" w:cs="Times New Roman"/>
          <w:lang w:val="id-ID"/>
        </w:rPr>
        <w:t xml:space="preserve"> </w:t>
      </w:r>
      <w:r w:rsidR="007602CB" w:rsidRPr="00630C79">
        <w:rPr>
          <w:rFonts w:ascii="Times New Roman" w:hAnsi="Times New Roman" w:cs="Times New Roman"/>
        </w:rPr>
        <w:t>Karakteristik berdasarkan umur</w:t>
      </w:r>
    </w:p>
    <w:p w:rsidR="007602CB" w:rsidRPr="00630C79" w:rsidRDefault="007602CB" w:rsidP="009200DC">
      <w:pPr>
        <w:pStyle w:val="ListParagraph"/>
        <w:spacing w:after="0" w:line="240" w:lineRule="auto"/>
        <w:ind w:left="0" w:firstLine="851"/>
        <w:jc w:val="both"/>
        <w:rPr>
          <w:rFonts w:ascii="Times New Roman" w:hAnsi="Times New Roman" w:cs="Times New Roman"/>
        </w:rPr>
      </w:pPr>
      <w:r w:rsidRPr="00630C79">
        <w:rPr>
          <w:rFonts w:ascii="Times New Roman" w:hAnsi="Times New Roman" w:cs="Times New Roman"/>
          <w:lang w:val="id-ID"/>
        </w:rPr>
        <w:t>Responden dalam pengabdian masyarakat</w:t>
      </w:r>
      <w:r w:rsidRPr="00630C79">
        <w:rPr>
          <w:rFonts w:ascii="Times New Roman" w:hAnsi="Times New Roman" w:cs="Times New Roman"/>
        </w:rPr>
        <w:t xml:space="preserve"> ini adalah </w:t>
      </w:r>
      <w:r w:rsidRPr="00630C79">
        <w:rPr>
          <w:rFonts w:ascii="Times New Roman" w:hAnsi="Times New Roman" w:cs="Times New Roman"/>
          <w:lang w:val="id-ID"/>
        </w:rPr>
        <w:t xml:space="preserve">penderita TB Paru </w:t>
      </w:r>
      <w:r w:rsidRPr="00630C79">
        <w:rPr>
          <w:rFonts w:ascii="Times New Roman" w:hAnsi="Times New Roman" w:cs="Times New Roman"/>
        </w:rPr>
        <w:t xml:space="preserve">yang  berada  pada  kisaran  umur  dari  </w:t>
      </w:r>
      <w:r w:rsidRPr="00630C79">
        <w:rPr>
          <w:rFonts w:ascii="Times New Roman" w:hAnsi="Times New Roman" w:cs="Times New Roman"/>
          <w:lang w:val="id-ID"/>
        </w:rPr>
        <w:t>21</w:t>
      </w:r>
      <w:r w:rsidRPr="00630C79">
        <w:rPr>
          <w:rFonts w:ascii="Times New Roman" w:hAnsi="Times New Roman" w:cs="Times New Roman"/>
        </w:rPr>
        <w:t xml:space="preserve">  tahun  sampai  </w:t>
      </w:r>
      <w:r w:rsidRPr="00630C79">
        <w:rPr>
          <w:rFonts w:ascii="Times New Roman" w:hAnsi="Times New Roman" w:cs="Times New Roman"/>
          <w:lang w:val="id-ID"/>
        </w:rPr>
        <w:t>80</w:t>
      </w:r>
      <w:r w:rsidRPr="00630C79">
        <w:rPr>
          <w:rFonts w:ascii="Times New Roman" w:hAnsi="Times New Roman" w:cs="Times New Roman"/>
        </w:rPr>
        <w:t xml:space="preserve">  tahun.  </w:t>
      </w:r>
      <w:r w:rsidRPr="00630C79">
        <w:rPr>
          <w:rFonts w:ascii="Times New Roman" w:hAnsi="Times New Roman" w:cs="Times New Roman"/>
          <w:lang w:val="id-ID"/>
        </w:rPr>
        <w:t>Persentase p</w:t>
      </w:r>
      <w:r w:rsidRPr="00630C79">
        <w:rPr>
          <w:rFonts w:ascii="Times New Roman" w:hAnsi="Times New Roman" w:cs="Times New Roman"/>
        </w:rPr>
        <w:t>enyebaran umur  responden  terbesar  pada  kisaran  umur   21-30 tahun</w:t>
      </w:r>
      <w:r w:rsidRPr="00630C79">
        <w:rPr>
          <w:rFonts w:ascii="Times New Roman" w:hAnsi="Times New Roman" w:cs="Times New Roman"/>
          <w:lang w:val="id-ID"/>
        </w:rPr>
        <w:t xml:space="preserve"> sebanyak 18 orang (14,5</w:t>
      </w:r>
      <w:r w:rsidRPr="00630C79">
        <w:rPr>
          <w:rFonts w:ascii="Times New Roman" w:hAnsi="Times New Roman" w:cs="Times New Roman"/>
        </w:rPr>
        <w:t>%</w:t>
      </w:r>
      <w:r w:rsidRPr="00630C79">
        <w:rPr>
          <w:rFonts w:ascii="Times New Roman" w:hAnsi="Times New Roman" w:cs="Times New Roman"/>
          <w:lang w:val="id-ID"/>
        </w:rPr>
        <w:t>). Data selengkapnya mengenai karakteristik berdasarkan umur responden dapat dilihat pada tabel 1 berikut ini.</w:t>
      </w:r>
      <w:r w:rsidRPr="00630C79">
        <w:rPr>
          <w:rFonts w:ascii="Times New Roman" w:hAnsi="Times New Roman" w:cs="Times New Roman"/>
        </w:rPr>
        <w:t xml:space="preserve">   </w:t>
      </w:r>
    </w:p>
    <w:p w:rsidR="00372B85" w:rsidRDefault="00372B85" w:rsidP="009200DC">
      <w:pPr>
        <w:pStyle w:val="ListParagraph"/>
        <w:spacing w:after="0" w:line="240" w:lineRule="auto"/>
        <w:ind w:left="0" w:firstLine="567"/>
        <w:jc w:val="center"/>
        <w:rPr>
          <w:rFonts w:ascii="Times New Roman" w:hAnsi="Times New Roman" w:cs="Times New Roman"/>
          <w:lang w:val="id-ID"/>
        </w:rPr>
      </w:pPr>
    </w:p>
    <w:p w:rsidR="007602CB" w:rsidRPr="00630C79" w:rsidRDefault="007602CB" w:rsidP="009200DC">
      <w:pPr>
        <w:pStyle w:val="ListParagraph"/>
        <w:spacing w:after="0" w:line="240" w:lineRule="auto"/>
        <w:ind w:left="0" w:firstLine="567"/>
        <w:jc w:val="center"/>
        <w:rPr>
          <w:rFonts w:ascii="Times New Roman" w:hAnsi="Times New Roman" w:cs="Times New Roman"/>
        </w:rPr>
      </w:pPr>
      <w:proofErr w:type="gramStart"/>
      <w:r w:rsidRPr="00630C79">
        <w:rPr>
          <w:rFonts w:ascii="Times New Roman" w:hAnsi="Times New Roman" w:cs="Times New Roman"/>
        </w:rPr>
        <w:t xml:space="preserve">Tabel </w:t>
      </w:r>
      <w:r w:rsidRPr="00630C79">
        <w:rPr>
          <w:rFonts w:ascii="Times New Roman" w:hAnsi="Times New Roman" w:cs="Times New Roman"/>
          <w:lang w:val="id-ID"/>
        </w:rPr>
        <w:t>1</w:t>
      </w:r>
      <w:r w:rsidRPr="00630C79">
        <w:rPr>
          <w:rFonts w:ascii="Times New Roman" w:hAnsi="Times New Roman" w:cs="Times New Roman"/>
        </w:rPr>
        <w:t>.</w:t>
      </w:r>
      <w:proofErr w:type="gramEnd"/>
    </w:p>
    <w:p w:rsidR="007602CB" w:rsidRDefault="007602CB" w:rsidP="00372B85">
      <w:pPr>
        <w:pStyle w:val="ListParagraph"/>
        <w:spacing w:after="0" w:line="240" w:lineRule="auto"/>
        <w:ind w:left="0"/>
        <w:jc w:val="center"/>
        <w:rPr>
          <w:rFonts w:ascii="Times New Roman" w:hAnsi="Times New Roman" w:cs="Times New Roman"/>
          <w:lang w:val="id-ID"/>
        </w:rPr>
      </w:pPr>
      <w:r w:rsidRPr="00630C79">
        <w:rPr>
          <w:rFonts w:ascii="Times New Roman" w:hAnsi="Times New Roman" w:cs="Times New Roman"/>
        </w:rPr>
        <w:t xml:space="preserve">Karakteristik </w:t>
      </w:r>
      <w:r w:rsidRPr="00630C79">
        <w:rPr>
          <w:rFonts w:ascii="Times New Roman" w:hAnsi="Times New Roman" w:cs="Times New Roman"/>
          <w:lang w:val="id-ID"/>
        </w:rPr>
        <w:t>Berdasarkan</w:t>
      </w:r>
      <w:r w:rsidRPr="00630C79">
        <w:rPr>
          <w:rFonts w:ascii="Times New Roman" w:hAnsi="Times New Roman" w:cs="Times New Roman"/>
        </w:rPr>
        <w:t xml:space="preserve"> Umur</w:t>
      </w:r>
      <w:r w:rsidRPr="00630C79">
        <w:rPr>
          <w:rFonts w:ascii="Times New Roman" w:hAnsi="Times New Roman" w:cs="Times New Roman"/>
          <w:lang w:val="id-ID"/>
        </w:rPr>
        <w:t xml:space="preserve"> Responden </w:t>
      </w:r>
    </w:p>
    <w:p w:rsidR="00372B85" w:rsidRPr="00630C79" w:rsidRDefault="00372B85" w:rsidP="00372B85">
      <w:pPr>
        <w:pStyle w:val="ListParagraph"/>
        <w:spacing w:after="0" w:line="240" w:lineRule="auto"/>
        <w:ind w:left="0"/>
        <w:jc w:val="center"/>
        <w:rPr>
          <w:rFonts w:ascii="Times New Roman" w:hAnsi="Times New Roman" w:cs="Times New Roman"/>
        </w:rPr>
      </w:pPr>
    </w:p>
    <w:tbl>
      <w:tblPr>
        <w:tblStyle w:val="TableGrid"/>
        <w:tblW w:w="0" w:type="auto"/>
        <w:jc w:val="center"/>
        <w:tblInd w:w="-115" w:type="dxa"/>
        <w:tblLook w:val="04A0"/>
      </w:tblPr>
      <w:tblGrid>
        <w:gridCol w:w="547"/>
        <w:gridCol w:w="1420"/>
        <w:gridCol w:w="1110"/>
        <w:gridCol w:w="1413"/>
      </w:tblGrid>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No</w:t>
            </w:r>
          </w:p>
        </w:tc>
        <w:tc>
          <w:tcPr>
            <w:tcW w:w="3467" w:type="dxa"/>
          </w:tcPr>
          <w:p w:rsidR="007602CB" w:rsidRPr="00630C79" w:rsidRDefault="007602CB" w:rsidP="009200DC">
            <w:pPr>
              <w:pStyle w:val="ListParagraph"/>
              <w:ind w:left="0"/>
              <w:jc w:val="center"/>
              <w:rPr>
                <w:sz w:val="22"/>
                <w:szCs w:val="22"/>
                <w:lang w:val="id-ID"/>
              </w:rPr>
            </w:pPr>
            <w:r w:rsidRPr="00630C79">
              <w:rPr>
                <w:sz w:val="22"/>
                <w:szCs w:val="22"/>
                <w:lang w:val="id-ID"/>
              </w:rPr>
              <w:t>Umur</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rPr>
              <w:t>Jumlah</w:t>
            </w:r>
          </w:p>
          <w:p w:rsidR="007602CB" w:rsidRPr="00630C79" w:rsidRDefault="007602CB" w:rsidP="009200DC">
            <w:pPr>
              <w:pStyle w:val="ListParagraph"/>
              <w:ind w:left="0"/>
              <w:jc w:val="center"/>
              <w:rPr>
                <w:sz w:val="22"/>
                <w:szCs w:val="22"/>
              </w:rPr>
            </w:pPr>
            <w:r w:rsidRPr="00630C79">
              <w:rPr>
                <w:sz w:val="22"/>
                <w:szCs w:val="22"/>
              </w:rPr>
              <w:t xml:space="preserve"> (orang)</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rPr>
              <w:t xml:space="preserve">Persentase </w:t>
            </w:r>
          </w:p>
          <w:p w:rsidR="007602CB" w:rsidRPr="00630C79" w:rsidRDefault="007602CB" w:rsidP="009200DC">
            <w:pPr>
              <w:pStyle w:val="ListParagraph"/>
              <w:ind w:left="0"/>
              <w:jc w:val="center"/>
              <w:rPr>
                <w:sz w:val="22"/>
                <w:szCs w:val="22"/>
                <w:lang w:val="id-ID"/>
              </w:rPr>
            </w:pPr>
            <w:r w:rsidRPr="00630C79">
              <w:rPr>
                <w:sz w:val="22"/>
                <w:szCs w:val="22"/>
                <w:lang w:val="id-ID"/>
              </w:rPr>
              <w:t>(%)</w:t>
            </w:r>
          </w:p>
        </w:tc>
      </w:tr>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1</w:t>
            </w:r>
          </w:p>
        </w:tc>
        <w:tc>
          <w:tcPr>
            <w:tcW w:w="3467" w:type="dxa"/>
          </w:tcPr>
          <w:p w:rsidR="007602CB" w:rsidRPr="00630C79" w:rsidRDefault="007602CB" w:rsidP="009200DC">
            <w:pPr>
              <w:pStyle w:val="ListParagraph"/>
              <w:ind w:left="0"/>
              <w:jc w:val="both"/>
              <w:rPr>
                <w:sz w:val="22"/>
                <w:szCs w:val="22"/>
              </w:rPr>
            </w:pPr>
            <w:r w:rsidRPr="00630C79">
              <w:rPr>
                <w:sz w:val="22"/>
                <w:szCs w:val="22"/>
              </w:rPr>
              <w:t>21-</w:t>
            </w:r>
            <w:r w:rsidRPr="00630C79">
              <w:rPr>
                <w:sz w:val="22"/>
                <w:szCs w:val="22"/>
                <w:lang w:val="id-ID"/>
              </w:rPr>
              <w:t>4</w:t>
            </w:r>
            <w:r w:rsidRPr="00630C79">
              <w:rPr>
                <w:sz w:val="22"/>
                <w:szCs w:val="22"/>
              </w:rPr>
              <w:t>0 tahun</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rPr>
              <w:t>1</w:t>
            </w:r>
            <w:r w:rsidRPr="00630C79">
              <w:rPr>
                <w:sz w:val="22"/>
                <w:szCs w:val="22"/>
                <w:lang w:val="id-ID"/>
              </w:rPr>
              <w:t>8</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lang w:val="id-ID"/>
              </w:rPr>
              <w:t>54,5</w:t>
            </w:r>
          </w:p>
        </w:tc>
      </w:tr>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2</w:t>
            </w:r>
          </w:p>
        </w:tc>
        <w:tc>
          <w:tcPr>
            <w:tcW w:w="3467" w:type="dxa"/>
          </w:tcPr>
          <w:p w:rsidR="007602CB" w:rsidRPr="00630C79" w:rsidRDefault="007602CB" w:rsidP="009200DC">
            <w:pPr>
              <w:pStyle w:val="ListParagraph"/>
              <w:ind w:left="0"/>
              <w:jc w:val="both"/>
              <w:rPr>
                <w:sz w:val="22"/>
                <w:szCs w:val="22"/>
              </w:rPr>
            </w:pPr>
            <w:r w:rsidRPr="00630C79">
              <w:rPr>
                <w:sz w:val="22"/>
                <w:szCs w:val="22"/>
                <w:lang w:val="id-ID"/>
              </w:rPr>
              <w:t>4</w:t>
            </w:r>
            <w:r w:rsidRPr="00630C79">
              <w:rPr>
                <w:sz w:val="22"/>
                <w:szCs w:val="22"/>
              </w:rPr>
              <w:t>1-</w:t>
            </w:r>
            <w:r w:rsidRPr="00630C79">
              <w:rPr>
                <w:sz w:val="22"/>
                <w:szCs w:val="22"/>
                <w:lang w:val="id-ID"/>
              </w:rPr>
              <w:t>6</w:t>
            </w:r>
            <w:r w:rsidRPr="00630C79">
              <w:rPr>
                <w:sz w:val="22"/>
                <w:szCs w:val="22"/>
              </w:rPr>
              <w:t>0 tahun</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lang w:val="id-ID"/>
              </w:rPr>
              <w:t>10</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lang w:val="id-ID"/>
              </w:rPr>
              <w:t>30,3</w:t>
            </w:r>
          </w:p>
        </w:tc>
      </w:tr>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3</w:t>
            </w:r>
          </w:p>
        </w:tc>
        <w:tc>
          <w:tcPr>
            <w:tcW w:w="3467" w:type="dxa"/>
          </w:tcPr>
          <w:p w:rsidR="007602CB" w:rsidRPr="00630C79" w:rsidRDefault="007602CB" w:rsidP="009200DC">
            <w:pPr>
              <w:pStyle w:val="ListParagraph"/>
              <w:ind w:left="0"/>
              <w:jc w:val="both"/>
              <w:rPr>
                <w:sz w:val="22"/>
                <w:szCs w:val="22"/>
              </w:rPr>
            </w:pPr>
            <w:r w:rsidRPr="00630C79">
              <w:rPr>
                <w:sz w:val="22"/>
                <w:szCs w:val="22"/>
                <w:lang w:val="id-ID"/>
              </w:rPr>
              <w:t>61-8</w:t>
            </w:r>
            <w:r w:rsidRPr="00630C79">
              <w:rPr>
                <w:sz w:val="22"/>
                <w:szCs w:val="22"/>
              </w:rPr>
              <w:t>0 tahun</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lang w:val="id-ID"/>
              </w:rPr>
              <w:t>5</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lang w:val="id-ID"/>
              </w:rPr>
              <w:t>15,2</w:t>
            </w:r>
          </w:p>
        </w:tc>
      </w:tr>
      <w:tr w:rsidR="007602CB" w:rsidRPr="00630C79" w:rsidTr="007602CB">
        <w:trPr>
          <w:jc w:val="center"/>
        </w:trPr>
        <w:tc>
          <w:tcPr>
            <w:tcW w:w="4200" w:type="dxa"/>
            <w:gridSpan w:val="2"/>
          </w:tcPr>
          <w:p w:rsidR="007602CB" w:rsidRPr="00630C79" w:rsidRDefault="007602CB" w:rsidP="009200DC">
            <w:pPr>
              <w:pStyle w:val="ListParagraph"/>
              <w:ind w:left="0"/>
              <w:rPr>
                <w:sz w:val="22"/>
                <w:szCs w:val="22"/>
              </w:rPr>
            </w:pPr>
            <w:r w:rsidRPr="00630C79">
              <w:rPr>
                <w:sz w:val="22"/>
                <w:szCs w:val="22"/>
              </w:rPr>
              <w:t>Total</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lang w:val="id-ID"/>
              </w:rPr>
              <w:t>33</w:t>
            </w:r>
          </w:p>
        </w:tc>
        <w:tc>
          <w:tcPr>
            <w:tcW w:w="2210" w:type="dxa"/>
          </w:tcPr>
          <w:p w:rsidR="007602CB" w:rsidRPr="00630C79" w:rsidRDefault="007602CB" w:rsidP="009200DC">
            <w:pPr>
              <w:pStyle w:val="ListParagraph"/>
              <w:ind w:left="0"/>
              <w:jc w:val="center"/>
              <w:rPr>
                <w:sz w:val="22"/>
                <w:szCs w:val="22"/>
              </w:rPr>
            </w:pPr>
            <w:r w:rsidRPr="00630C79">
              <w:rPr>
                <w:sz w:val="22"/>
                <w:szCs w:val="22"/>
              </w:rPr>
              <w:t>100</w:t>
            </w:r>
          </w:p>
        </w:tc>
      </w:tr>
    </w:tbl>
    <w:p w:rsidR="007602CB" w:rsidRPr="00630C79" w:rsidRDefault="007602CB" w:rsidP="009200DC">
      <w:pPr>
        <w:pStyle w:val="ListParagraph"/>
        <w:spacing w:after="0" w:line="240" w:lineRule="auto"/>
        <w:ind w:left="0"/>
        <w:jc w:val="both"/>
        <w:rPr>
          <w:rFonts w:ascii="Times New Roman" w:hAnsi="Times New Roman" w:cs="Times New Roman"/>
          <w:lang w:val="id-ID"/>
        </w:rPr>
      </w:pPr>
    </w:p>
    <w:p w:rsidR="007602CB" w:rsidRPr="00630C79" w:rsidRDefault="00372B85" w:rsidP="009200DC">
      <w:pPr>
        <w:pStyle w:val="ListParagraph"/>
        <w:spacing w:after="0" w:line="240" w:lineRule="auto"/>
        <w:ind w:left="0"/>
        <w:jc w:val="both"/>
        <w:rPr>
          <w:rFonts w:ascii="Times New Roman" w:hAnsi="Times New Roman" w:cs="Times New Roman"/>
          <w:lang w:val="id-ID"/>
        </w:rPr>
      </w:pPr>
      <w:r>
        <w:rPr>
          <w:rFonts w:ascii="Times New Roman" w:hAnsi="Times New Roman" w:cs="Times New Roman"/>
          <w:lang w:val="id-ID"/>
        </w:rPr>
        <w:t xml:space="preserve"> 2)</w:t>
      </w:r>
      <w:r w:rsidR="007602CB" w:rsidRPr="00630C79">
        <w:rPr>
          <w:rFonts w:ascii="Times New Roman" w:hAnsi="Times New Roman" w:cs="Times New Roman"/>
          <w:lang w:val="id-ID"/>
        </w:rPr>
        <w:t xml:space="preserve"> </w:t>
      </w:r>
      <w:r w:rsidR="007602CB" w:rsidRPr="00630C79">
        <w:rPr>
          <w:rFonts w:ascii="Times New Roman" w:hAnsi="Times New Roman" w:cs="Times New Roman"/>
        </w:rPr>
        <w:t xml:space="preserve">Karakteristik berdasarkan </w:t>
      </w:r>
      <w:r w:rsidR="007602CB" w:rsidRPr="00630C79">
        <w:rPr>
          <w:rFonts w:ascii="Times New Roman" w:hAnsi="Times New Roman" w:cs="Times New Roman"/>
          <w:lang w:val="id-ID"/>
        </w:rPr>
        <w:t>jenis kelamin</w:t>
      </w:r>
    </w:p>
    <w:p w:rsidR="007602CB" w:rsidRPr="00630C79" w:rsidRDefault="007602CB" w:rsidP="009200DC">
      <w:pPr>
        <w:pStyle w:val="ListParagraph"/>
        <w:spacing w:after="0" w:line="240" w:lineRule="auto"/>
        <w:ind w:left="0"/>
        <w:jc w:val="both"/>
        <w:rPr>
          <w:rFonts w:ascii="Times New Roman" w:hAnsi="Times New Roman" w:cs="Times New Roman"/>
          <w:lang w:val="id-ID"/>
        </w:rPr>
      </w:pPr>
      <w:r w:rsidRPr="00630C79">
        <w:rPr>
          <w:rFonts w:ascii="Times New Roman" w:hAnsi="Times New Roman" w:cs="Times New Roman"/>
          <w:lang w:val="id-ID"/>
        </w:rPr>
        <w:t xml:space="preserve">          Jenis kelamin responden atau penderita TB Paru</w:t>
      </w:r>
      <w:r w:rsidRPr="00630C79">
        <w:rPr>
          <w:rFonts w:ascii="Times New Roman" w:hAnsi="Times New Roman" w:cs="Times New Roman"/>
        </w:rPr>
        <w:t xml:space="preserve"> </w:t>
      </w:r>
      <w:r w:rsidRPr="00630C79">
        <w:rPr>
          <w:rFonts w:ascii="Times New Roman" w:hAnsi="Times New Roman" w:cs="Times New Roman"/>
          <w:lang w:val="id-ID"/>
        </w:rPr>
        <w:t>terbanyak adalah berjenis kelamin laki-laki, yaitu sebanyak 20 orang atau 60,6%. Distribusi karakteristik responden berdasarkan pendidikan secara rinci disajikan pada tabel 2.</w:t>
      </w:r>
    </w:p>
    <w:p w:rsidR="00372B85" w:rsidRDefault="00372B85" w:rsidP="009200DC">
      <w:pPr>
        <w:pStyle w:val="ListParagraph"/>
        <w:spacing w:after="0" w:line="240" w:lineRule="auto"/>
        <w:ind w:left="0" w:firstLine="567"/>
        <w:jc w:val="center"/>
        <w:rPr>
          <w:rFonts w:ascii="Times New Roman" w:hAnsi="Times New Roman" w:cs="Times New Roman"/>
          <w:lang w:val="id-ID"/>
        </w:rPr>
      </w:pPr>
    </w:p>
    <w:p w:rsidR="007602CB" w:rsidRPr="00630C79" w:rsidRDefault="007602CB" w:rsidP="009200DC">
      <w:pPr>
        <w:pStyle w:val="ListParagraph"/>
        <w:spacing w:after="0" w:line="240" w:lineRule="auto"/>
        <w:ind w:left="0" w:firstLine="567"/>
        <w:jc w:val="center"/>
        <w:rPr>
          <w:rFonts w:ascii="Times New Roman" w:hAnsi="Times New Roman" w:cs="Times New Roman"/>
          <w:lang w:val="id-ID"/>
        </w:rPr>
      </w:pPr>
      <w:r w:rsidRPr="00630C79">
        <w:rPr>
          <w:rFonts w:ascii="Times New Roman" w:hAnsi="Times New Roman" w:cs="Times New Roman"/>
        </w:rPr>
        <w:t xml:space="preserve">Tabel </w:t>
      </w:r>
      <w:r w:rsidRPr="00630C79">
        <w:rPr>
          <w:rFonts w:ascii="Times New Roman" w:hAnsi="Times New Roman" w:cs="Times New Roman"/>
          <w:lang w:val="id-ID"/>
        </w:rPr>
        <w:t>2</w:t>
      </w:r>
    </w:p>
    <w:p w:rsidR="007602CB" w:rsidRDefault="007602CB" w:rsidP="00372B85">
      <w:pPr>
        <w:pStyle w:val="ListParagraph"/>
        <w:spacing w:after="0" w:line="240" w:lineRule="auto"/>
        <w:ind w:left="0"/>
        <w:jc w:val="center"/>
        <w:rPr>
          <w:rFonts w:ascii="Times New Roman" w:hAnsi="Times New Roman" w:cs="Times New Roman"/>
          <w:lang w:val="id-ID"/>
        </w:rPr>
      </w:pPr>
      <w:r w:rsidRPr="00630C79">
        <w:rPr>
          <w:rFonts w:ascii="Times New Roman" w:hAnsi="Times New Roman" w:cs="Times New Roman"/>
        </w:rPr>
        <w:t xml:space="preserve">Karakteristik </w:t>
      </w:r>
      <w:r w:rsidRPr="00630C79">
        <w:rPr>
          <w:rFonts w:ascii="Times New Roman" w:hAnsi="Times New Roman" w:cs="Times New Roman"/>
          <w:lang w:val="id-ID"/>
        </w:rPr>
        <w:t xml:space="preserve">Berdasarkan Jenis Kelamin Responden </w:t>
      </w:r>
    </w:p>
    <w:p w:rsidR="00372B85" w:rsidRPr="00630C79" w:rsidRDefault="00372B85" w:rsidP="00372B85">
      <w:pPr>
        <w:pStyle w:val="ListParagraph"/>
        <w:spacing w:after="0" w:line="240" w:lineRule="auto"/>
        <w:ind w:left="0"/>
        <w:jc w:val="center"/>
        <w:rPr>
          <w:rFonts w:ascii="Times New Roman" w:hAnsi="Times New Roman" w:cs="Times New Roman"/>
        </w:rPr>
      </w:pPr>
    </w:p>
    <w:tbl>
      <w:tblPr>
        <w:tblStyle w:val="TableGrid"/>
        <w:tblW w:w="0" w:type="auto"/>
        <w:jc w:val="center"/>
        <w:tblInd w:w="-115" w:type="dxa"/>
        <w:tblLook w:val="04A0"/>
      </w:tblPr>
      <w:tblGrid>
        <w:gridCol w:w="528"/>
        <w:gridCol w:w="1599"/>
        <w:gridCol w:w="1033"/>
        <w:gridCol w:w="1330"/>
      </w:tblGrid>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No</w:t>
            </w:r>
          </w:p>
        </w:tc>
        <w:tc>
          <w:tcPr>
            <w:tcW w:w="3467" w:type="dxa"/>
          </w:tcPr>
          <w:p w:rsidR="007602CB" w:rsidRPr="00630C79" w:rsidRDefault="007602CB" w:rsidP="009200DC">
            <w:pPr>
              <w:pStyle w:val="ListParagraph"/>
              <w:ind w:left="0"/>
              <w:jc w:val="center"/>
              <w:rPr>
                <w:sz w:val="22"/>
                <w:szCs w:val="22"/>
                <w:lang w:val="id-ID"/>
              </w:rPr>
            </w:pPr>
            <w:r w:rsidRPr="00630C79">
              <w:rPr>
                <w:sz w:val="22"/>
                <w:szCs w:val="22"/>
                <w:lang w:val="id-ID"/>
              </w:rPr>
              <w:t>Jenis Kelamin</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rPr>
              <w:t>Jumlah</w:t>
            </w:r>
          </w:p>
          <w:p w:rsidR="007602CB" w:rsidRPr="00630C79" w:rsidRDefault="007602CB" w:rsidP="009200DC">
            <w:pPr>
              <w:pStyle w:val="ListParagraph"/>
              <w:ind w:left="0"/>
              <w:jc w:val="center"/>
              <w:rPr>
                <w:sz w:val="22"/>
                <w:szCs w:val="22"/>
              </w:rPr>
            </w:pPr>
            <w:r w:rsidRPr="00630C79">
              <w:rPr>
                <w:sz w:val="22"/>
                <w:szCs w:val="22"/>
              </w:rPr>
              <w:t xml:space="preserve"> (orang)</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rPr>
              <w:t xml:space="preserve">Persentase </w:t>
            </w:r>
          </w:p>
          <w:p w:rsidR="007602CB" w:rsidRPr="00630C79" w:rsidRDefault="007602CB" w:rsidP="009200DC">
            <w:pPr>
              <w:pStyle w:val="ListParagraph"/>
              <w:ind w:left="0"/>
              <w:jc w:val="center"/>
              <w:rPr>
                <w:sz w:val="22"/>
                <w:szCs w:val="22"/>
              </w:rPr>
            </w:pPr>
            <w:r w:rsidRPr="00630C79">
              <w:rPr>
                <w:sz w:val="22"/>
                <w:szCs w:val="22"/>
              </w:rPr>
              <w:t>(%)</w:t>
            </w:r>
          </w:p>
        </w:tc>
      </w:tr>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1</w:t>
            </w:r>
          </w:p>
        </w:tc>
        <w:tc>
          <w:tcPr>
            <w:tcW w:w="3467" w:type="dxa"/>
          </w:tcPr>
          <w:p w:rsidR="007602CB" w:rsidRPr="00630C79" w:rsidRDefault="007602CB" w:rsidP="009200DC">
            <w:pPr>
              <w:pStyle w:val="ListParagraph"/>
              <w:ind w:left="0"/>
              <w:jc w:val="both"/>
              <w:rPr>
                <w:sz w:val="22"/>
                <w:szCs w:val="22"/>
                <w:lang w:val="id-ID"/>
              </w:rPr>
            </w:pPr>
            <w:r w:rsidRPr="00630C79">
              <w:rPr>
                <w:sz w:val="22"/>
                <w:szCs w:val="22"/>
                <w:lang w:val="id-ID"/>
              </w:rPr>
              <w:t>Laki-laki</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lang w:val="id-ID"/>
              </w:rPr>
              <w:t>20</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lang w:val="id-ID"/>
              </w:rPr>
              <w:t>60,6</w:t>
            </w:r>
          </w:p>
        </w:tc>
      </w:tr>
      <w:tr w:rsidR="007602CB" w:rsidRPr="00630C79" w:rsidTr="007602CB">
        <w:trPr>
          <w:jc w:val="center"/>
        </w:trPr>
        <w:tc>
          <w:tcPr>
            <w:tcW w:w="733" w:type="dxa"/>
          </w:tcPr>
          <w:p w:rsidR="007602CB" w:rsidRPr="00630C79" w:rsidRDefault="007602CB" w:rsidP="009200DC">
            <w:pPr>
              <w:pStyle w:val="ListParagraph"/>
              <w:ind w:left="0"/>
              <w:jc w:val="center"/>
              <w:rPr>
                <w:sz w:val="22"/>
                <w:szCs w:val="22"/>
                <w:lang w:val="id-ID"/>
              </w:rPr>
            </w:pPr>
            <w:r w:rsidRPr="00630C79">
              <w:rPr>
                <w:sz w:val="22"/>
                <w:szCs w:val="22"/>
                <w:lang w:val="id-ID"/>
              </w:rPr>
              <w:t>2</w:t>
            </w:r>
          </w:p>
        </w:tc>
        <w:tc>
          <w:tcPr>
            <w:tcW w:w="3467" w:type="dxa"/>
          </w:tcPr>
          <w:p w:rsidR="007602CB" w:rsidRPr="00630C79" w:rsidRDefault="007602CB" w:rsidP="009200DC">
            <w:pPr>
              <w:pStyle w:val="ListParagraph"/>
              <w:ind w:left="0"/>
              <w:jc w:val="both"/>
              <w:rPr>
                <w:sz w:val="22"/>
                <w:szCs w:val="22"/>
                <w:lang w:val="id-ID"/>
              </w:rPr>
            </w:pPr>
            <w:r w:rsidRPr="00630C79">
              <w:rPr>
                <w:sz w:val="22"/>
                <w:szCs w:val="22"/>
                <w:lang w:val="id-ID"/>
              </w:rPr>
              <w:t>Perempuan</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lang w:val="id-ID"/>
              </w:rPr>
              <w:t>13</w:t>
            </w:r>
          </w:p>
        </w:tc>
        <w:tc>
          <w:tcPr>
            <w:tcW w:w="2210" w:type="dxa"/>
          </w:tcPr>
          <w:p w:rsidR="007602CB" w:rsidRPr="00630C79" w:rsidRDefault="007602CB" w:rsidP="009200DC">
            <w:pPr>
              <w:pStyle w:val="ListParagraph"/>
              <w:ind w:left="0"/>
              <w:jc w:val="center"/>
              <w:rPr>
                <w:sz w:val="22"/>
                <w:szCs w:val="22"/>
                <w:lang w:val="id-ID"/>
              </w:rPr>
            </w:pPr>
            <w:r w:rsidRPr="00630C79">
              <w:rPr>
                <w:sz w:val="22"/>
                <w:szCs w:val="22"/>
                <w:lang w:val="id-ID"/>
              </w:rPr>
              <w:t>39,4</w:t>
            </w:r>
          </w:p>
        </w:tc>
      </w:tr>
      <w:tr w:rsidR="007602CB" w:rsidRPr="00630C79" w:rsidTr="007602CB">
        <w:trPr>
          <w:jc w:val="center"/>
        </w:trPr>
        <w:tc>
          <w:tcPr>
            <w:tcW w:w="4200" w:type="dxa"/>
            <w:gridSpan w:val="2"/>
          </w:tcPr>
          <w:p w:rsidR="007602CB" w:rsidRPr="00630C79" w:rsidRDefault="007602CB" w:rsidP="009200DC">
            <w:pPr>
              <w:pStyle w:val="ListParagraph"/>
              <w:ind w:left="0"/>
              <w:rPr>
                <w:sz w:val="22"/>
                <w:szCs w:val="22"/>
              </w:rPr>
            </w:pPr>
            <w:r w:rsidRPr="00630C79">
              <w:rPr>
                <w:sz w:val="22"/>
                <w:szCs w:val="22"/>
              </w:rPr>
              <w:t>Total</w:t>
            </w:r>
          </w:p>
        </w:tc>
        <w:tc>
          <w:tcPr>
            <w:tcW w:w="1839" w:type="dxa"/>
          </w:tcPr>
          <w:p w:rsidR="007602CB" w:rsidRPr="00630C79" w:rsidRDefault="007602CB" w:rsidP="009200DC">
            <w:pPr>
              <w:pStyle w:val="ListParagraph"/>
              <w:ind w:left="0"/>
              <w:jc w:val="center"/>
              <w:rPr>
                <w:sz w:val="22"/>
                <w:szCs w:val="22"/>
                <w:lang w:val="id-ID"/>
              </w:rPr>
            </w:pPr>
            <w:r w:rsidRPr="00630C79">
              <w:rPr>
                <w:sz w:val="22"/>
                <w:szCs w:val="22"/>
                <w:lang w:val="id-ID"/>
              </w:rPr>
              <w:t>33</w:t>
            </w:r>
          </w:p>
        </w:tc>
        <w:tc>
          <w:tcPr>
            <w:tcW w:w="2210" w:type="dxa"/>
          </w:tcPr>
          <w:p w:rsidR="007602CB" w:rsidRPr="00630C79" w:rsidRDefault="007602CB" w:rsidP="009200DC">
            <w:pPr>
              <w:pStyle w:val="ListParagraph"/>
              <w:ind w:left="0"/>
              <w:jc w:val="center"/>
              <w:rPr>
                <w:sz w:val="22"/>
                <w:szCs w:val="22"/>
              </w:rPr>
            </w:pPr>
            <w:r w:rsidRPr="00630C79">
              <w:rPr>
                <w:sz w:val="22"/>
                <w:szCs w:val="22"/>
              </w:rPr>
              <w:t>100</w:t>
            </w:r>
          </w:p>
        </w:tc>
      </w:tr>
    </w:tbl>
    <w:p w:rsidR="007602CB" w:rsidRPr="00630C79" w:rsidRDefault="007602CB" w:rsidP="009200DC">
      <w:pPr>
        <w:pStyle w:val="ListParagraph"/>
        <w:spacing w:after="0" w:line="240" w:lineRule="auto"/>
        <w:ind w:left="426"/>
        <w:jc w:val="both"/>
        <w:rPr>
          <w:rFonts w:ascii="Times New Roman" w:hAnsi="Times New Roman" w:cs="Times New Roman"/>
          <w:lang w:val="id-ID"/>
        </w:rPr>
      </w:pPr>
    </w:p>
    <w:p w:rsidR="00372B85" w:rsidRDefault="00372B85" w:rsidP="009200DC">
      <w:pPr>
        <w:spacing w:after="0" w:line="240" w:lineRule="auto"/>
        <w:jc w:val="both"/>
        <w:rPr>
          <w:rFonts w:ascii="Times New Roman" w:hAnsi="Times New Roman" w:cs="Times New Roman"/>
          <w:b/>
          <w:lang w:val="id-ID"/>
        </w:rPr>
      </w:pPr>
    </w:p>
    <w:p w:rsidR="00372B85" w:rsidRDefault="00372B85" w:rsidP="009200DC">
      <w:pPr>
        <w:spacing w:after="0" w:line="240" w:lineRule="auto"/>
        <w:jc w:val="both"/>
        <w:rPr>
          <w:rFonts w:ascii="Times New Roman" w:hAnsi="Times New Roman" w:cs="Times New Roman"/>
          <w:b/>
          <w:lang w:val="id-ID"/>
        </w:rPr>
      </w:pPr>
    </w:p>
    <w:p w:rsidR="007602CB" w:rsidRPr="00372B85" w:rsidRDefault="00372B85" w:rsidP="009200DC">
      <w:pPr>
        <w:spacing w:after="0" w:line="240" w:lineRule="auto"/>
        <w:jc w:val="both"/>
        <w:rPr>
          <w:rFonts w:ascii="Times New Roman" w:hAnsi="Times New Roman" w:cs="Times New Roman"/>
        </w:rPr>
      </w:pPr>
      <w:r>
        <w:rPr>
          <w:rFonts w:ascii="Times New Roman" w:hAnsi="Times New Roman" w:cs="Times New Roman"/>
          <w:lang w:val="id-ID"/>
        </w:rPr>
        <w:t>c</w:t>
      </w:r>
      <w:r w:rsidR="007602CB" w:rsidRPr="00372B85">
        <w:rPr>
          <w:rFonts w:ascii="Times New Roman" w:hAnsi="Times New Roman" w:cs="Times New Roman"/>
        </w:rPr>
        <w:t>. Tingkat rengetahuan responden tentang penyakit TB Paru</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Berdasarkan hasil pengumpulan data diperoleh besarnya peningkatan pengetahuan responden tentang penyakit TB Paru sebanyak 30 orang (90</w:t>
      </w:r>
      <w:proofErr w:type="gramStart"/>
      <w:r w:rsidRPr="00630C79">
        <w:rPr>
          <w:rFonts w:ascii="Times New Roman" w:hAnsi="Times New Roman" w:cs="Times New Roman"/>
        </w:rPr>
        <w:t>,9</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Hasil ini merupakan jumlah responden yang mampu meningkatan nilai pengetahuan sesudah dilakukan penyuluhan, hasil selengkapnya dapat dilihat pada tabel 3.</w:t>
      </w:r>
      <w:proofErr w:type="gramEnd"/>
    </w:p>
    <w:p w:rsidR="00372B85" w:rsidRDefault="00372B85" w:rsidP="009200DC">
      <w:pPr>
        <w:spacing w:after="0" w:line="240" w:lineRule="auto"/>
        <w:jc w:val="center"/>
        <w:rPr>
          <w:rFonts w:ascii="Times New Roman" w:hAnsi="Times New Roman" w:cs="Times New Roman"/>
          <w:lang w:val="id-ID"/>
        </w:rPr>
      </w:pPr>
    </w:p>
    <w:p w:rsidR="007602CB" w:rsidRPr="00630C79" w:rsidRDefault="007602CB" w:rsidP="009200DC">
      <w:pPr>
        <w:spacing w:after="0" w:line="240" w:lineRule="auto"/>
        <w:jc w:val="center"/>
        <w:rPr>
          <w:rFonts w:ascii="Times New Roman" w:hAnsi="Times New Roman" w:cs="Times New Roman"/>
        </w:rPr>
      </w:pPr>
      <w:r w:rsidRPr="00630C79">
        <w:rPr>
          <w:rFonts w:ascii="Times New Roman" w:hAnsi="Times New Roman" w:cs="Times New Roman"/>
        </w:rPr>
        <w:t>Tabel 3</w:t>
      </w:r>
    </w:p>
    <w:p w:rsidR="007602CB" w:rsidRDefault="007602CB" w:rsidP="009200DC">
      <w:pPr>
        <w:spacing w:after="0" w:line="240" w:lineRule="auto"/>
        <w:jc w:val="center"/>
        <w:rPr>
          <w:rFonts w:ascii="Times New Roman" w:hAnsi="Times New Roman" w:cs="Times New Roman"/>
          <w:lang w:val="id-ID"/>
        </w:rPr>
      </w:pPr>
      <w:r w:rsidRPr="00630C79">
        <w:rPr>
          <w:rFonts w:ascii="Times New Roman" w:hAnsi="Times New Roman" w:cs="Times New Roman"/>
        </w:rPr>
        <w:t xml:space="preserve">Tingkat Pengetahuan Responden </w:t>
      </w:r>
    </w:p>
    <w:p w:rsidR="00372B85" w:rsidRPr="00372B85" w:rsidRDefault="00372B85" w:rsidP="009200DC">
      <w:pPr>
        <w:spacing w:after="0" w:line="240" w:lineRule="auto"/>
        <w:jc w:val="center"/>
        <w:rPr>
          <w:rFonts w:ascii="Times New Roman" w:hAnsi="Times New Roman" w:cs="Times New Roman"/>
          <w:sz w:val="24"/>
          <w:szCs w:val="24"/>
          <w:lang w:val="id-ID"/>
        </w:rPr>
      </w:pPr>
    </w:p>
    <w:tbl>
      <w:tblPr>
        <w:tblStyle w:val="TableGrid"/>
        <w:tblW w:w="0" w:type="auto"/>
        <w:tblLook w:val="04A0"/>
      </w:tblPr>
      <w:tblGrid>
        <w:gridCol w:w="675"/>
        <w:gridCol w:w="1134"/>
        <w:gridCol w:w="1134"/>
        <w:gridCol w:w="1418"/>
      </w:tblGrid>
      <w:tr w:rsidR="00B274C1" w:rsidTr="00630C79">
        <w:tc>
          <w:tcPr>
            <w:tcW w:w="675" w:type="dxa"/>
          </w:tcPr>
          <w:p w:rsidR="00B274C1" w:rsidRDefault="00B274C1" w:rsidP="009200DC">
            <w:pPr>
              <w:pStyle w:val="ListParagraph"/>
              <w:ind w:left="0"/>
              <w:jc w:val="center"/>
              <w:rPr>
                <w:lang w:val="id-ID"/>
              </w:rPr>
            </w:pPr>
            <w:r w:rsidRPr="000B2638">
              <w:rPr>
                <w:lang w:val="id-ID"/>
              </w:rPr>
              <w:t>No</w:t>
            </w:r>
          </w:p>
          <w:p w:rsidR="00B274C1" w:rsidRPr="000B2638" w:rsidRDefault="00B274C1" w:rsidP="009200DC">
            <w:pPr>
              <w:pStyle w:val="ListParagraph"/>
              <w:ind w:left="0"/>
              <w:jc w:val="center"/>
              <w:rPr>
                <w:lang w:val="id-ID"/>
              </w:rPr>
            </w:pPr>
            <w:r>
              <w:rPr>
                <w:lang w:val="id-ID"/>
              </w:rPr>
              <w:t>Res</w:t>
            </w:r>
          </w:p>
        </w:tc>
        <w:tc>
          <w:tcPr>
            <w:tcW w:w="1134" w:type="dxa"/>
          </w:tcPr>
          <w:p w:rsidR="00B274C1" w:rsidRPr="000B2638" w:rsidRDefault="00B274C1" w:rsidP="009200DC">
            <w:pPr>
              <w:jc w:val="center"/>
              <w:rPr>
                <w:lang w:val="id-ID"/>
              </w:rPr>
            </w:pPr>
            <w:r w:rsidRPr="000B2638">
              <w:rPr>
                <w:lang w:val="id-ID"/>
              </w:rPr>
              <w:t>Sebelum</w:t>
            </w:r>
          </w:p>
        </w:tc>
        <w:tc>
          <w:tcPr>
            <w:tcW w:w="1134" w:type="dxa"/>
          </w:tcPr>
          <w:p w:rsidR="00B274C1" w:rsidRPr="000B2638" w:rsidRDefault="00B274C1" w:rsidP="009200DC">
            <w:pPr>
              <w:jc w:val="center"/>
              <w:rPr>
                <w:lang w:val="id-ID"/>
              </w:rPr>
            </w:pPr>
            <w:r w:rsidRPr="000B2638">
              <w:rPr>
                <w:lang w:val="id-ID"/>
              </w:rPr>
              <w:t>Sesudah</w:t>
            </w:r>
          </w:p>
        </w:tc>
        <w:tc>
          <w:tcPr>
            <w:tcW w:w="1418" w:type="dxa"/>
          </w:tcPr>
          <w:p w:rsidR="00B274C1" w:rsidRPr="000B2638" w:rsidRDefault="00B274C1" w:rsidP="009200DC">
            <w:pPr>
              <w:jc w:val="center"/>
              <w:rPr>
                <w:lang w:val="id-ID"/>
              </w:rPr>
            </w:pPr>
            <w:r w:rsidRPr="000B2638">
              <w:rPr>
                <w:lang w:val="id-ID"/>
              </w:rPr>
              <w:t>Peningkatan</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0</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3</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4</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6</w:t>
            </w:r>
          </w:p>
        </w:tc>
        <w:tc>
          <w:tcPr>
            <w:tcW w:w="1134" w:type="dxa"/>
          </w:tcPr>
          <w:p w:rsidR="00B274C1" w:rsidRPr="000B2638" w:rsidRDefault="00B274C1" w:rsidP="009200DC">
            <w:pPr>
              <w:tabs>
                <w:tab w:val="left" w:pos="4743"/>
              </w:tabs>
              <w:jc w:val="center"/>
              <w:rPr>
                <w:lang w:val="id-ID"/>
              </w:rPr>
            </w:pPr>
            <w:r w:rsidRPr="000B2638">
              <w:rPr>
                <w:lang w:val="id-ID"/>
              </w:rPr>
              <w:t>4</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3</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7</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8</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9</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10</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11</w:t>
            </w:r>
          </w:p>
        </w:tc>
        <w:tc>
          <w:tcPr>
            <w:tcW w:w="1134" w:type="dxa"/>
          </w:tcPr>
          <w:p w:rsidR="00B274C1" w:rsidRPr="000B2638" w:rsidRDefault="00B274C1" w:rsidP="009200DC">
            <w:pPr>
              <w:tabs>
                <w:tab w:val="left" w:pos="4743"/>
              </w:tabs>
              <w:jc w:val="center"/>
              <w:rPr>
                <w:lang w:val="id-ID"/>
              </w:rPr>
            </w:pPr>
            <w:r w:rsidRPr="000B2638">
              <w:rPr>
                <w:lang w:val="id-ID"/>
              </w:rPr>
              <w:t>4</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12</w:t>
            </w:r>
          </w:p>
        </w:tc>
        <w:tc>
          <w:tcPr>
            <w:tcW w:w="1134" w:type="dxa"/>
          </w:tcPr>
          <w:p w:rsidR="00B274C1" w:rsidRPr="000B2638" w:rsidRDefault="00B274C1" w:rsidP="009200DC">
            <w:pPr>
              <w:tabs>
                <w:tab w:val="left" w:pos="4743"/>
              </w:tabs>
              <w:jc w:val="center"/>
              <w:rPr>
                <w:lang w:val="id-ID"/>
              </w:rPr>
            </w:pPr>
            <w:r w:rsidRPr="000B2638">
              <w:rPr>
                <w:lang w:val="id-ID"/>
              </w:rPr>
              <w:t>4</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13</w:t>
            </w:r>
          </w:p>
        </w:tc>
        <w:tc>
          <w:tcPr>
            <w:tcW w:w="1134" w:type="dxa"/>
          </w:tcPr>
          <w:p w:rsidR="00B274C1" w:rsidRPr="000B2638" w:rsidRDefault="00B274C1" w:rsidP="009200DC">
            <w:pPr>
              <w:tabs>
                <w:tab w:val="left" w:pos="4743"/>
              </w:tabs>
              <w:jc w:val="center"/>
              <w:rPr>
                <w:lang w:val="id-ID"/>
              </w:rPr>
            </w:pPr>
            <w:r w:rsidRPr="000B2638">
              <w:rPr>
                <w:lang w:val="id-ID"/>
              </w:rPr>
              <w:t>4</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3</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14</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15</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16</w:t>
            </w:r>
          </w:p>
        </w:tc>
        <w:tc>
          <w:tcPr>
            <w:tcW w:w="1134" w:type="dxa"/>
          </w:tcPr>
          <w:p w:rsidR="00B274C1" w:rsidRPr="000B2638" w:rsidRDefault="00B274C1" w:rsidP="009200DC">
            <w:pPr>
              <w:tabs>
                <w:tab w:val="left" w:pos="4743"/>
              </w:tabs>
              <w:jc w:val="center"/>
              <w:rPr>
                <w:lang w:val="id-ID"/>
              </w:rPr>
            </w:pPr>
            <w:r w:rsidRPr="000B2638">
              <w:rPr>
                <w:lang w:val="id-ID"/>
              </w:rPr>
              <w:t>3</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3</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17</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8</w:t>
            </w:r>
          </w:p>
        </w:tc>
        <w:tc>
          <w:tcPr>
            <w:tcW w:w="1418" w:type="dxa"/>
          </w:tcPr>
          <w:p w:rsidR="00B274C1" w:rsidRPr="000B2638" w:rsidRDefault="00B274C1" w:rsidP="009200DC">
            <w:pPr>
              <w:pStyle w:val="ListParagraph"/>
              <w:ind w:left="0"/>
              <w:jc w:val="center"/>
              <w:rPr>
                <w:lang w:val="id-ID"/>
              </w:rPr>
            </w:pPr>
            <w:r w:rsidRPr="000B2638">
              <w:rPr>
                <w:lang w:val="id-ID"/>
              </w:rPr>
              <w:t>3</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18</w:t>
            </w:r>
          </w:p>
        </w:tc>
        <w:tc>
          <w:tcPr>
            <w:tcW w:w="1134" w:type="dxa"/>
          </w:tcPr>
          <w:p w:rsidR="00B274C1" w:rsidRPr="000B2638" w:rsidRDefault="00B274C1" w:rsidP="009200DC">
            <w:pPr>
              <w:tabs>
                <w:tab w:val="left" w:pos="4743"/>
              </w:tabs>
              <w:jc w:val="center"/>
              <w:rPr>
                <w:lang w:val="id-ID"/>
              </w:rPr>
            </w:pPr>
            <w:r w:rsidRPr="000B2638">
              <w:rPr>
                <w:lang w:val="id-ID"/>
              </w:rPr>
              <w:t>3</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19</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20</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21</w:t>
            </w:r>
          </w:p>
        </w:tc>
        <w:tc>
          <w:tcPr>
            <w:tcW w:w="1134" w:type="dxa"/>
          </w:tcPr>
          <w:p w:rsidR="00B274C1" w:rsidRPr="000B2638" w:rsidRDefault="00B274C1" w:rsidP="009200DC">
            <w:pPr>
              <w:tabs>
                <w:tab w:val="left" w:pos="4743"/>
              </w:tabs>
              <w:jc w:val="center"/>
              <w:rPr>
                <w:lang w:val="id-ID"/>
              </w:rPr>
            </w:pPr>
            <w:r w:rsidRPr="000B2638">
              <w:rPr>
                <w:lang w:val="id-ID"/>
              </w:rPr>
              <w:t>3</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3</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22</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23</w:t>
            </w:r>
          </w:p>
        </w:tc>
        <w:tc>
          <w:tcPr>
            <w:tcW w:w="1134" w:type="dxa"/>
          </w:tcPr>
          <w:p w:rsidR="00B274C1" w:rsidRPr="000B2638" w:rsidRDefault="00B274C1" w:rsidP="009200DC">
            <w:pPr>
              <w:tabs>
                <w:tab w:val="left" w:pos="4743"/>
              </w:tabs>
              <w:jc w:val="center"/>
              <w:rPr>
                <w:lang w:val="id-ID"/>
              </w:rPr>
            </w:pPr>
            <w:r w:rsidRPr="000B2638">
              <w:rPr>
                <w:lang w:val="id-ID"/>
              </w:rPr>
              <w:t>4</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24</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8</w:t>
            </w:r>
          </w:p>
        </w:tc>
        <w:tc>
          <w:tcPr>
            <w:tcW w:w="1418" w:type="dxa"/>
          </w:tcPr>
          <w:p w:rsidR="00B274C1" w:rsidRPr="000B2638" w:rsidRDefault="00B274C1" w:rsidP="009200DC">
            <w:pPr>
              <w:pStyle w:val="ListParagraph"/>
              <w:ind w:left="0"/>
              <w:jc w:val="center"/>
              <w:rPr>
                <w:lang w:val="id-ID"/>
              </w:rPr>
            </w:pPr>
            <w:r w:rsidRPr="000B2638">
              <w:rPr>
                <w:lang w:val="id-ID"/>
              </w:rPr>
              <w:t>3</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134" w:type="dxa"/>
          </w:tcPr>
          <w:p w:rsidR="00B274C1" w:rsidRPr="000B2638" w:rsidRDefault="00B274C1" w:rsidP="009200DC">
            <w:pPr>
              <w:tabs>
                <w:tab w:val="left" w:pos="4743"/>
              </w:tabs>
              <w:jc w:val="center"/>
              <w:rPr>
                <w:lang w:val="id-ID"/>
              </w:rPr>
            </w:pPr>
            <w:r w:rsidRPr="000B2638">
              <w:rPr>
                <w:lang w:val="id-ID"/>
              </w:rPr>
              <w:t>8</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26</w:t>
            </w:r>
          </w:p>
        </w:tc>
        <w:tc>
          <w:tcPr>
            <w:tcW w:w="1134" w:type="dxa"/>
          </w:tcPr>
          <w:p w:rsidR="00B274C1" w:rsidRPr="000B2638" w:rsidRDefault="00B274C1" w:rsidP="009200DC">
            <w:pPr>
              <w:tabs>
                <w:tab w:val="left" w:pos="4743"/>
              </w:tabs>
              <w:jc w:val="center"/>
              <w:rPr>
                <w:lang w:val="id-ID"/>
              </w:rPr>
            </w:pPr>
            <w:r w:rsidRPr="000B2638">
              <w:rPr>
                <w:lang w:val="id-ID"/>
              </w:rPr>
              <w:t>3</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27</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418" w:type="dxa"/>
          </w:tcPr>
          <w:p w:rsidR="00B274C1" w:rsidRPr="000B2638" w:rsidRDefault="00B274C1" w:rsidP="009200DC">
            <w:pPr>
              <w:pStyle w:val="ListParagraph"/>
              <w:ind w:left="0"/>
              <w:jc w:val="center"/>
              <w:rPr>
                <w:lang w:val="id-ID"/>
              </w:rPr>
            </w:pPr>
            <w:r w:rsidRPr="000B2638">
              <w:rPr>
                <w:lang w:val="id-ID"/>
              </w:rPr>
              <w:t>1</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28</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29</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30</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31</w:t>
            </w:r>
          </w:p>
        </w:tc>
        <w:tc>
          <w:tcPr>
            <w:tcW w:w="1134" w:type="dxa"/>
          </w:tcPr>
          <w:p w:rsidR="00B274C1" w:rsidRPr="000B2638" w:rsidRDefault="00B274C1" w:rsidP="009200DC">
            <w:pPr>
              <w:tabs>
                <w:tab w:val="left" w:pos="4743"/>
              </w:tabs>
              <w:jc w:val="center"/>
              <w:rPr>
                <w:lang w:val="id-ID"/>
              </w:rPr>
            </w:pPr>
            <w:r w:rsidRPr="000B2638">
              <w:rPr>
                <w:lang w:val="id-ID"/>
              </w:rPr>
              <w:t>6</w:t>
            </w:r>
          </w:p>
        </w:tc>
        <w:tc>
          <w:tcPr>
            <w:tcW w:w="1134" w:type="dxa"/>
          </w:tcPr>
          <w:p w:rsidR="00B274C1" w:rsidRPr="000B2638" w:rsidRDefault="00B274C1" w:rsidP="009200DC">
            <w:pPr>
              <w:tabs>
                <w:tab w:val="left" w:pos="4743"/>
              </w:tabs>
              <w:jc w:val="center"/>
              <w:rPr>
                <w:lang w:val="id-ID"/>
              </w:rPr>
            </w:pPr>
            <w:r w:rsidRPr="000B2638">
              <w:rPr>
                <w:lang w:val="id-ID"/>
              </w:rPr>
              <w:t>8</w:t>
            </w:r>
          </w:p>
        </w:tc>
        <w:tc>
          <w:tcPr>
            <w:tcW w:w="1418" w:type="dxa"/>
          </w:tcPr>
          <w:p w:rsidR="00B274C1" w:rsidRPr="000B2638" w:rsidRDefault="00B274C1" w:rsidP="009200DC">
            <w:pPr>
              <w:pStyle w:val="ListParagraph"/>
              <w:ind w:left="0"/>
              <w:jc w:val="center"/>
              <w:rPr>
                <w:lang w:val="id-ID"/>
              </w:rPr>
            </w:pPr>
            <w:r w:rsidRPr="000B2638">
              <w:rPr>
                <w:lang w:val="id-ID"/>
              </w:rPr>
              <w:t>2</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32</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134" w:type="dxa"/>
          </w:tcPr>
          <w:p w:rsidR="00B274C1" w:rsidRPr="000B2638" w:rsidRDefault="00B274C1" w:rsidP="009200DC">
            <w:pPr>
              <w:tabs>
                <w:tab w:val="left" w:pos="4743"/>
              </w:tabs>
              <w:jc w:val="center"/>
              <w:rPr>
                <w:lang w:val="id-ID"/>
              </w:rPr>
            </w:pPr>
            <w:r w:rsidRPr="000B2638">
              <w:rPr>
                <w:lang w:val="id-ID"/>
              </w:rPr>
              <w:t>7</w:t>
            </w:r>
          </w:p>
        </w:tc>
        <w:tc>
          <w:tcPr>
            <w:tcW w:w="1418" w:type="dxa"/>
          </w:tcPr>
          <w:p w:rsidR="00B274C1" w:rsidRPr="000B2638" w:rsidRDefault="00B274C1" w:rsidP="009200DC">
            <w:pPr>
              <w:pStyle w:val="ListParagraph"/>
              <w:ind w:left="0"/>
              <w:jc w:val="center"/>
              <w:rPr>
                <w:lang w:val="id-ID"/>
              </w:rPr>
            </w:pPr>
            <w:r w:rsidRPr="000B2638">
              <w:rPr>
                <w:lang w:val="id-ID"/>
              </w:rPr>
              <w:t>0</w:t>
            </w:r>
          </w:p>
        </w:tc>
      </w:tr>
      <w:tr w:rsidR="00B274C1" w:rsidTr="00630C79">
        <w:tc>
          <w:tcPr>
            <w:tcW w:w="675" w:type="dxa"/>
          </w:tcPr>
          <w:p w:rsidR="00B274C1" w:rsidRPr="000B2638" w:rsidRDefault="00B274C1" w:rsidP="009200DC">
            <w:pPr>
              <w:pStyle w:val="ListParagraph"/>
              <w:ind w:left="0"/>
              <w:jc w:val="center"/>
              <w:rPr>
                <w:lang w:val="id-ID"/>
              </w:rPr>
            </w:pPr>
            <w:r w:rsidRPr="000B2638">
              <w:rPr>
                <w:lang w:val="id-ID"/>
              </w:rPr>
              <w:t>33</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134" w:type="dxa"/>
          </w:tcPr>
          <w:p w:rsidR="00B274C1" w:rsidRPr="000B2638" w:rsidRDefault="00B274C1" w:rsidP="009200DC">
            <w:pPr>
              <w:tabs>
                <w:tab w:val="left" w:pos="4743"/>
              </w:tabs>
              <w:jc w:val="center"/>
              <w:rPr>
                <w:lang w:val="id-ID"/>
              </w:rPr>
            </w:pPr>
            <w:r w:rsidRPr="000B2638">
              <w:rPr>
                <w:lang w:val="id-ID"/>
              </w:rPr>
              <w:t>5</w:t>
            </w:r>
          </w:p>
        </w:tc>
        <w:tc>
          <w:tcPr>
            <w:tcW w:w="1418" w:type="dxa"/>
          </w:tcPr>
          <w:p w:rsidR="00B274C1" w:rsidRPr="000B2638" w:rsidRDefault="00B274C1" w:rsidP="009200DC">
            <w:pPr>
              <w:pStyle w:val="ListParagraph"/>
              <w:ind w:left="0"/>
              <w:jc w:val="center"/>
              <w:rPr>
                <w:lang w:val="id-ID"/>
              </w:rPr>
            </w:pPr>
            <w:r w:rsidRPr="000B2638">
              <w:rPr>
                <w:lang w:val="id-ID"/>
              </w:rPr>
              <w:t>0</w:t>
            </w:r>
          </w:p>
        </w:tc>
      </w:tr>
    </w:tbl>
    <w:p w:rsidR="007602CB" w:rsidRDefault="007602CB" w:rsidP="009200DC">
      <w:pPr>
        <w:spacing w:after="0" w:line="240" w:lineRule="auto"/>
        <w:jc w:val="both"/>
        <w:rPr>
          <w:rFonts w:ascii="Times New Roman" w:hAnsi="Times New Roman" w:cs="Times New Roman"/>
          <w:sz w:val="24"/>
          <w:szCs w:val="24"/>
        </w:rPr>
      </w:pPr>
    </w:p>
    <w:p w:rsidR="007602CB" w:rsidRPr="00372B85" w:rsidRDefault="00372B85" w:rsidP="009200DC">
      <w:pPr>
        <w:spacing w:after="0" w:line="240" w:lineRule="auto"/>
        <w:jc w:val="both"/>
        <w:rPr>
          <w:rFonts w:ascii="Times New Roman" w:hAnsi="Times New Roman" w:cs="Times New Roman"/>
        </w:rPr>
      </w:pPr>
      <w:r>
        <w:rPr>
          <w:rFonts w:ascii="Times New Roman" w:hAnsi="Times New Roman" w:cs="Times New Roman"/>
          <w:lang w:val="id-ID"/>
        </w:rPr>
        <w:t>d</w:t>
      </w:r>
      <w:r w:rsidR="007602CB" w:rsidRPr="00372B85">
        <w:rPr>
          <w:rFonts w:ascii="Times New Roman" w:hAnsi="Times New Roman" w:cs="Times New Roman"/>
        </w:rPr>
        <w:t>. Tingkat rengetahuan responden tentang sanitasi rumah sehat</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Berdasarkan hasil pengumpulan data diperoleh besarnya peningkatan pengetahuan responden tentang sanitasi rumah sehat sebanyak 29 orang (87</w:t>
      </w:r>
      <w:proofErr w:type="gramStart"/>
      <w:r w:rsidRPr="00630C79">
        <w:rPr>
          <w:rFonts w:ascii="Times New Roman" w:hAnsi="Times New Roman" w:cs="Times New Roman"/>
        </w:rPr>
        <w:t>,9</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Hasil ini merupakan jumlah responden yang mampu meningkatan nilai pengetahuan sesudah dilakukan penyuluhan, hasil selengkapnya dapat dilihat pada tabel 4.</w:t>
      </w:r>
      <w:proofErr w:type="gramEnd"/>
    </w:p>
    <w:p w:rsidR="007602CB" w:rsidRPr="00630C79" w:rsidRDefault="007602CB" w:rsidP="009200DC">
      <w:pPr>
        <w:spacing w:after="0" w:line="240" w:lineRule="auto"/>
        <w:jc w:val="both"/>
        <w:rPr>
          <w:rFonts w:ascii="Times New Roman" w:hAnsi="Times New Roman" w:cs="Times New Roman"/>
          <w:lang w:val="id-ID"/>
        </w:rPr>
      </w:pPr>
    </w:p>
    <w:p w:rsidR="00CB4E38" w:rsidRDefault="00CB4E38" w:rsidP="009200DC">
      <w:pPr>
        <w:spacing w:after="0" w:line="240" w:lineRule="auto"/>
        <w:jc w:val="center"/>
        <w:rPr>
          <w:rFonts w:ascii="Times New Roman" w:hAnsi="Times New Roman" w:cs="Times New Roman"/>
          <w:lang w:val="id-ID"/>
        </w:rPr>
      </w:pPr>
    </w:p>
    <w:p w:rsidR="00CB4E38" w:rsidRDefault="00CB4E38" w:rsidP="009200DC">
      <w:pPr>
        <w:spacing w:after="0" w:line="240" w:lineRule="auto"/>
        <w:jc w:val="center"/>
        <w:rPr>
          <w:rFonts w:ascii="Times New Roman" w:hAnsi="Times New Roman" w:cs="Times New Roman"/>
          <w:lang w:val="id-ID"/>
        </w:rPr>
      </w:pPr>
    </w:p>
    <w:p w:rsidR="007602CB" w:rsidRPr="00630C79" w:rsidRDefault="007602CB" w:rsidP="009200DC">
      <w:pPr>
        <w:spacing w:after="0" w:line="240" w:lineRule="auto"/>
        <w:jc w:val="center"/>
        <w:rPr>
          <w:rFonts w:ascii="Times New Roman" w:hAnsi="Times New Roman" w:cs="Times New Roman"/>
        </w:rPr>
      </w:pPr>
      <w:r w:rsidRPr="00630C79">
        <w:rPr>
          <w:rFonts w:ascii="Times New Roman" w:hAnsi="Times New Roman" w:cs="Times New Roman"/>
        </w:rPr>
        <w:t>Tabel 4</w:t>
      </w:r>
    </w:p>
    <w:p w:rsidR="007602CB" w:rsidRDefault="007602CB" w:rsidP="009200DC">
      <w:pPr>
        <w:spacing w:after="0" w:line="240" w:lineRule="auto"/>
        <w:jc w:val="center"/>
        <w:rPr>
          <w:rFonts w:ascii="Times New Roman" w:hAnsi="Times New Roman" w:cs="Times New Roman"/>
          <w:lang w:val="id-ID"/>
        </w:rPr>
      </w:pPr>
      <w:r w:rsidRPr="00630C79">
        <w:rPr>
          <w:rFonts w:ascii="Times New Roman" w:hAnsi="Times New Roman" w:cs="Times New Roman"/>
        </w:rPr>
        <w:t xml:space="preserve">Tingkat Pengetahuan Responden Tentang Sanitasi Rumah Sehat </w:t>
      </w:r>
    </w:p>
    <w:p w:rsidR="00372B85" w:rsidRPr="00372B85" w:rsidRDefault="00372B85" w:rsidP="009200DC">
      <w:pPr>
        <w:spacing w:after="0" w:line="240" w:lineRule="auto"/>
        <w:jc w:val="center"/>
        <w:rPr>
          <w:rFonts w:ascii="Times New Roman" w:hAnsi="Times New Roman" w:cs="Times New Roman"/>
          <w:sz w:val="24"/>
          <w:szCs w:val="24"/>
          <w:lang w:val="id-ID"/>
        </w:rPr>
      </w:pPr>
    </w:p>
    <w:tbl>
      <w:tblPr>
        <w:tblStyle w:val="TableGrid"/>
        <w:tblW w:w="0" w:type="auto"/>
        <w:tblLook w:val="04A0"/>
      </w:tblPr>
      <w:tblGrid>
        <w:gridCol w:w="675"/>
        <w:gridCol w:w="993"/>
        <w:gridCol w:w="992"/>
        <w:gridCol w:w="1276"/>
      </w:tblGrid>
      <w:tr w:rsidR="00B274C1" w:rsidRPr="000B2638" w:rsidTr="00B274C1">
        <w:tc>
          <w:tcPr>
            <w:tcW w:w="675" w:type="dxa"/>
          </w:tcPr>
          <w:p w:rsidR="00B274C1" w:rsidRDefault="00B274C1" w:rsidP="009200DC">
            <w:pPr>
              <w:pStyle w:val="ListParagraph"/>
              <w:ind w:left="0"/>
              <w:jc w:val="center"/>
              <w:rPr>
                <w:lang w:val="id-ID"/>
              </w:rPr>
            </w:pPr>
            <w:r w:rsidRPr="000B2638">
              <w:rPr>
                <w:lang w:val="id-ID"/>
              </w:rPr>
              <w:t>No</w:t>
            </w:r>
          </w:p>
          <w:p w:rsidR="00B274C1" w:rsidRPr="000B2638" w:rsidRDefault="00B274C1" w:rsidP="009200DC">
            <w:pPr>
              <w:pStyle w:val="ListParagraph"/>
              <w:ind w:left="0"/>
              <w:jc w:val="center"/>
              <w:rPr>
                <w:lang w:val="id-ID"/>
              </w:rPr>
            </w:pPr>
            <w:r>
              <w:rPr>
                <w:lang w:val="id-ID"/>
              </w:rPr>
              <w:t>Res</w:t>
            </w:r>
          </w:p>
        </w:tc>
        <w:tc>
          <w:tcPr>
            <w:tcW w:w="993" w:type="dxa"/>
          </w:tcPr>
          <w:p w:rsidR="00B274C1" w:rsidRPr="000B2638" w:rsidRDefault="00B274C1" w:rsidP="009200DC">
            <w:pPr>
              <w:jc w:val="center"/>
              <w:rPr>
                <w:lang w:val="id-ID"/>
              </w:rPr>
            </w:pPr>
            <w:r w:rsidRPr="000B2638">
              <w:rPr>
                <w:lang w:val="id-ID"/>
              </w:rPr>
              <w:t>Sebelum</w:t>
            </w:r>
          </w:p>
        </w:tc>
        <w:tc>
          <w:tcPr>
            <w:tcW w:w="992" w:type="dxa"/>
          </w:tcPr>
          <w:p w:rsidR="00B274C1" w:rsidRPr="000B2638" w:rsidRDefault="00B274C1" w:rsidP="009200DC">
            <w:pPr>
              <w:jc w:val="center"/>
              <w:rPr>
                <w:lang w:val="id-ID"/>
              </w:rPr>
            </w:pPr>
            <w:r w:rsidRPr="000B2638">
              <w:rPr>
                <w:lang w:val="id-ID"/>
              </w:rPr>
              <w:t>Sesudah</w:t>
            </w:r>
          </w:p>
        </w:tc>
        <w:tc>
          <w:tcPr>
            <w:tcW w:w="1276" w:type="dxa"/>
          </w:tcPr>
          <w:p w:rsidR="00B274C1" w:rsidRPr="000B2638" w:rsidRDefault="00B274C1" w:rsidP="009200DC">
            <w:pPr>
              <w:jc w:val="center"/>
              <w:rPr>
                <w:lang w:val="id-ID"/>
              </w:rPr>
            </w:pPr>
            <w:r w:rsidRPr="000B2638">
              <w:rPr>
                <w:lang w:val="id-ID"/>
              </w:rPr>
              <w:t>Peningkatan</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w:t>
            </w:r>
          </w:p>
        </w:tc>
        <w:tc>
          <w:tcPr>
            <w:tcW w:w="993" w:type="dxa"/>
          </w:tcPr>
          <w:p w:rsidR="00B274C1" w:rsidRPr="000B2638" w:rsidRDefault="00B274C1" w:rsidP="009200DC">
            <w:pPr>
              <w:tabs>
                <w:tab w:val="left" w:pos="4743"/>
              </w:tabs>
              <w:jc w:val="center"/>
              <w:rPr>
                <w:lang w:val="id-ID"/>
              </w:rPr>
            </w:pPr>
            <w:r w:rsidRPr="000B2638">
              <w:rPr>
                <w:lang w:val="id-ID"/>
              </w:rPr>
              <w:t>7</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3</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4</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5</w:t>
            </w:r>
          </w:p>
        </w:tc>
        <w:tc>
          <w:tcPr>
            <w:tcW w:w="993" w:type="dxa"/>
          </w:tcPr>
          <w:p w:rsidR="00B274C1" w:rsidRPr="000B2638" w:rsidRDefault="00B274C1" w:rsidP="009200DC">
            <w:pPr>
              <w:tabs>
                <w:tab w:val="left" w:pos="4743"/>
              </w:tabs>
              <w:jc w:val="center"/>
              <w:rPr>
                <w:lang w:val="id-ID"/>
              </w:rPr>
            </w:pPr>
            <w:r w:rsidRPr="000B2638">
              <w:rPr>
                <w:lang w:val="id-ID"/>
              </w:rPr>
              <w:t>7</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0</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6</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7</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0</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8</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9</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10</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11</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5</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12</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13</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5</w:t>
            </w:r>
          </w:p>
        </w:tc>
        <w:tc>
          <w:tcPr>
            <w:tcW w:w="1276" w:type="dxa"/>
          </w:tcPr>
          <w:p w:rsidR="00B274C1" w:rsidRPr="000B2638" w:rsidRDefault="00B274C1" w:rsidP="009200DC">
            <w:pPr>
              <w:pStyle w:val="ListParagraph"/>
              <w:ind w:left="0"/>
              <w:jc w:val="center"/>
              <w:rPr>
                <w:lang w:val="id-ID"/>
              </w:rPr>
            </w:pPr>
            <w:r w:rsidRPr="000B2638">
              <w:rPr>
                <w:lang w:val="id-ID"/>
              </w:rPr>
              <w:t>0</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14</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15</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16</w:t>
            </w:r>
          </w:p>
        </w:tc>
        <w:tc>
          <w:tcPr>
            <w:tcW w:w="993" w:type="dxa"/>
          </w:tcPr>
          <w:p w:rsidR="00B274C1" w:rsidRPr="000B2638" w:rsidRDefault="00B274C1" w:rsidP="009200DC">
            <w:pPr>
              <w:tabs>
                <w:tab w:val="left" w:pos="4743"/>
              </w:tabs>
              <w:jc w:val="center"/>
              <w:rPr>
                <w:lang w:val="id-ID"/>
              </w:rPr>
            </w:pPr>
            <w:r w:rsidRPr="000B2638">
              <w:rPr>
                <w:lang w:val="id-ID"/>
              </w:rPr>
              <w:t>3</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17</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18</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19</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20</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21</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22</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23</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24</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25</w:t>
            </w:r>
          </w:p>
        </w:tc>
        <w:tc>
          <w:tcPr>
            <w:tcW w:w="993" w:type="dxa"/>
          </w:tcPr>
          <w:p w:rsidR="00B274C1" w:rsidRPr="000B2638" w:rsidRDefault="00B274C1" w:rsidP="009200DC">
            <w:pPr>
              <w:tabs>
                <w:tab w:val="left" w:pos="4743"/>
              </w:tabs>
              <w:jc w:val="center"/>
              <w:rPr>
                <w:lang w:val="id-ID"/>
              </w:rPr>
            </w:pPr>
            <w:r w:rsidRPr="000B2638">
              <w:rPr>
                <w:lang w:val="id-ID"/>
              </w:rPr>
              <w:t>8</w:t>
            </w:r>
          </w:p>
        </w:tc>
        <w:tc>
          <w:tcPr>
            <w:tcW w:w="992" w:type="dxa"/>
          </w:tcPr>
          <w:p w:rsidR="00B274C1" w:rsidRPr="000B2638" w:rsidRDefault="00B274C1" w:rsidP="009200DC">
            <w:pPr>
              <w:tabs>
                <w:tab w:val="left" w:pos="4743"/>
              </w:tabs>
              <w:jc w:val="center"/>
              <w:rPr>
                <w:lang w:val="id-ID"/>
              </w:rPr>
            </w:pPr>
            <w:r w:rsidRPr="000B2638">
              <w:rPr>
                <w:lang w:val="id-ID"/>
              </w:rPr>
              <w:t>9</w:t>
            </w:r>
          </w:p>
        </w:tc>
        <w:tc>
          <w:tcPr>
            <w:tcW w:w="1276" w:type="dxa"/>
          </w:tcPr>
          <w:p w:rsidR="00B274C1" w:rsidRPr="000B2638" w:rsidRDefault="00B274C1" w:rsidP="009200DC">
            <w:pPr>
              <w:pStyle w:val="ListParagraph"/>
              <w:ind w:left="0"/>
              <w:jc w:val="center"/>
              <w:rPr>
                <w:lang w:val="id-ID"/>
              </w:rPr>
            </w:pPr>
            <w:r w:rsidRPr="000B2638">
              <w:rPr>
                <w:lang w:val="id-ID"/>
              </w:rPr>
              <w:t>1</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26</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27</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3</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28</w:t>
            </w:r>
          </w:p>
        </w:tc>
        <w:tc>
          <w:tcPr>
            <w:tcW w:w="993" w:type="dxa"/>
          </w:tcPr>
          <w:p w:rsidR="00B274C1" w:rsidRPr="000B2638" w:rsidRDefault="00B274C1" w:rsidP="009200DC">
            <w:pPr>
              <w:tabs>
                <w:tab w:val="left" w:pos="4743"/>
              </w:tabs>
              <w:jc w:val="center"/>
              <w:rPr>
                <w:lang w:val="id-ID"/>
              </w:rPr>
            </w:pPr>
            <w:r w:rsidRPr="000B2638">
              <w:rPr>
                <w:lang w:val="id-ID"/>
              </w:rPr>
              <w:t>4</w:t>
            </w:r>
          </w:p>
        </w:tc>
        <w:tc>
          <w:tcPr>
            <w:tcW w:w="992" w:type="dxa"/>
          </w:tcPr>
          <w:p w:rsidR="00B274C1" w:rsidRPr="000B2638" w:rsidRDefault="00B274C1" w:rsidP="009200DC">
            <w:pPr>
              <w:tabs>
                <w:tab w:val="left" w:pos="4743"/>
              </w:tabs>
              <w:jc w:val="center"/>
              <w:rPr>
                <w:lang w:val="id-ID"/>
              </w:rPr>
            </w:pPr>
            <w:r w:rsidRPr="000B2638">
              <w:rPr>
                <w:lang w:val="id-ID"/>
              </w:rPr>
              <w:t>6</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29</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30</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7</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31</w:t>
            </w:r>
          </w:p>
        </w:tc>
        <w:tc>
          <w:tcPr>
            <w:tcW w:w="993" w:type="dxa"/>
          </w:tcPr>
          <w:p w:rsidR="00B274C1" w:rsidRPr="000B2638" w:rsidRDefault="00B274C1" w:rsidP="009200DC">
            <w:pPr>
              <w:tabs>
                <w:tab w:val="left" w:pos="4743"/>
              </w:tabs>
              <w:jc w:val="center"/>
              <w:rPr>
                <w:lang w:val="id-ID"/>
              </w:rPr>
            </w:pPr>
            <w:r w:rsidRPr="000B2638">
              <w:rPr>
                <w:lang w:val="id-ID"/>
              </w:rPr>
              <w:t>5</w:t>
            </w:r>
          </w:p>
        </w:tc>
        <w:tc>
          <w:tcPr>
            <w:tcW w:w="992" w:type="dxa"/>
          </w:tcPr>
          <w:p w:rsidR="00B274C1" w:rsidRPr="000B2638" w:rsidRDefault="00B274C1" w:rsidP="009200DC">
            <w:pPr>
              <w:tabs>
                <w:tab w:val="left" w:pos="4743"/>
              </w:tabs>
              <w:jc w:val="center"/>
              <w:rPr>
                <w:lang w:val="id-ID"/>
              </w:rPr>
            </w:pPr>
            <w:r w:rsidRPr="000B2638">
              <w:rPr>
                <w:lang w:val="id-ID"/>
              </w:rPr>
              <w:t>5</w:t>
            </w:r>
          </w:p>
        </w:tc>
        <w:tc>
          <w:tcPr>
            <w:tcW w:w="1276" w:type="dxa"/>
          </w:tcPr>
          <w:p w:rsidR="00B274C1" w:rsidRPr="000B2638" w:rsidRDefault="00B274C1" w:rsidP="009200DC">
            <w:pPr>
              <w:pStyle w:val="ListParagraph"/>
              <w:ind w:left="0"/>
              <w:jc w:val="center"/>
              <w:rPr>
                <w:lang w:val="id-ID"/>
              </w:rPr>
            </w:pPr>
            <w:r w:rsidRPr="000B2638">
              <w:rPr>
                <w:lang w:val="id-ID"/>
              </w:rPr>
              <w:t>0</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32</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2</w:t>
            </w:r>
          </w:p>
        </w:tc>
      </w:tr>
      <w:tr w:rsidR="00B274C1" w:rsidRPr="000B2638" w:rsidTr="00B274C1">
        <w:tc>
          <w:tcPr>
            <w:tcW w:w="675" w:type="dxa"/>
          </w:tcPr>
          <w:p w:rsidR="00B274C1" w:rsidRPr="000B2638" w:rsidRDefault="00B274C1" w:rsidP="009200DC">
            <w:pPr>
              <w:pStyle w:val="ListParagraph"/>
              <w:ind w:left="0"/>
              <w:jc w:val="center"/>
              <w:rPr>
                <w:lang w:val="id-ID"/>
              </w:rPr>
            </w:pPr>
            <w:r w:rsidRPr="000B2638">
              <w:rPr>
                <w:lang w:val="id-ID"/>
              </w:rPr>
              <w:t>33</w:t>
            </w:r>
          </w:p>
        </w:tc>
        <w:tc>
          <w:tcPr>
            <w:tcW w:w="993" w:type="dxa"/>
          </w:tcPr>
          <w:p w:rsidR="00B274C1" w:rsidRPr="000B2638" w:rsidRDefault="00B274C1" w:rsidP="009200DC">
            <w:pPr>
              <w:tabs>
                <w:tab w:val="left" w:pos="4743"/>
              </w:tabs>
              <w:jc w:val="center"/>
              <w:rPr>
                <w:lang w:val="id-ID"/>
              </w:rPr>
            </w:pPr>
            <w:r w:rsidRPr="000B2638">
              <w:rPr>
                <w:lang w:val="id-ID"/>
              </w:rPr>
              <w:t>6</w:t>
            </w:r>
          </w:p>
        </w:tc>
        <w:tc>
          <w:tcPr>
            <w:tcW w:w="992" w:type="dxa"/>
          </w:tcPr>
          <w:p w:rsidR="00B274C1" w:rsidRPr="000B2638" w:rsidRDefault="00B274C1" w:rsidP="009200DC">
            <w:pPr>
              <w:tabs>
                <w:tab w:val="left" w:pos="4743"/>
              </w:tabs>
              <w:jc w:val="center"/>
              <w:rPr>
                <w:lang w:val="id-ID"/>
              </w:rPr>
            </w:pPr>
            <w:r w:rsidRPr="000B2638">
              <w:rPr>
                <w:lang w:val="id-ID"/>
              </w:rPr>
              <w:t>8</w:t>
            </w:r>
          </w:p>
        </w:tc>
        <w:tc>
          <w:tcPr>
            <w:tcW w:w="1276" w:type="dxa"/>
          </w:tcPr>
          <w:p w:rsidR="00B274C1" w:rsidRPr="000B2638" w:rsidRDefault="00B274C1" w:rsidP="009200DC">
            <w:pPr>
              <w:pStyle w:val="ListParagraph"/>
              <w:ind w:left="0"/>
              <w:jc w:val="center"/>
              <w:rPr>
                <w:lang w:val="id-ID"/>
              </w:rPr>
            </w:pPr>
            <w:r w:rsidRPr="000B2638">
              <w:rPr>
                <w:lang w:val="id-ID"/>
              </w:rPr>
              <w:t>2</w:t>
            </w:r>
          </w:p>
        </w:tc>
      </w:tr>
    </w:tbl>
    <w:p w:rsidR="007602CB" w:rsidRPr="000B2638" w:rsidRDefault="007602CB" w:rsidP="009200DC">
      <w:pPr>
        <w:spacing w:after="0" w:line="240" w:lineRule="auto"/>
        <w:jc w:val="both"/>
        <w:rPr>
          <w:rFonts w:ascii="Times New Roman" w:hAnsi="Times New Roman" w:cs="Times New Roman"/>
          <w:sz w:val="20"/>
          <w:szCs w:val="20"/>
        </w:rPr>
      </w:pPr>
    </w:p>
    <w:p w:rsidR="007602CB" w:rsidRPr="00372B85" w:rsidRDefault="00372B85" w:rsidP="009200DC">
      <w:pPr>
        <w:spacing w:after="0" w:line="240" w:lineRule="auto"/>
        <w:jc w:val="both"/>
        <w:rPr>
          <w:rFonts w:ascii="Times New Roman" w:hAnsi="Times New Roman" w:cs="Times New Roman"/>
        </w:rPr>
      </w:pPr>
      <w:r w:rsidRPr="00372B85">
        <w:rPr>
          <w:rFonts w:ascii="Times New Roman" w:hAnsi="Times New Roman" w:cs="Times New Roman"/>
          <w:lang w:val="id-ID"/>
        </w:rPr>
        <w:t>e</w:t>
      </w:r>
      <w:r w:rsidR="007602CB" w:rsidRPr="00372B85">
        <w:rPr>
          <w:rFonts w:ascii="Times New Roman" w:hAnsi="Times New Roman" w:cs="Times New Roman"/>
        </w:rPr>
        <w:t>. Sanitasi rumah sehat</w:t>
      </w:r>
    </w:p>
    <w:p w:rsidR="007602CB" w:rsidRPr="00630C79" w:rsidRDefault="00372B85" w:rsidP="009200DC">
      <w:pPr>
        <w:spacing w:after="0" w:line="240" w:lineRule="auto"/>
        <w:jc w:val="both"/>
        <w:rPr>
          <w:rFonts w:ascii="Times New Roman" w:hAnsi="Times New Roman" w:cs="Times New Roman"/>
        </w:rPr>
      </w:pPr>
      <w:r>
        <w:rPr>
          <w:rFonts w:ascii="Times New Roman" w:hAnsi="Times New Roman" w:cs="Times New Roman"/>
          <w:lang w:val="id-ID"/>
        </w:rPr>
        <w:t>1)</w:t>
      </w:r>
      <w:r w:rsidR="007602CB" w:rsidRPr="00630C79">
        <w:rPr>
          <w:rFonts w:ascii="Times New Roman" w:hAnsi="Times New Roman" w:cs="Times New Roman"/>
        </w:rPr>
        <w:t xml:space="preserve"> Cuaca lingkungan rumah</w:t>
      </w:r>
    </w:p>
    <w:p w:rsidR="007602CB" w:rsidRPr="00630C79" w:rsidRDefault="007602CB" w:rsidP="009200DC">
      <w:pPr>
        <w:spacing w:after="0" w:line="240" w:lineRule="auto"/>
        <w:jc w:val="both"/>
        <w:rPr>
          <w:rFonts w:ascii="Times New Roman" w:hAnsi="Times New Roman" w:cs="Times New Roman"/>
          <w:lang w:val="id-ID"/>
        </w:rPr>
      </w:pPr>
      <w:r w:rsidRPr="00630C79">
        <w:rPr>
          <w:rFonts w:ascii="Times New Roman" w:hAnsi="Times New Roman" w:cs="Times New Roman"/>
        </w:rPr>
        <w:t xml:space="preserve">          Hasil pengukuran cuaca lingkungan rumah responden khususnya kamar tidur seperti: kelembaban yang memenuhi standar sebanyak 7 kamar (21</w:t>
      </w:r>
      <w:proofErr w:type="gramStart"/>
      <w:r w:rsidRPr="00630C79">
        <w:rPr>
          <w:rFonts w:ascii="Times New Roman" w:hAnsi="Times New Roman" w:cs="Times New Roman"/>
        </w:rPr>
        <w:t>,2</w:t>
      </w:r>
      <w:proofErr w:type="gramEnd"/>
      <w:r w:rsidRPr="00630C79">
        <w:rPr>
          <w:rFonts w:ascii="Times New Roman" w:hAnsi="Times New Roman" w:cs="Times New Roman"/>
        </w:rPr>
        <w:t>%). Sedangkan intensitas pencahayaan alami yang memenuhi standar sebanyak 6 kamar (18</w:t>
      </w:r>
      <w:proofErr w:type="gramStart"/>
      <w:r w:rsidRPr="00630C79">
        <w:rPr>
          <w:rFonts w:ascii="Times New Roman" w:hAnsi="Times New Roman" w:cs="Times New Roman"/>
        </w:rPr>
        <w:t>,2</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Data selengkapnya disajikan pada tabel 5.</w:t>
      </w:r>
      <w:proofErr w:type="gramEnd"/>
    </w:p>
    <w:p w:rsidR="00B274C1" w:rsidRPr="00630C79" w:rsidRDefault="00B274C1" w:rsidP="009200DC">
      <w:pPr>
        <w:spacing w:after="0" w:line="240" w:lineRule="auto"/>
        <w:jc w:val="both"/>
        <w:rPr>
          <w:rFonts w:ascii="Times New Roman" w:hAnsi="Times New Roman" w:cs="Times New Roman"/>
          <w:lang w:val="id-ID"/>
        </w:rPr>
      </w:pPr>
    </w:p>
    <w:p w:rsidR="00B274C1" w:rsidRDefault="00B274C1" w:rsidP="009200DC">
      <w:pPr>
        <w:spacing w:after="0" w:line="240" w:lineRule="auto"/>
        <w:jc w:val="center"/>
        <w:rPr>
          <w:rFonts w:ascii="Times New Roman" w:hAnsi="Times New Roman" w:cs="Times New Roman"/>
          <w:lang w:val="id-ID"/>
        </w:rPr>
      </w:pPr>
    </w:p>
    <w:p w:rsidR="00372B85" w:rsidRDefault="00372B85" w:rsidP="009200DC">
      <w:pPr>
        <w:spacing w:after="0" w:line="240" w:lineRule="auto"/>
        <w:jc w:val="center"/>
        <w:rPr>
          <w:rFonts w:ascii="Times New Roman" w:hAnsi="Times New Roman" w:cs="Times New Roman"/>
          <w:lang w:val="id-ID"/>
        </w:rPr>
      </w:pPr>
    </w:p>
    <w:p w:rsidR="00372B85" w:rsidRDefault="00372B85" w:rsidP="009200DC">
      <w:pPr>
        <w:spacing w:after="0" w:line="240" w:lineRule="auto"/>
        <w:jc w:val="center"/>
        <w:rPr>
          <w:rFonts w:ascii="Times New Roman" w:hAnsi="Times New Roman" w:cs="Times New Roman"/>
          <w:lang w:val="id-ID"/>
        </w:rPr>
      </w:pPr>
    </w:p>
    <w:p w:rsidR="00DE0EA8" w:rsidRDefault="00DE0EA8" w:rsidP="009200DC">
      <w:pPr>
        <w:spacing w:after="0" w:line="240" w:lineRule="auto"/>
        <w:jc w:val="center"/>
        <w:rPr>
          <w:rFonts w:ascii="Times New Roman" w:hAnsi="Times New Roman" w:cs="Times New Roman"/>
          <w:lang w:val="id-ID"/>
        </w:rPr>
      </w:pPr>
    </w:p>
    <w:p w:rsidR="00DE0EA8" w:rsidRDefault="00DE0EA8" w:rsidP="009200DC">
      <w:pPr>
        <w:spacing w:after="0" w:line="240" w:lineRule="auto"/>
        <w:jc w:val="center"/>
        <w:rPr>
          <w:rFonts w:ascii="Times New Roman" w:hAnsi="Times New Roman" w:cs="Times New Roman"/>
          <w:lang w:val="id-ID"/>
        </w:rPr>
      </w:pPr>
    </w:p>
    <w:p w:rsidR="00372B85" w:rsidRPr="00630C79" w:rsidRDefault="00372B85" w:rsidP="009200DC">
      <w:pPr>
        <w:spacing w:after="0" w:line="240" w:lineRule="auto"/>
        <w:jc w:val="center"/>
        <w:rPr>
          <w:rFonts w:ascii="Times New Roman" w:hAnsi="Times New Roman" w:cs="Times New Roman"/>
          <w:lang w:val="id-ID"/>
        </w:rPr>
      </w:pPr>
    </w:p>
    <w:p w:rsidR="007602CB" w:rsidRPr="00630C79" w:rsidRDefault="007602CB" w:rsidP="009200DC">
      <w:pPr>
        <w:spacing w:after="0" w:line="240" w:lineRule="auto"/>
        <w:jc w:val="center"/>
        <w:rPr>
          <w:rFonts w:ascii="Times New Roman" w:hAnsi="Times New Roman" w:cs="Times New Roman"/>
        </w:rPr>
      </w:pPr>
      <w:r w:rsidRPr="00630C79">
        <w:rPr>
          <w:rFonts w:ascii="Times New Roman" w:hAnsi="Times New Roman" w:cs="Times New Roman"/>
        </w:rPr>
        <w:t>Tabel 5</w:t>
      </w:r>
    </w:p>
    <w:p w:rsidR="007602CB" w:rsidRDefault="007602CB" w:rsidP="009200DC">
      <w:pPr>
        <w:pStyle w:val="ListParagraph"/>
        <w:spacing w:after="0" w:line="240" w:lineRule="auto"/>
        <w:ind w:left="0"/>
        <w:jc w:val="center"/>
        <w:rPr>
          <w:rFonts w:ascii="Times New Roman" w:hAnsi="Times New Roman" w:cs="Times New Roman"/>
          <w:lang w:val="id-ID"/>
        </w:rPr>
      </w:pPr>
      <w:r w:rsidRPr="00630C79">
        <w:rPr>
          <w:rFonts w:ascii="Times New Roman" w:hAnsi="Times New Roman" w:cs="Times New Roman"/>
          <w:lang w:val="id-ID"/>
        </w:rPr>
        <w:t xml:space="preserve">Keadaan Cuaca Lingkungan Rumah Responden </w:t>
      </w:r>
    </w:p>
    <w:p w:rsidR="00372B85" w:rsidRPr="00FE58D7" w:rsidRDefault="00372B85" w:rsidP="009200DC">
      <w:pPr>
        <w:pStyle w:val="ListParagraph"/>
        <w:spacing w:after="0" w:line="240" w:lineRule="auto"/>
        <w:ind w:left="0"/>
        <w:jc w:val="center"/>
        <w:rPr>
          <w:rFonts w:ascii="Times New Roman" w:hAnsi="Times New Roman" w:cs="Times New Roman"/>
          <w:sz w:val="24"/>
          <w:szCs w:val="24"/>
          <w:lang w:val="id-ID"/>
        </w:rPr>
      </w:pPr>
    </w:p>
    <w:tbl>
      <w:tblPr>
        <w:tblStyle w:val="TableGrid"/>
        <w:tblW w:w="0" w:type="auto"/>
        <w:tblInd w:w="108" w:type="dxa"/>
        <w:tblLayout w:type="fixed"/>
        <w:tblLook w:val="04A0"/>
      </w:tblPr>
      <w:tblGrid>
        <w:gridCol w:w="709"/>
        <w:gridCol w:w="851"/>
        <w:gridCol w:w="850"/>
        <w:gridCol w:w="709"/>
        <w:gridCol w:w="850"/>
      </w:tblGrid>
      <w:tr w:rsidR="00B274C1" w:rsidRPr="00900418" w:rsidTr="00B274C1">
        <w:tc>
          <w:tcPr>
            <w:tcW w:w="709" w:type="dxa"/>
            <w:vMerge w:val="restart"/>
          </w:tcPr>
          <w:p w:rsidR="00B274C1" w:rsidRDefault="00B274C1" w:rsidP="009200DC">
            <w:pPr>
              <w:jc w:val="center"/>
              <w:rPr>
                <w:lang w:val="id-ID"/>
              </w:rPr>
            </w:pPr>
            <w:r w:rsidRPr="00900418">
              <w:rPr>
                <w:lang w:val="id-ID"/>
              </w:rPr>
              <w:t>No</w:t>
            </w:r>
          </w:p>
          <w:p w:rsidR="00B274C1" w:rsidRPr="00900418" w:rsidRDefault="00B274C1" w:rsidP="009200DC">
            <w:pPr>
              <w:jc w:val="center"/>
              <w:rPr>
                <w:lang w:val="id-ID"/>
              </w:rPr>
            </w:pPr>
            <w:r>
              <w:rPr>
                <w:lang w:val="id-ID"/>
              </w:rPr>
              <w:t>Res</w:t>
            </w:r>
          </w:p>
        </w:tc>
        <w:tc>
          <w:tcPr>
            <w:tcW w:w="3260" w:type="dxa"/>
            <w:gridSpan w:val="4"/>
          </w:tcPr>
          <w:p w:rsidR="00B274C1" w:rsidRPr="00900418" w:rsidRDefault="00B274C1" w:rsidP="009200DC">
            <w:pPr>
              <w:jc w:val="center"/>
              <w:rPr>
                <w:lang w:val="id-ID"/>
              </w:rPr>
            </w:pPr>
            <w:r w:rsidRPr="00900418">
              <w:rPr>
                <w:lang w:val="id-ID"/>
              </w:rPr>
              <w:t>Keadaan Lingkungan Fisik</w:t>
            </w:r>
          </w:p>
        </w:tc>
      </w:tr>
      <w:tr w:rsidR="00B274C1" w:rsidRPr="00900418" w:rsidTr="00B274C1">
        <w:tc>
          <w:tcPr>
            <w:tcW w:w="709" w:type="dxa"/>
            <w:vMerge/>
          </w:tcPr>
          <w:p w:rsidR="00B274C1" w:rsidRPr="00900418" w:rsidRDefault="00B274C1" w:rsidP="009200DC">
            <w:pPr>
              <w:jc w:val="center"/>
            </w:pPr>
          </w:p>
        </w:tc>
        <w:tc>
          <w:tcPr>
            <w:tcW w:w="1701" w:type="dxa"/>
            <w:gridSpan w:val="2"/>
            <w:vAlign w:val="bottom"/>
          </w:tcPr>
          <w:p w:rsidR="00B274C1" w:rsidRPr="00900418" w:rsidRDefault="00B274C1" w:rsidP="009200DC">
            <w:pPr>
              <w:jc w:val="center"/>
              <w:rPr>
                <w:color w:val="000000"/>
                <w:lang w:val="id-ID" w:eastAsia="id-ID"/>
              </w:rPr>
            </w:pPr>
            <w:r w:rsidRPr="00900418">
              <w:rPr>
                <w:color w:val="000000"/>
                <w:lang w:val="id-ID" w:eastAsia="id-ID"/>
              </w:rPr>
              <w:t>Kelembaban</w:t>
            </w:r>
          </w:p>
        </w:tc>
        <w:tc>
          <w:tcPr>
            <w:tcW w:w="1559" w:type="dxa"/>
            <w:gridSpan w:val="2"/>
            <w:vAlign w:val="bottom"/>
          </w:tcPr>
          <w:p w:rsidR="00B274C1" w:rsidRPr="00900418" w:rsidRDefault="00B274C1" w:rsidP="009200DC">
            <w:pPr>
              <w:jc w:val="center"/>
              <w:rPr>
                <w:color w:val="000000"/>
                <w:lang w:val="id-ID" w:eastAsia="id-ID"/>
              </w:rPr>
            </w:pPr>
            <w:r w:rsidRPr="00900418">
              <w:rPr>
                <w:color w:val="000000"/>
                <w:lang w:val="id-ID" w:eastAsia="id-ID"/>
              </w:rPr>
              <w:t>Pencahayaan</w:t>
            </w:r>
          </w:p>
        </w:tc>
      </w:tr>
      <w:tr w:rsidR="00B274C1" w:rsidRPr="00900418" w:rsidTr="00B274C1">
        <w:tc>
          <w:tcPr>
            <w:tcW w:w="709" w:type="dxa"/>
            <w:vMerge/>
          </w:tcPr>
          <w:p w:rsidR="00B274C1" w:rsidRPr="00900418" w:rsidRDefault="00B274C1" w:rsidP="009200DC">
            <w:pPr>
              <w:jc w:val="center"/>
            </w:pPr>
          </w:p>
        </w:tc>
        <w:tc>
          <w:tcPr>
            <w:tcW w:w="851" w:type="dxa"/>
          </w:tcPr>
          <w:p w:rsidR="00B274C1" w:rsidRPr="00900418" w:rsidRDefault="00B274C1" w:rsidP="009200DC">
            <w:pPr>
              <w:tabs>
                <w:tab w:val="left" w:pos="4743"/>
              </w:tabs>
              <w:jc w:val="center"/>
              <w:rPr>
                <w:lang w:val="id-ID"/>
              </w:rPr>
            </w:pPr>
            <w:r w:rsidRPr="00900418">
              <w:rPr>
                <w:lang w:val="id-ID"/>
              </w:rPr>
              <w:t>Hasil</w:t>
            </w:r>
          </w:p>
        </w:tc>
        <w:tc>
          <w:tcPr>
            <w:tcW w:w="850" w:type="dxa"/>
          </w:tcPr>
          <w:p w:rsidR="00B274C1" w:rsidRPr="00900418" w:rsidRDefault="00B274C1" w:rsidP="009200DC">
            <w:pPr>
              <w:tabs>
                <w:tab w:val="left" w:pos="4743"/>
              </w:tabs>
              <w:jc w:val="center"/>
              <w:rPr>
                <w:lang w:val="id-ID"/>
              </w:rPr>
            </w:pPr>
            <w:r w:rsidRPr="00900418">
              <w:rPr>
                <w:lang w:val="id-ID"/>
              </w:rPr>
              <w:t>Standar</w:t>
            </w:r>
          </w:p>
        </w:tc>
        <w:tc>
          <w:tcPr>
            <w:tcW w:w="709" w:type="dxa"/>
          </w:tcPr>
          <w:p w:rsidR="00B274C1" w:rsidRPr="00900418" w:rsidRDefault="00B274C1" w:rsidP="009200DC">
            <w:pPr>
              <w:tabs>
                <w:tab w:val="left" w:pos="4743"/>
              </w:tabs>
              <w:jc w:val="center"/>
              <w:rPr>
                <w:lang w:val="id-ID"/>
              </w:rPr>
            </w:pPr>
            <w:r w:rsidRPr="00900418">
              <w:rPr>
                <w:lang w:val="id-ID"/>
              </w:rPr>
              <w:t>Hasil</w:t>
            </w:r>
          </w:p>
        </w:tc>
        <w:tc>
          <w:tcPr>
            <w:tcW w:w="850" w:type="dxa"/>
          </w:tcPr>
          <w:p w:rsidR="00B274C1" w:rsidRPr="00900418" w:rsidRDefault="00B274C1" w:rsidP="009200DC">
            <w:pPr>
              <w:tabs>
                <w:tab w:val="left" w:pos="4743"/>
              </w:tabs>
              <w:jc w:val="center"/>
              <w:rPr>
                <w:lang w:val="id-ID"/>
              </w:rPr>
            </w:pPr>
            <w:r w:rsidRPr="00900418">
              <w:rPr>
                <w:lang w:val="id-ID"/>
              </w:rPr>
              <w:t>Standar</w:t>
            </w:r>
          </w:p>
        </w:tc>
      </w:tr>
      <w:tr w:rsidR="00B274C1" w:rsidRPr="00900418" w:rsidTr="00B274C1">
        <w:tc>
          <w:tcPr>
            <w:tcW w:w="709" w:type="dxa"/>
          </w:tcPr>
          <w:p w:rsidR="00B274C1" w:rsidRPr="00900418" w:rsidRDefault="00B274C1" w:rsidP="009200DC">
            <w:pPr>
              <w:jc w:val="center"/>
              <w:rPr>
                <w:lang w:val="id-ID"/>
              </w:rPr>
            </w:pPr>
            <w:r w:rsidRPr="00900418">
              <w:rPr>
                <w:lang w:val="id-ID"/>
              </w:rPr>
              <w:t>1</w:t>
            </w:r>
          </w:p>
        </w:tc>
        <w:tc>
          <w:tcPr>
            <w:tcW w:w="851" w:type="dxa"/>
          </w:tcPr>
          <w:p w:rsidR="00B274C1" w:rsidRPr="00900418" w:rsidRDefault="00B274C1" w:rsidP="009200DC">
            <w:pPr>
              <w:tabs>
                <w:tab w:val="left" w:pos="4743"/>
              </w:tabs>
              <w:jc w:val="center"/>
              <w:rPr>
                <w:lang w:val="id-ID"/>
              </w:rPr>
            </w:pPr>
            <w:r w:rsidRPr="00900418">
              <w:rPr>
                <w:lang w:val="id-ID"/>
              </w:rPr>
              <w:t>70</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40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w:t>
            </w:r>
          </w:p>
        </w:tc>
        <w:tc>
          <w:tcPr>
            <w:tcW w:w="851" w:type="dxa"/>
          </w:tcPr>
          <w:p w:rsidR="00B274C1" w:rsidRPr="00900418" w:rsidRDefault="00B274C1" w:rsidP="009200DC">
            <w:pPr>
              <w:tabs>
                <w:tab w:val="left" w:pos="4743"/>
              </w:tabs>
              <w:jc w:val="center"/>
              <w:rPr>
                <w:lang w:val="id-ID"/>
              </w:rPr>
            </w:pPr>
            <w:r w:rsidRPr="00900418">
              <w:rPr>
                <w:lang w:val="id-ID"/>
              </w:rPr>
              <w:t>74</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3</w:t>
            </w:r>
          </w:p>
        </w:tc>
        <w:tc>
          <w:tcPr>
            <w:tcW w:w="851" w:type="dxa"/>
          </w:tcPr>
          <w:p w:rsidR="00B274C1" w:rsidRPr="00900418" w:rsidRDefault="00B274C1" w:rsidP="009200DC">
            <w:pPr>
              <w:tabs>
                <w:tab w:val="left" w:pos="4743"/>
              </w:tabs>
              <w:jc w:val="center"/>
              <w:rPr>
                <w:lang w:val="id-ID"/>
              </w:rPr>
            </w:pPr>
            <w:r w:rsidRPr="00900418">
              <w:rPr>
                <w:lang w:val="id-ID"/>
              </w:rPr>
              <w:t>76</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53</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4</w:t>
            </w:r>
          </w:p>
        </w:tc>
        <w:tc>
          <w:tcPr>
            <w:tcW w:w="851" w:type="dxa"/>
          </w:tcPr>
          <w:p w:rsidR="00B274C1" w:rsidRPr="00900418" w:rsidRDefault="00B274C1" w:rsidP="009200DC">
            <w:pPr>
              <w:tabs>
                <w:tab w:val="left" w:pos="4743"/>
              </w:tabs>
              <w:jc w:val="center"/>
              <w:rPr>
                <w:lang w:val="id-ID"/>
              </w:rPr>
            </w:pPr>
            <w:r w:rsidRPr="00900418">
              <w:rPr>
                <w:lang w:val="id-ID"/>
              </w:rPr>
              <w:t>73</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5</w:t>
            </w:r>
          </w:p>
        </w:tc>
        <w:tc>
          <w:tcPr>
            <w:tcW w:w="851" w:type="dxa"/>
          </w:tcPr>
          <w:p w:rsidR="00B274C1" w:rsidRPr="00900418" w:rsidRDefault="00B274C1" w:rsidP="009200DC">
            <w:pPr>
              <w:tabs>
                <w:tab w:val="left" w:pos="4743"/>
              </w:tabs>
              <w:jc w:val="center"/>
              <w:rPr>
                <w:lang w:val="id-ID"/>
              </w:rPr>
            </w:pPr>
            <w:r w:rsidRPr="00900418">
              <w:rPr>
                <w:lang w:val="id-ID"/>
              </w:rPr>
              <w:t>69</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90</w:t>
            </w:r>
          </w:p>
        </w:tc>
        <w:tc>
          <w:tcPr>
            <w:tcW w:w="850" w:type="dxa"/>
          </w:tcPr>
          <w:p w:rsidR="00B274C1" w:rsidRPr="00900418" w:rsidRDefault="00B274C1" w:rsidP="009200DC">
            <w:pPr>
              <w:tabs>
                <w:tab w:val="left" w:pos="4743"/>
              </w:tabs>
              <w:jc w:val="center"/>
              <w:rPr>
                <w:lang w:val="id-ID"/>
              </w:rPr>
            </w:pPr>
            <w:r w:rsidRPr="00900418">
              <w:rPr>
                <w:lang w:val="id-ID"/>
              </w:rPr>
              <w:t>M</w:t>
            </w:r>
          </w:p>
        </w:tc>
      </w:tr>
      <w:tr w:rsidR="00B274C1" w:rsidRPr="00900418" w:rsidTr="00B274C1">
        <w:tc>
          <w:tcPr>
            <w:tcW w:w="709" w:type="dxa"/>
          </w:tcPr>
          <w:p w:rsidR="00B274C1" w:rsidRPr="00900418" w:rsidRDefault="00B274C1" w:rsidP="009200DC">
            <w:pPr>
              <w:jc w:val="center"/>
              <w:rPr>
                <w:lang w:val="id-ID"/>
              </w:rPr>
            </w:pPr>
            <w:r w:rsidRPr="00900418">
              <w:rPr>
                <w:lang w:val="id-ID"/>
              </w:rPr>
              <w:t>6</w:t>
            </w:r>
          </w:p>
        </w:tc>
        <w:tc>
          <w:tcPr>
            <w:tcW w:w="851" w:type="dxa"/>
          </w:tcPr>
          <w:p w:rsidR="00B274C1" w:rsidRPr="00900418" w:rsidRDefault="00B274C1" w:rsidP="009200DC">
            <w:pPr>
              <w:tabs>
                <w:tab w:val="left" w:pos="4743"/>
              </w:tabs>
              <w:jc w:val="center"/>
              <w:rPr>
                <w:lang w:val="id-ID"/>
              </w:rPr>
            </w:pPr>
            <w:r w:rsidRPr="00900418">
              <w:rPr>
                <w:lang w:val="id-ID"/>
              </w:rPr>
              <w:t>68</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90</w:t>
            </w:r>
          </w:p>
        </w:tc>
        <w:tc>
          <w:tcPr>
            <w:tcW w:w="850" w:type="dxa"/>
          </w:tcPr>
          <w:p w:rsidR="00B274C1" w:rsidRPr="00900418" w:rsidRDefault="00B274C1" w:rsidP="009200DC">
            <w:pPr>
              <w:tabs>
                <w:tab w:val="left" w:pos="4743"/>
              </w:tabs>
              <w:jc w:val="center"/>
              <w:rPr>
                <w:lang w:val="id-ID"/>
              </w:rPr>
            </w:pPr>
            <w:r w:rsidRPr="00900418">
              <w:rPr>
                <w:lang w:val="id-ID"/>
              </w:rPr>
              <w:t>M</w:t>
            </w:r>
          </w:p>
        </w:tc>
      </w:tr>
      <w:tr w:rsidR="00B274C1" w:rsidRPr="00900418" w:rsidTr="00B274C1">
        <w:tc>
          <w:tcPr>
            <w:tcW w:w="709" w:type="dxa"/>
          </w:tcPr>
          <w:p w:rsidR="00B274C1" w:rsidRPr="00900418" w:rsidRDefault="00B274C1" w:rsidP="009200DC">
            <w:pPr>
              <w:jc w:val="center"/>
              <w:rPr>
                <w:lang w:val="id-ID"/>
              </w:rPr>
            </w:pPr>
            <w:r w:rsidRPr="00900418">
              <w:rPr>
                <w:lang w:val="id-ID"/>
              </w:rPr>
              <w:t>7</w:t>
            </w:r>
          </w:p>
        </w:tc>
        <w:tc>
          <w:tcPr>
            <w:tcW w:w="851" w:type="dxa"/>
          </w:tcPr>
          <w:p w:rsidR="00B274C1" w:rsidRPr="00900418" w:rsidRDefault="00B274C1" w:rsidP="009200DC">
            <w:pPr>
              <w:tabs>
                <w:tab w:val="left" w:pos="4743"/>
              </w:tabs>
              <w:jc w:val="center"/>
              <w:rPr>
                <w:lang w:val="id-ID"/>
              </w:rPr>
            </w:pPr>
            <w:r w:rsidRPr="00900418">
              <w:rPr>
                <w:lang w:val="id-ID"/>
              </w:rPr>
              <w:t>74</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8</w:t>
            </w:r>
          </w:p>
        </w:tc>
        <w:tc>
          <w:tcPr>
            <w:tcW w:w="851" w:type="dxa"/>
          </w:tcPr>
          <w:p w:rsidR="00B274C1" w:rsidRPr="00900418" w:rsidRDefault="00B274C1" w:rsidP="009200DC">
            <w:pPr>
              <w:tabs>
                <w:tab w:val="left" w:pos="4743"/>
              </w:tabs>
              <w:jc w:val="center"/>
              <w:rPr>
                <w:lang w:val="id-ID"/>
              </w:rPr>
            </w:pPr>
            <w:r w:rsidRPr="00900418">
              <w:rPr>
                <w:lang w:val="id-ID"/>
              </w:rPr>
              <w:t>76</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9</w:t>
            </w:r>
          </w:p>
        </w:tc>
        <w:tc>
          <w:tcPr>
            <w:tcW w:w="851" w:type="dxa"/>
          </w:tcPr>
          <w:p w:rsidR="00B274C1" w:rsidRPr="00900418" w:rsidRDefault="00B274C1" w:rsidP="009200DC">
            <w:pPr>
              <w:tabs>
                <w:tab w:val="left" w:pos="4743"/>
              </w:tabs>
              <w:jc w:val="center"/>
              <w:rPr>
                <w:lang w:val="id-ID"/>
              </w:rPr>
            </w:pPr>
            <w:r w:rsidRPr="00900418">
              <w:rPr>
                <w:lang w:val="id-ID"/>
              </w:rPr>
              <w:t>80</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53</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10</w:t>
            </w:r>
          </w:p>
        </w:tc>
        <w:tc>
          <w:tcPr>
            <w:tcW w:w="851" w:type="dxa"/>
          </w:tcPr>
          <w:p w:rsidR="00B274C1" w:rsidRPr="00900418" w:rsidRDefault="00B274C1" w:rsidP="009200DC">
            <w:pPr>
              <w:tabs>
                <w:tab w:val="left" w:pos="4743"/>
              </w:tabs>
              <w:jc w:val="center"/>
              <w:rPr>
                <w:lang w:val="id-ID"/>
              </w:rPr>
            </w:pPr>
            <w:r w:rsidRPr="00900418">
              <w:rPr>
                <w:lang w:val="id-ID"/>
              </w:rPr>
              <w:t>75</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57</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11</w:t>
            </w:r>
          </w:p>
        </w:tc>
        <w:tc>
          <w:tcPr>
            <w:tcW w:w="851" w:type="dxa"/>
          </w:tcPr>
          <w:p w:rsidR="00B274C1" w:rsidRPr="00900418" w:rsidRDefault="00B274C1" w:rsidP="009200DC">
            <w:pPr>
              <w:tabs>
                <w:tab w:val="left" w:pos="4743"/>
              </w:tabs>
              <w:jc w:val="center"/>
              <w:rPr>
                <w:lang w:val="id-ID"/>
              </w:rPr>
            </w:pPr>
            <w:r w:rsidRPr="00900418">
              <w:rPr>
                <w:lang w:val="id-ID"/>
              </w:rPr>
              <w:t>72</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100</w:t>
            </w:r>
          </w:p>
        </w:tc>
        <w:tc>
          <w:tcPr>
            <w:tcW w:w="850" w:type="dxa"/>
          </w:tcPr>
          <w:p w:rsidR="00B274C1" w:rsidRPr="00900418" w:rsidRDefault="00B274C1" w:rsidP="009200DC">
            <w:pPr>
              <w:tabs>
                <w:tab w:val="left" w:pos="4743"/>
              </w:tabs>
              <w:jc w:val="center"/>
              <w:rPr>
                <w:lang w:val="id-ID"/>
              </w:rPr>
            </w:pPr>
            <w:r w:rsidRPr="00900418">
              <w:rPr>
                <w:lang w:val="id-ID"/>
              </w:rPr>
              <w:t>M</w:t>
            </w:r>
          </w:p>
        </w:tc>
      </w:tr>
      <w:tr w:rsidR="00B274C1" w:rsidRPr="00900418" w:rsidTr="00B274C1">
        <w:tc>
          <w:tcPr>
            <w:tcW w:w="709" w:type="dxa"/>
          </w:tcPr>
          <w:p w:rsidR="00B274C1" w:rsidRPr="00900418" w:rsidRDefault="00B274C1" w:rsidP="009200DC">
            <w:pPr>
              <w:jc w:val="center"/>
              <w:rPr>
                <w:lang w:val="id-ID"/>
              </w:rPr>
            </w:pPr>
            <w:r w:rsidRPr="00900418">
              <w:rPr>
                <w:lang w:val="id-ID"/>
              </w:rPr>
              <w:t>12</w:t>
            </w:r>
          </w:p>
        </w:tc>
        <w:tc>
          <w:tcPr>
            <w:tcW w:w="851" w:type="dxa"/>
          </w:tcPr>
          <w:p w:rsidR="00B274C1" w:rsidRPr="00900418" w:rsidRDefault="00B274C1" w:rsidP="009200DC">
            <w:pPr>
              <w:tabs>
                <w:tab w:val="left" w:pos="4743"/>
              </w:tabs>
              <w:jc w:val="center"/>
              <w:rPr>
                <w:lang w:val="id-ID"/>
              </w:rPr>
            </w:pPr>
            <w:r w:rsidRPr="00900418">
              <w:rPr>
                <w:lang w:val="id-ID"/>
              </w:rPr>
              <w:t>74</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13</w:t>
            </w:r>
          </w:p>
        </w:tc>
        <w:tc>
          <w:tcPr>
            <w:tcW w:w="851" w:type="dxa"/>
          </w:tcPr>
          <w:p w:rsidR="00B274C1" w:rsidRPr="00900418" w:rsidRDefault="00B274C1" w:rsidP="009200DC">
            <w:pPr>
              <w:tabs>
                <w:tab w:val="left" w:pos="4743"/>
              </w:tabs>
              <w:jc w:val="center"/>
              <w:rPr>
                <w:lang w:val="id-ID"/>
              </w:rPr>
            </w:pPr>
            <w:r w:rsidRPr="00900418">
              <w:rPr>
                <w:lang w:val="id-ID"/>
              </w:rPr>
              <w:t>73</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14</w:t>
            </w:r>
          </w:p>
        </w:tc>
        <w:tc>
          <w:tcPr>
            <w:tcW w:w="851" w:type="dxa"/>
          </w:tcPr>
          <w:p w:rsidR="00B274C1" w:rsidRPr="00900418" w:rsidRDefault="00B274C1" w:rsidP="009200DC">
            <w:pPr>
              <w:tabs>
                <w:tab w:val="left" w:pos="4743"/>
              </w:tabs>
              <w:jc w:val="center"/>
              <w:rPr>
                <w:lang w:val="id-ID"/>
              </w:rPr>
            </w:pPr>
            <w:r w:rsidRPr="00900418">
              <w:rPr>
                <w:lang w:val="id-ID"/>
              </w:rPr>
              <w:t>75</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15</w:t>
            </w:r>
          </w:p>
        </w:tc>
        <w:tc>
          <w:tcPr>
            <w:tcW w:w="851" w:type="dxa"/>
          </w:tcPr>
          <w:p w:rsidR="00B274C1" w:rsidRPr="00900418" w:rsidRDefault="00B274C1" w:rsidP="009200DC">
            <w:pPr>
              <w:tabs>
                <w:tab w:val="left" w:pos="4743"/>
              </w:tabs>
              <w:jc w:val="center"/>
              <w:rPr>
                <w:lang w:val="id-ID"/>
              </w:rPr>
            </w:pPr>
            <w:r w:rsidRPr="00900418">
              <w:rPr>
                <w:lang w:val="id-ID"/>
              </w:rPr>
              <w:t>75</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16</w:t>
            </w:r>
          </w:p>
        </w:tc>
        <w:tc>
          <w:tcPr>
            <w:tcW w:w="851" w:type="dxa"/>
          </w:tcPr>
          <w:p w:rsidR="00B274C1" w:rsidRPr="00900418" w:rsidRDefault="00B274C1" w:rsidP="009200DC">
            <w:pPr>
              <w:tabs>
                <w:tab w:val="left" w:pos="4743"/>
              </w:tabs>
              <w:jc w:val="center"/>
              <w:rPr>
                <w:lang w:val="id-ID"/>
              </w:rPr>
            </w:pPr>
            <w:r w:rsidRPr="00900418">
              <w:rPr>
                <w:lang w:val="id-ID"/>
              </w:rPr>
              <w:t>78</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80</w:t>
            </w:r>
          </w:p>
        </w:tc>
        <w:tc>
          <w:tcPr>
            <w:tcW w:w="850" w:type="dxa"/>
          </w:tcPr>
          <w:p w:rsidR="00B274C1" w:rsidRPr="00900418" w:rsidRDefault="00B274C1" w:rsidP="009200DC">
            <w:pPr>
              <w:tabs>
                <w:tab w:val="left" w:pos="4743"/>
              </w:tabs>
              <w:jc w:val="center"/>
              <w:rPr>
                <w:lang w:val="id-ID"/>
              </w:rPr>
            </w:pPr>
            <w:r w:rsidRPr="00900418">
              <w:rPr>
                <w:lang w:val="id-ID"/>
              </w:rPr>
              <w:t>M</w:t>
            </w:r>
          </w:p>
        </w:tc>
      </w:tr>
      <w:tr w:rsidR="00B274C1" w:rsidRPr="00900418" w:rsidTr="00B274C1">
        <w:tc>
          <w:tcPr>
            <w:tcW w:w="709" w:type="dxa"/>
          </w:tcPr>
          <w:p w:rsidR="00B274C1" w:rsidRPr="00900418" w:rsidRDefault="00B274C1" w:rsidP="009200DC">
            <w:pPr>
              <w:jc w:val="center"/>
              <w:rPr>
                <w:lang w:val="id-ID"/>
              </w:rPr>
            </w:pPr>
            <w:r w:rsidRPr="00900418">
              <w:rPr>
                <w:lang w:val="id-ID"/>
              </w:rPr>
              <w:t>17</w:t>
            </w:r>
          </w:p>
        </w:tc>
        <w:tc>
          <w:tcPr>
            <w:tcW w:w="851" w:type="dxa"/>
          </w:tcPr>
          <w:p w:rsidR="00B274C1" w:rsidRPr="00900418" w:rsidRDefault="00B274C1" w:rsidP="009200DC">
            <w:pPr>
              <w:tabs>
                <w:tab w:val="left" w:pos="4743"/>
              </w:tabs>
              <w:jc w:val="center"/>
              <w:rPr>
                <w:lang w:val="id-ID"/>
              </w:rPr>
            </w:pPr>
            <w:r w:rsidRPr="00900418">
              <w:rPr>
                <w:lang w:val="id-ID"/>
              </w:rPr>
              <w:t>65</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85</w:t>
            </w:r>
          </w:p>
        </w:tc>
        <w:tc>
          <w:tcPr>
            <w:tcW w:w="850" w:type="dxa"/>
          </w:tcPr>
          <w:p w:rsidR="00B274C1" w:rsidRPr="00900418" w:rsidRDefault="00B274C1" w:rsidP="009200DC">
            <w:pPr>
              <w:tabs>
                <w:tab w:val="left" w:pos="4743"/>
              </w:tabs>
              <w:jc w:val="center"/>
              <w:rPr>
                <w:lang w:val="id-ID"/>
              </w:rPr>
            </w:pPr>
            <w:r w:rsidRPr="00900418">
              <w:rPr>
                <w:lang w:val="id-ID"/>
              </w:rPr>
              <w:t>M</w:t>
            </w:r>
          </w:p>
        </w:tc>
      </w:tr>
      <w:tr w:rsidR="00B274C1" w:rsidRPr="00900418" w:rsidTr="00B274C1">
        <w:tc>
          <w:tcPr>
            <w:tcW w:w="709" w:type="dxa"/>
          </w:tcPr>
          <w:p w:rsidR="00B274C1" w:rsidRPr="00900418" w:rsidRDefault="00B274C1" w:rsidP="009200DC">
            <w:pPr>
              <w:jc w:val="center"/>
              <w:rPr>
                <w:lang w:val="id-ID"/>
              </w:rPr>
            </w:pPr>
            <w:r w:rsidRPr="00900418">
              <w:rPr>
                <w:lang w:val="id-ID"/>
              </w:rPr>
              <w:t>18</w:t>
            </w:r>
          </w:p>
        </w:tc>
        <w:tc>
          <w:tcPr>
            <w:tcW w:w="851" w:type="dxa"/>
          </w:tcPr>
          <w:p w:rsidR="00B274C1" w:rsidRPr="00900418" w:rsidRDefault="00B274C1" w:rsidP="009200DC">
            <w:pPr>
              <w:tabs>
                <w:tab w:val="left" w:pos="4743"/>
              </w:tabs>
              <w:jc w:val="center"/>
              <w:rPr>
                <w:lang w:val="id-ID"/>
              </w:rPr>
            </w:pPr>
            <w:r w:rsidRPr="00900418">
              <w:rPr>
                <w:lang w:val="id-ID"/>
              </w:rPr>
              <w:t>74</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19</w:t>
            </w:r>
          </w:p>
        </w:tc>
        <w:tc>
          <w:tcPr>
            <w:tcW w:w="851" w:type="dxa"/>
          </w:tcPr>
          <w:p w:rsidR="00B274C1" w:rsidRPr="00900418" w:rsidRDefault="00B274C1" w:rsidP="009200DC">
            <w:pPr>
              <w:tabs>
                <w:tab w:val="left" w:pos="4743"/>
              </w:tabs>
              <w:jc w:val="center"/>
              <w:rPr>
                <w:lang w:val="id-ID"/>
              </w:rPr>
            </w:pPr>
            <w:r w:rsidRPr="00900418">
              <w:rPr>
                <w:lang w:val="id-ID"/>
              </w:rPr>
              <w:t>75</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20</w:t>
            </w:r>
          </w:p>
        </w:tc>
        <w:tc>
          <w:tcPr>
            <w:tcW w:w="851" w:type="dxa"/>
          </w:tcPr>
          <w:p w:rsidR="00B274C1" w:rsidRPr="00900418" w:rsidRDefault="00B274C1" w:rsidP="009200DC">
            <w:pPr>
              <w:tabs>
                <w:tab w:val="left" w:pos="4743"/>
              </w:tabs>
              <w:jc w:val="center"/>
              <w:rPr>
                <w:lang w:val="id-ID"/>
              </w:rPr>
            </w:pPr>
            <w:r w:rsidRPr="00900418">
              <w:rPr>
                <w:lang w:val="id-ID"/>
              </w:rPr>
              <w:t>76</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21</w:t>
            </w:r>
          </w:p>
        </w:tc>
        <w:tc>
          <w:tcPr>
            <w:tcW w:w="851" w:type="dxa"/>
          </w:tcPr>
          <w:p w:rsidR="00B274C1" w:rsidRPr="00900418" w:rsidRDefault="00B274C1" w:rsidP="009200DC">
            <w:pPr>
              <w:tabs>
                <w:tab w:val="left" w:pos="4743"/>
              </w:tabs>
              <w:jc w:val="center"/>
              <w:rPr>
                <w:lang w:val="id-ID"/>
              </w:rPr>
            </w:pPr>
            <w:r w:rsidRPr="00900418">
              <w:rPr>
                <w:lang w:val="id-ID"/>
              </w:rPr>
              <w:t>76</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22</w:t>
            </w:r>
          </w:p>
        </w:tc>
        <w:tc>
          <w:tcPr>
            <w:tcW w:w="851" w:type="dxa"/>
          </w:tcPr>
          <w:p w:rsidR="00B274C1" w:rsidRPr="00900418" w:rsidRDefault="00B274C1" w:rsidP="009200DC">
            <w:pPr>
              <w:tabs>
                <w:tab w:val="left" w:pos="4743"/>
              </w:tabs>
              <w:jc w:val="center"/>
              <w:rPr>
                <w:lang w:val="id-ID"/>
              </w:rPr>
            </w:pPr>
            <w:r w:rsidRPr="00900418">
              <w:rPr>
                <w:lang w:val="id-ID"/>
              </w:rPr>
              <w:t>74</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23</w:t>
            </w:r>
          </w:p>
        </w:tc>
        <w:tc>
          <w:tcPr>
            <w:tcW w:w="851" w:type="dxa"/>
          </w:tcPr>
          <w:p w:rsidR="00B274C1" w:rsidRPr="00900418" w:rsidRDefault="00B274C1" w:rsidP="009200DC">
            <w:pPr>
              <w:tabs>
                <w:tab w:val="left" w:pos="4743"/>
              </w:tabs>
              <w:jc w:val="center"/>
              <w:rPr>
                <w:lang w:val="id-ID"/>
              </w:rPr>
            </w:pPr>
            <w:r w:rsidRPr="00900418">
              <w:rPr>
                <w:lang w:val="id-ID"/>
              </w:rPr>
              <w:t>73</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24</w:t>
            </w:r>
          </w:p>
        </w:tc>
        <w:tc>
          <w:tcPr>
            <w:tcW w:w="851" w:type="dxa"/>
          </w:tcPr>
          <w:p w:rsidR="00B274C1" w:rsidRPr="00900418" w:rsidRDefault="00B274C1" w:rsidP="009200DC">
            <w:pPr>
              <w:tabs>
                <w:tab w:val="left" w:pos="4743"/>
              </w:tabs>
              <w:jc w:val="center"/>
              <w:rPr>
                <w:lang w:val="id-ID"/>
              </w:rPr>
            </w:pPr>
            <w:r w:rsidRPr="00900418">
              <w:rPr>
                <w:lang w:val="id-ID"/>
              </w:rPr>
              <w:t>70</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25</w:t>
            </w:r>
          </w:p>
        </w:tc>
        <w:tc>
          <w:tcPr>
            <w:tcW w:w="851" w:type="dxa"/>
          </w:tcPr>
          <w:p w:rsidR="00B274C1" w:rsidRPr="00900418" w:rsidRDefault="00B274C1" w:rsidP="009200DC">
            <w:pPr>
              <w:tabs>
                <w:tab w:val="left" w:pos="4743"/>
              </w:tabs>
              <w:jc w:val="center"/>
              <w:rPr>
                <w:lang w:val="id-ID"/>
              </w:rPr>
            </w:pPr>
            <w:r w:rsidRPr="00900418">
              <w:rPr>
                <w:lang w:val="id-ID"/>
              </w:rPr>
              <w:t>72</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60</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26</w:t>
            </w:r>
          </w:p>
        </w:tc>
        <w:tc>
          <w:tcPr>
            <w:tcW w:w="851" w:type="dxa"/>
          </w:tcPr>
          <w:p w:rsidR="00B274C1" w:rsidRPr="00900418" w:rsidRDefault="00B274C1" w:rsidP="009200DC">
            <w:pPr>
              <w:tabs>
                <w:tab w:val="left" w:pos="4743"/>
              </w:tabs>
              <w:jc w:val="center"/>
              <w:rPr>
                <w:lang w:val="id-ID"/>
              </w:rPr>
            </w:pPr>
            <w:r w:rsidRPr="00900418">
              <w:rPr>
                <w:lang w:val="id-ID"/>
              </w:rPr>
              <w:t>72</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56</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27</w:t>
            </w:r>
          </w:p>
        </w:tc>
        <w:tc>
          <w:tcPr>
            <w:tcW w:w="851" w:type="dxa"/>
          </w:tcPr>
          <w:p w:rsidR="00B274C1" w:rsidRPr="00900418" w:rsidRDefault="00B274C1" w:rsidP="009200DC">
            <w:pPr>
              <w:tabs>
                <w:tab w:val="left" w:pos="4743"/>
              </w:tabs>
              <w:jc w:val="center"/>
              <w:rPr>
                <w:lang w:val="id-ID"/>
              </w:rPr>
            </w:pPr>
            <w:r w:rsidRPr="00900418">
              <w:rPr>
                <w:lang w:val="id-ID"/>
              </w:rPr>
              <w:t>71</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56</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28</w:t>
            </w:r>
          </w:p>
        </w:tc>
        <w:tc>
          <w:tcPr>
            <w:tcW w:w="851" w:type="dxa"/>
          </w:tcPr>
          <w:p w:rsidR="00B274C1" w:rsidRPr="00900418" w:rsidRDefault="00B274C1" w:rsidP="009200DC">
            <w:pPr>
              <w:tabs>
                <w:tab w:val="left" w:pos="4743"/>
              </w:tabs>
              <w:jc w:val="center"/>
              <w:rPr>
                <w:lang w:val="id-ID"/>
              </w:rPr>
            </w:pPr>
            <w:r w:rsidRPr="00900418">
              <w:rPr>
                <w:lang w:val="id-ID"/>
              </w:rPr>
              <w:t>71</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48</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29</w:t>
            </w:r>
          </w:p>
        </w:tc>
        <w:tc>
          <w:tcPr>
            <w:tcW w:w="851" w:type="dxa"/>
          </w:tcPr>
          <w:p w:rsidR="00B274C1" w:rsidRPr="00900418" w:rsidRDefault="00B274C1" w:rsidP="009200DC">
            <w:pPr>
              <w:tabs>
                <w:tab w:val="left" w:pos="4743"/>
              </w:tabs>
              <w:jc w:val="center"/>
              <w:rPr>
                <w:lang w:val="id-ID"/>
              </w:rPr>
            </w:pPr>
            <w:r w:rsidRPr="00900418">
              <w:rPr>
                <w:lang w:val="id-ID"/>
              </w:rPr>
              <w:t>73</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30</w:t>
            </w:r>
          </w:p>
        </w:tc>
        <w:tc>
          <w:tcPr>
            <w:tcW w:w="851" w:type="dxa"/>
          </w:tcPr>
          <w:p w:rsidR="00B274C1" w:rsidRPr="00900418" w:rsidRDefault="00B274C1" w:rsidP="009200DC">
            <w:pPr>
              <w:tabs>
                <w:tab w:val="left" w:pos="4743"/>
              </w:tabs>
              <w:jc w:val="center"/>
              <w:rPr>
                <w:lang w:val="id-ID"/>
              </w:rPr>
            </w:pPr>
            <w:r w:rsidRPr="00900418">
              <w:rPr>
                <w:lang w:val="id-ID"/>
              </w:rPr>
              <w:t>80</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43</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31</w:t>
            </w:r>
          </w:p>
        </w:tc>
        <w:tc>
          <w:tcPr>
            <w:tcW w:w="851" w:type="dxa"/>
          </w:tcPr>
          <w:p w:rsidR="00B274C1" w:rsidRPr="00900418" w:rsidRDefault="00B274C1" w:rsidP="009200DC">
            <w:pPr>
              <w:tabs>
                <w:tab w:val="left" w:pos="4743"/>
              </w:tabs>
              <w:jc w:val="center"/>
              <w:rPr>
                <w:lang w:val="id-ID"/>
              </w:rPr>
            </w:pPr>
            <w:r w:rsidRPr="00900418">
              <w:rPr>
                <w:lang w:val="id-ID"/>
              </w:rPr>
              <w:t>75</w:t>
            </w:r>
          </w:p>
        </w:tc>
        <w:tc>
          <w:tcPr>
            <w:tcW w:w="850" w:type="dxa"/>
          </w:tcPr>
          <w:p w:rsidR="00B274C1" w:rsidRPr="00900418" w:rsidRDefault="00B274C1" w:rsidP="009200DC">
            <w:pPr>
              <w:tabs>
                <w:tab w:val="left" w:pos="4743"/>
              </w:tabs>
              <w:jc w:val="center"/>
              <w:rPr>
                <w:lang w:val="id-ID"/>
              </w:rPr>
            </w:pPr>
            <w:r w:rsidRPr="00900418">
              <w:rPr>
                <w:lang w:val="id-ID"/>
              </w:rPr>
              <w:t>T</w:t>
            </w:r>
          </w:p>
        </w:tc>
        <w:tc>
          <w:tcPr>
            <w:tcW w:w="709" w:type="dxa"/>
          </w:tcPr>
          <w:p w:rsidR="00B274C1" w:rsidRPr="00900418" w:rsidRDefault="00B274C1" w:rsidP="009200DC">
            <w:pPr>
              <w:tabs>
                <w:tab w:val="left" w:pos="4743"/>
              </w:tabs>
              <w:jc w:val="center"/>
              <w:rPr>
                <w:lang w:val="id-ID"/>
              </w:rPr>
            </w:pPr>
            <w:r w:rsidRPr="00900418">
              <w:rPr>
                <w:lang w:val="id-ID"/>
              </w:rPr>
              <w:t>48</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32</w:t>
            </w:r>
          </w:p>
        </w:tc>
        <w:tc>
          <w:tcPr>
            <w:tcW w:w="851" w:type="dxa"/>
          </w:tcPr>
          <w:p w:rsidR="00B274C1" w:rsidRPr="00900418" w:rsidRDefault="00B274C1" w:rsidP="009200DC">
            <w:pPr>
              <w:tabs>
                <w:tab w:val="left" w:pos="4743"/>
              </w:tabs>
              <w:jc w:val="center"/>
              <w:rPr>
                <w:lang w:val="id-ID"/>
              </w:rPr>
            </w:pPr>
            <w:r w:rsidRPr="00900418">
              <w:rPr>
                <w:lang w:val="id-ID"/>
              </w:rPr>
              <w:t>70</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55</w:t>
            </w:r>
          </w:p>
        </w:tc>
        <w:tc>
          <w:tcPr>
            <w:tcW w:w="850" w:type="dxa"/>
          </w:tcPr>
          <w:p w:rsidR="00B274C1" w:rsidRPr="00900418" w:rsidRDefault="00B274C1" w:rsidP="009200DC">
            <w:pPr>
              <w:tabs>
                <w:tab w:val="left" w:pos="4743"/>
              </w:tabs>
              <w:jc w:val="center"/>
              <w:rPr>
                <w:lang w:val="id-ID"/>
              </w:rPr>
            </w:pPr>
            <w:r w:rsidRPr="00900418">
              <w:rPr>
                <w:lang w:val="id-ID"/>
              </w:rPr>
              <w:t>T</w:t>
            </w:r>
          </w:p>
        </w:tc>
      </w:tr>
      <w:tr w:rsidR="00B274C1" w:rsidRPr="00900418" w:rsidTr="00B274C1">
        <w:tc>
          <w:tcPr>
            <w:tcW w:w="709" w:type="dxa"/>
          </w:tcPr>
          <w:p w:rsidR="00B274C1" w:rsidRPr="00900418" w:rsidRDefault="00B274C1" w:rsidP="009200DC">
            <w:pPr>
              <w:jc w:val="center"/>
              <w:rPr>
                <w:lang w:val="id-ID"/>
              </w:rPr>
            </w:pPr>
            <w:r w:rsidRPr="00900418">
              <w:rPr>
                <w:lang w:val="id-ID"/>
              </w:rPr>
              <w:t>33</w:t>
            </w:r>
          </w:p>
        </w:tc>
        <w:tc>
          <w:tcPr>
            <w:tcW w:w="851" w:type="dxa"/>
          </w:tcPr>
          <w:p w:rsidR="00B274C1" w:rsidRPr="00900418" w:rsidRDefault="00B274C1" w:rsidP="009200DC">
            <w:pPr>
              <w:tabs>
                <w:tab w:val="left" w:pos="4743"/>
              </w:tabs>
              <w:jc w:val="center"/>
              <w:rPr>
                <w:lang w:val="id-ID"/>
              </w:rPr>
            </w:pPr>
            <w:r w:rsidRPr="00900418">
              <w:rPr>
                <w:lang w:val="id-ID"/>
              </w:rPr>
              <w:t>70</w:t>
            </w:r>
          </w:p>
        </w:tc>
        <w:tc>
          <w:tcPr>
            <w:tcW w:w="850" w:type="dxa"/>
          </w:tcPr>
          <w:p w:rsidR="00B274C1" w:rsidRPr="00900418" w:rsidRDefault="00B274C1" w:rsidP="009200DC">
            <w:pPr>
              <w:tabs>
                <w:tab w:val="left" w:pos="4743"/>
              </w:tabs>
              <w:jc w:val="center"/>
              <w:rPr>
                <w:lang w:val="id-ID"/>
              </w:rPr>
            </w:pPr>
            <w:r w:rsidRPr="00900418">
              <w:rPr>
                <w:lang w:val="id-ID"/>
              </w:rPr>
              <w:t>M</w:t>
            </w:r>
          </w:p>
        </w:tc>
        <w:tc>
          <w:tcPr>
            <w:tcW w:w="709" w:type="dxa"/>
          </w:tcPr>
          <w:p w:rsidR="00B274C1" w:rsidRPr="00900418" w:rsidRDefault="00B274C1" w:rsidP="009200DC">
            <w:pPr>
              <w:tabs>
                <w:tab w:val="left" w:pos="4743"/>
              </w:tabs>
              <w:jc w:val="center"/>
              <w:rPr>
                <w:lang w:val="id-ID"/>
              </w:rPr>
            </w:pPr>
            <w:r w:rsidRPr="00900418">
              <w:rPr>
                <w:lang w:val="id-ID"/>
              </w:rPr>
              <w:t>95</w:t>
            </w:r>
          </w:p>
        </w:tc>
        <w:tc>
          <w:tcPr>
            <w:tcW w:w="850" w:type="dxa"/>
          </w:tcPr>
          <w:p w:rsidR="00B274C1" w:rsidRPr="00900418" w:rsidRDefault="00B274C1" w:rsidP="009200DC">
            <w:pPr>
              <w:tabs>
                <w:tab w:val="left" w:pos="4743"/>
              </w:tabs>
              <w:jc w:val="center"/>
              <w:rPr>
                <w:lang w:val="id-ID"/>
              </w:rPr>
            </w:pPr>
            <w:r w:rsidRPr="00900418">
              <w:rPr>
                <w:lang w:val="id-ID"/>
              </w:rPr>
              <w:t>M</w:t>
            </w:r>
          </w:p>
        </w:tc>
      </w:tr>
    </w:tbl>
    <w:p w:rsidR="007602CB" w:rsidRDefault="007602CB" w:rsidP="009200DC">
      <w:pPr>
        <w:spacing w:after="0" w:line="240" w:lineRule="auto"/>
        <w:jc w:val="both"/>
        <w:rPr>
          <w:rFonts w:ascii="Times New Roman" w:hAnsi="Times New Roman" w:cs="Times New Roman"/>
          <w:sz w:val="20"/>
          <w:szCs w:val="20"/>
        </w:rPr>
      </w:pPr>
    </w:p>
    <w:p w:rsidR="007602CB" w:rsidRDefault="007602CB" w:rsidP="009200DC">
      <w:pPr>
        <w:spacing w:after="0" w:line="240" w:lineRule="auto"/>
        <w:jc w:val="both"/>
        <w:rPr>
          <w:rFonts w:ascii="Times New Roman" w:hAnsi="Times New Roman" w:cs="Times New Roman"/>
          <w:sz w:val="20"/>
          <w:szCs w:val="20"/>
        </w:rPr>
      </w:pPr>
    </w:p>
    <w:p w:rsidR="007602CB" w:rsidRPr="00630C79" w:rsidRDefault="00491F8B" w:rsidP="009200DC">
      <w:pPr>
        <w:spacing w:after="0" w:line="240" w:lineRule="auto"/>
        <w:jc w:val="both"/>
        <w:rPr>
          <w:rFonts w:ascii="Times New Roman" w:hAnsi="Times New Roman" w:cs="Times New Roman"/>
        </w:rPr>
      </w:pPr>
      <w:r>
        <w:rPr>
          <w:rFonts w:ascii="Times New Roman" w:hAnsi="Times New Roman" w:cs="Times New Roman"/>
          <w:lang w:val="id-ID"/>
        </w:rPr>
        <w:t>2)</w:t>
      </w:r>
      <w:r w:rsidR="007602CB" w:rsidRPr="00630C79">
        <w:rPr>
          <w:rFonts w:ascii="Times New Roman" w:hAnsi="Times New Roman" w:cs="Times New Roman"/>
        </w:rPr>
        <w:t xml:space="preserve"> Konstruksi kamar tidur</w:t>
      </w:r>
    </w:p>
    <w:p w:rsidR="007602CB" w:rsidRDefault="007602CB" w:rsidP="009200DC">
      <w:pPr>
        <w:spacing w:line="240" w:lineRule="auto"/>
        <w:jc w:val="both"/>
        <w:rPr>
          <w:rFonts w:ascii="Times New Roman" w:hAnsi="Times New Roman" w:cs="Times New Roman"/>
          <w:sz w:val="24"/>
          <w:szCs w:val="24"/>
          <w:lang w:val="id-ID"/>
        </w:rPr>
      </w:pPr>
      <w:r w:rsidRPr="00630C79">
        <w:rPr>
          <w:rFonts w:ascii="Times New Roman" w:hAnsi="Times New Roman" w:cs="Times New Roman"/>
        </w:rPr>
        <w:t xml:space="preserve">          Hasil pengamatan terhadap keadaan konstruksi kamar tidur seperti: ventilasi ditemukan 28 kamar (84</w:t>
      </w:r>
      <w:proofErr w:type="gramStart"/>
      <w:r w:rsidRPr="00630C79">
        <w:rPr>
          <w:rFonts w:ascii="Times New Roman" w:hAnsi="Times New Roman" w:cs="Times New Roman"/>
        </w:rPr>
        <w:t>,8</w:t>
      </w:r>
      <w:proofErr w:type="gramEnd"/>
      <w:r w:rsidRPr="00630C79">
        <w:rPr>
          <w:rFonts w:ascii="Times New Roman" w:hAnsi="Times New Roman" w:cs="Times New Roman"/>
        </w:rPr>
        <w:t>%) memenuhi standar. Keadaan lantai ditemukan 29 kamar (87</w:t>
      </w:r>
      <w:proofErr w:type="gramStart"/>
      <w:r w:rsidRPr="00630C79">
        <w:rPr>
          <w:rFonts w:ascii="Times New Roman" w:hAnsi="Times New Roman" w:cs="Times New Roman"/>
        </w:rPr>
        <w:t>,9</w:t>
      </w:r>
      <w:proofErr w:type="gramEnd"/>
      <w:r w:rsidRPr="00630C79">
        <w:rPr>
          <w:rFonts w:ascii="Times New Roman" w:hAnsi="Times New Roman" w:cs="Times New Roman"/>
        </w:rPr>
        <w:t>%) memenuhi standar. Kepadatan hunian sebanyak 28 kamar (84</w:t>
      </w:r>
      <w:proofErr w:type="gramStart"/>
      <w:r w:rsidRPr="00630C79">
        <w:rPr>
          <w:rFonts w:ascii="Times New Roman" w:hAnsi="Times New Roman" w:cs="Times New Roman"/>
        </w:rPr>
        <w:t>,8</w:t>
      </w:r>
      <w:proofErr w:type="gramEnd"/>
      <w:r w:rsidRPr="00630C79">
        <w:rPr>
          <w:rFonts w:ascii="Times New Roman" w:hAnsi="Times New Roman" w:cs="Times New Roman"/>
        </w:rPr>
        <w:t xml:space="preserve">%) memenuhi standar. </w:t>
      </w:r>
      <w:proofErr w:type="gramStart"/>
      <w:r w:rsidRPr="00630C79">
        <w:rPr>
          <w:rFonts w:ascii="Times New Roman" w:hAnsi="Times New Roman" w:cs="Times New Roman"/>
        </w:rPr>
        <w:t>Data selengkapnya disajikan pada tabel 6</w:t>
      </w:r>
      <w:r>
        <w:rPr>
          <w:rFonts w:ascii="Times New Roman" w:hAnsi="Times New Roman" w:cs="Times New Roman"/>
          <w:sz w:val="24"/>
          <w:szCs w:val="24"/>
        </w:rPr>
        <w:t>.</w:t>
      </w:r>
      <w:proofErr w:type="gramEnd"/>
    </w:p>
    <w:p w:rsidR="00B274C1" w:rsidRDefault="00B274C1" w:rsidP="009200DC">
      <w:pPr>
        <w:spacing w:line="240" w:lineRule="auto"/>
        <w:jc w:val="both"/>
        <w:rPr>
          <w:rFonts w:ascii="Times New Roman" w:hAnsi="Times New Roman" w:cs="Times New Roman"/>
          <w:sz w:val="24"/>
          <w:szCs w:val="24"/>
          <w:lang w:val="id-ID"/>
        </w:rPr>
      </w:pPr>
    </w:p>
    <w:p w:rsidR="00DE0EA8" w:rsidRDefault="00DE0EA8" w:rsidP="009200DC">
      <w:pPr>
        <w:spacing w:line="240" w:lineRule="auto"/>
        <w:jc w:val="both"/>
        <w:rPr>
          <w:rFonts w:ascii="Times New Roman" w:hAnsi="Times New Roman" w:cs="Times New Roman"/>
          <w:sz w:val="24"/>
          <w:szCs w:val="24"/>
          <w:lang w:val="id-ID"/>
        </w:rPr>
      </w:pPr>
    </w:p>
    <w:p w:rsidR="00DE0EA8" w:rsidRDefault="00DE0EA8" w:rsidP="009200DC">
      <w:pPr>
        <w:spacing w:line="240" w:lineRule="auto"/>
        <w:jc w:val="both"/>
        <w:rPr>
          <w:rFonts w:ascii="Times New Roman" w:hAnsi="Times New Roman" w:cs="Times New Roman"/>
          <w:sz w:val="24"/>
          <w:szCs w:val="24"/>
          <w:lang w:val="id-ID"/>
        </w:rPr>
      </w:pPr>
    </w:p>
    <w:p w:rsidR="007602CB" w:rsidRPr="00630C79" w:rsidRDefault="007602CB" w:rsidP="009200DC">
      <w:pPr>
        <w:spacing w:after="0" w:line="240" w:lineRule="auto"/>
        <w:jc w:val="center"/>
        <w:rPr>
          <w:rFonts w:ascii="Times New Roman" w:hAnsi="Times New Roman" w:cs="Times New Roman"/>
        </w:rPr>
      </w:pPr>
      <w:r w:rsidRPr="00630C79">
        <w:rPr>
          <w:rFonts w:ascii="Times New Roman" w:hAnsi="Times New Roman" w:cs="Times New Roman"/>
        </w:rPr>
        <w:t>Tabel 6</w:t>
      </w:r>
    </w:p>
    <w:p w:rsidR="00372B85" w:rsidRDefault="007602CB" w:rsidP="00372B85">
      <w:pPr>
        <w:pStyle w:val="ListParagraph"/>
        <w:spacing w:after="0" w:line="240" w:lineRule="auto"/>
        <w:ind w:left="0"/>
        <w:jc w:val="center"/>
        <w:rPr>
          <w:rFonts w:ascii="Times New Roman" w:hAnsi="Times New Roman" w:cs="Times New Roman"/>
          <w:lang w:val="id-ID"/>
        </w:rPr>
      </w:pPr>
      <w:r w:rsidRPr="00630C79">
        <w:rPr>
          <w:rFonts w:ascii="Times New Roman" w:hAnsi="Times New Roman" w:cs="Times New Roman"/>
          <w:lang w:val="id-ID"/>
        </w:rPr>
        <w:t xml:space="preserve">Keadaan Konstruksi Kamar Tidur </w:t>
      </w:r>
    </w:p>
    <w:p w:rsidR="007602CB" w:rsidRDefault="007602CB" w:rsidP="009200DC">
      <w:pPr>
        <w:pStyle w:val="ListParagraph"/>
        <w:spacing w:after="0" w:line="240" w:lineRule="auto"/>
        <w:ind w:left="0"/>
        <w:jc w:val="center"/>
        <w:rPr>
          <w:rFonts w:ascii="Times New Roman" w:hAnsi="Times New Roman" w:cs="Times New Roman"/>
          <w:lang w:val="id-ID"/>
        </w:rPr>
      </w:pPr>
      <w:r w:rsidRPr="00630C79">
        <w:rPr>
          <w:rFonts w:ascii="Times New Roman" w:hAnsi="Times New Roman" w:cs="Times New Roman"/>
          <w:lang w:val="id-ID"/>
        </w:rPr>
        <w:t xml:space="preserve">Responden </w:t>
      </w:r>
    </w:p>
    <w:p w:rsidR="00372B85" w:rsidRPr="00630C79" w:rsidRDefault="00372B85" w:rsidP="009200DC">
      <w:pPr>
        <w:pStyle w:val="ListParagraph"/>
        <w:spacing w:after="0" w:line="240" w:lineRule="auto"/>
        <w:ind w:left="0"/>
        <w:jc w:val="center"/>
        <w:rPr>
          <w:rFonts w:ascii="Times New Roman" w:hAnsi="Times New Roman" w:cs="Times New Roman"/>
        </w:rPr>
      </w:pPr>
    </w:p>
    <w:tbl>
      <w:tblPr>
        <w:tblStyle w:val="TableGrid"/>
        <w:tblW w:w="0" w:type="auto"/>
        <w:tblLayout w:type="fixed"/>
        <w:tblLook w:val="04A0"/>
      </w:tblPr>
      <w:tblGrid>
        <w:gridCol w:w="675"/>
        <w:gridCol w:w="1134"/>
        <w:gridCol w:w="851"/>
        <w:gridCol w:w="1276"/>
      </w:tblGrid>
      <w:tr w:rsidR="00B274C1" w:rsidRPr="00B274C1" w:rsidTr="00B274C1">
        <w:tc>
          <w:tcPr>
            <w:tcW w:w="675" w:type="dxa"/>
          </w:tcPr>
          <w:p w:rsidR="00B274C1" w:rsidRPr="00B274C1" w:rsidRDefault="00B274C1" w:rsidP="009200DC">
            <w:pPr>
              <w:jc w:val="center"/>
              <w:rPr>
                <w:lang w:val="id-ID"/>
              </w:rPr>
            </w:pPr>
            <w:r w:rsidRPr="00B274C1">
              <w:rPr>
                <w:lang w:val="id-ID"/>
              </w:rPr>
              <w:t>No</w:t>
            </w:r>
          </w:p>
          <w:p w:rsidR="00B274C1" w:rsidRPr="00B274C1" w:rsidRDefault="00B274C1" w:rsidP="009200DC">
            <w:pPr>
              <w:jc w:val="center"/>
              <w:rPr>
                <w:lang w:val="id-ID"/>
              </w:rPr>
            </w:pPr>
            <w:r w:rsidRPr="00B274C1">
              <w:rPr>
                <w:lang w:val="id-ID"/>
              </w:rPr>
              <w:t>Res</w:t>
            </w:r>
          </w:p>
        </w:tc>
        <w:tc>
          <w:tcPr>
            <w:tcW w:w="1134" w:type="dxa"/>
          </w:tcPr>
          <w:p w:rsidR="00B274C1" w:rsidRPr="00B274C1" w:rsidRDefault="00B274C1" w:rsidP="009200DC">
            <w:pPr>
              <w:jc w:val="center"/>
              <w:rPr>
                <w:lang w:val="id-ID"/>
              </w:rPr>
            </w:pPr>
            <w:r w:rsidRPr="00B274C1">
              <w:rPr>
                <w:lang w:val="id-ID"/>
              </w:rPr>
              <w:t>Ventilasi</w:t>
            </w:r>
          </w:p>
        </w:tc>
        <w:tc>
          <w:tcPr>
            <w:tcW w:w="851" w:type="dxa"/>
          </w:tcPr>
          <w:p w:rsidR="00B274C1" w:rsidRPr="00B274C1" w:rsidRDefault="00B274C1" w:rsidP="009200DC">
            <w:pPr>
              <w:jc w:val="center"/>
              <w:rPr>
                <w:lang w:val="id-ID"/>
              </w:rPr>
            </w:pPr>
            <w:r w:rsidRPr="00B274C1">
              <w:rPr>
                <w:lang w:val="id-ID"/>
              </w:rPr>
              <w:t>Lantai</w:t>
            </w:r>
          </w:p>
        </w:tc>
        <w:tc>
          <w:tcPr>
            <w:tcW w:w="1276" w:type="dxa"/>
          </w:tcPr>
          <w:p w:rsidR="00B274C1" w:rsidRPr="00B274C1" w:rsidRDefault="00B274C1" w:rsidP="009200DC">
            <w:pPr>
              <w:jc w:val="center"/>
              <w:rPr>
                <w:lang w:val="id-ID"/>
              </w:rPr>
            </w:pPr>
            <w:r w:rsidRPr="00B274C1">
              <w:rPr>
                <w:lang w:val="id-ID"/>
              </w:rPr>
              <w:t>Kepadatan Hunian</w:t>
            </w:r>
          </w:p>
        </w:tc>
      </w:tr>
      <w:tr w:rsidR="00B274C1" w:rsidRPr="00B274C1" w:rsidTr="00B274C1">
        <w:tc>
          <w:tcPr>
            <w:tcW w:w="675" w:type="dxa"/>
          </w:tcPr>
          <w:p w:rsidR="00B274C1" w:rsidRPr="00B274C1" w:rsidRDefault="00B274C1" w:rsidP="009200DC">
            <w:pPr>
              <w:jc w:val="center"/>
              <w:rPr>
                <w:lang w:val="id-ID"/>
              </w:rPr>
            </w:pPr>
            <w:r w:rsidRPr="00B274C1">
              <w:rPr>
                <w:lang w:val="id-ID"/>
              </w:rPr>
              <w:t>1</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3</w:t>
            </w:r>
          </w:p>
        </w:tc>
        <w:tc>
          <w:tcPr>
            <w:tcW w:w="1134" w:type="dxa"/>
          </w:tcPr>
          <w:p w:rsidR="00B274C1" w:rsidRPr="00B274C1" w:rsidRDefault="00B274C1" w:rsidP="009200DC">
            <w:pPr>
              <w:tabs>
                <w:tab w:val="left" w:pos="4743"/>
              </w:tabs>
              <w:jc w:val="center"/>
              <w:rPr>
                <w:lang w:val="id-ID"/>
              </w:rPr>
            </w:pPr>
            <w:r w:rsidRPr="00B274C1">
              <w:rPr>
                <w:lang w:val="id-ID"/>
              </w:rPr>
              <w:t>T</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4</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5</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6</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T</w:t>
            </w:r>
          </w:p>
        </w:tc>
        <w:tc>
          <w:tcPr>
            <w:tcW w:w="1276" w:type="dxa"/>
          </w:tcPr>
          <w:p w:rsidR="00B274C1" w:rsidRPr="00B274C1" w:rsidRDefault="00B274C1" w:rsidP="009200DC">
            <w:pPr>
              <w:tabs>
                <w:tab w:val="left" w:pos="4743"/>
              </w:tabs>
              <w:jc w:val="center"/>
              <w:rPr>
                <w:lang w:val="id-ID"/>
              </w:rPr>
            </w:pPr>
            <w:r w:rsidRPr="00B274C1">
              <w:rPr>
                <w:lang w:val="id-ID"/>
              </w:rPr>
              <w:t>T</w:t>
            </w:r>
          </w:p>
        </w:tc>
      </w:tr>
      <w:tr w:rsidR="00B274C1" w:rsidRPr="00B274C1" w:rsidTr="00B274C1">
        <w:tc>
          <w:tcPr>
            <w:tcW w:w="675" w:type="dxa"/>
          </w:tcPr>
          <w:p w:rsidR="00B274C1" w:rsidRPr="00B274C1" w:rsidRDefault="00B274C1" w:rsidP="009200DC">
            <w:pPr>
              <w:jc w:val="center"/>
              <w:rPr>
                <w:lang w:val="id-ID"/>
              </w:rPr>
            </w:pPr>
            <w:r w:rsidRPr="00B274C1">
              <w:rPr>
                <w:lang w:val="id-ID"/>
              </w:rPr>
              <w:t>7</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8</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9</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10</w:t>
            </w:r>
          </w:p>
        </w:tc>
        <w:tc>
          <w:tcPr>
            <w:tcW w:w="1134" w:type="dxa"/>
          </w:tcPr>
          <w:p w:rsidR="00B274C1" w:rsidRPr="00B274C1" w:rsidRDefault="00B274C1" w:rsidP="009200DC">
            <w:pPr>
              <w:tabs>
                <w:tab w:val="left" w:pos="4743"/>
              </w:tabs>
              <w:jc w:val="center"/>
              <w:rPr>
                <w:lang w:val="id-ID"/>
              </w:rPr>
            </w:pPr>
            <w:r w:rsidRPr="00B274C1">
              <w:rPr>
                <w:lang w:val="id-ID"/>
              </w:rPr>
              <w:t>T</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11</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12</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13</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T</w:t>
            </w:r>
          </w:p>
        </w:tc>
        <w:tc>
          <w:tcPr>
            <w:tcW w:w="1276" w:type="dxa"/>
          </w:tcPr>
          <w:p w:rsidR="00B274C1" w:rsidRPr="00B274C1" w:rsidRDefault="00B274C1" w:rsidP="009200DC">
            <w:pPr>
              <w:tabs>
                <w:tab w:val="left" w:pos="4743"/>
              </w:tabs>
              <w:jc w:val="center"/>
              <w:rPr>
                <w:lang w:val="id-ID"/>
              </w:rPr>
            </w:pPr>
            <w:r w:rsidRPr="00B274C1">
              <w:rPr>
                <w:lang w:val="id-ID"/>
              </w:rPr>
              <w:t>T</w:t>
            </w:r>
          </w:p>
        </w:tc>
      </w:tr>
      <w:tr w:rsidR="00B274C1" w:rsidRPr="00B274C1" w:rsidTr="00B274C1">
        <w:tc>
          <w:tcPr>
            <w:tcW w:w="675" w:type="dxa"/>
          </w:tcPr>
          <w:p w:rsidR="00B274C1" w:rsidRPr="00B274C1" w:rsidRDefault="00B274C1" w:rsidP="009200DC">
            <w:pPr>
              <w:jc w:val="center"/>
              <w:rPr>
                <w:lang w:val="id-ID"/>
              </w:rPr>
            </w:pPr>
            <w:r w:rsidRPr="00B274C1">
              <w:rPr>
                <w:lang w:val="id-ID"/>
              </w:rPr>
              <w:t>14</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15</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16</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17</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18</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T</w:t>
            </w:r>
          </w:p>
        </w:tc>
      </w:tr>
      <w:tr w:rsidR="00B274C1" w:rsidRPr="00B274C1" w:rsidTr="00B274C1">
        <w:tc>
          <w:tcPr>
            <w:tcW w:w="675" w:type="dxa"/>
          </w:tcPr>
          <w:p w:rsidR="00B274C1" w:rsidRPr="00B274C1" w:rsidRDefault="00B274C1" w:rsidP="009200DC">
            <w:pPr>
              <w:jc w:val="center"/>
              <w:rPr>
                <w:lang w:val="id-ID"/>
              </w:rPr>
            </w:pPr>
            <w:r w:rsidRPr="00B274C1">
              <w:rPr>
                <w:lang w:val="id-ID"/>
              </w:rPr>
              <w:t>19</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20</w:t>
            </w:r>
          </w:p>
        </w:tc>
        <w:tc>
          <w:tcPr>
            <w:tcW w:w="1134" w:type="dxa"/>
          </w:tcPr>
          <w:p w:rsidR="00B274C1" w:rsidRPr="00B274C1" w:rsidRDefault="00B274C1" w:rsidP="009200DC">
            <w:pPr>
              <w:tabs>
                <w:tab w:val="left" w:pos="4743"/>
              </w:tabs>
              <w:jc w:val="center"/>
              <w:rPr>
                <w:lang w:val="id-ID"/>
              </w:rPr>
            </w:pPr>
            <w:r w:rsidRPr="00B274C1">
              <w:rPr>
                <w:lang w:val="id-ID"/>
              </w:rPr>
              <w:t>T</w:t>
            </w:r>
          </w:p>
        </w:tc>
        <w:tc>
          <w:tcPr>
            <w:tcW w:w="851" w:type="dxa"/>
          </w:tcPr>
          <w:p w:rsidR="00B274C1" w:rsidRPr="00B274C1" w:rsidRDefault="00B274C1" w:rsidP="009200DC">
            <w:pPr>
              <w:tabs>
                <w:tab w:val="left" w:pos="4743"/>
              </w:tabs>
              <w:jc w:val="center"/>
              <w:rPr>
                <w:lang w:val="id-ID"/>
              </w:rPr>
            </w:pPr>
            <w:r w:rsidRPr="00B274C1">
              <w:rPr>
                <w:lang w:val="id-ID"/>
              </w:rPr>
              <w:t>T</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21</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22</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T</w:t>
            </w:r>
          </w:p>
        </w:tc>
      </w:tr>
      <w:tr w:rsidR="00B274C1" w:rsidRPr="00B274C1" w:rsidTr="00B274C1">
        <w:tc>
          <w:tcPr>
            <w:tcW w:w="675" w:type="dxa"/>
          </w:tcPr>
          <w:p w:rsidR="00B274C1" w:rsidRPr="00B274C1" w:rsidRDefault="00B274C1" w:rsidP="009200DC">
            <w:pPr>
              <w:jc w:val="center"/>
              <w:rPr>
                <w:lang w:val="id-ID"/>
              </w:rPr>
            </w:pPr>
            <w:r w:rsidRPr="00B274C1">
              <w:rPr>
                <w:lang w:val="id-ID"/>
              </w:rPr>
              <w:t>23</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24</w:t>
            </w:r>
          </w:p>
        </w:tc>
        <w:tc>
          <w:tcPr>
            <w:tcW w:w="1134" w:type="dxa"/>
          </w:tcPr>
          <w:p w:rsidR="00B274C1" w:rsidRPr="00B274C1" w:rsidRDefault="00B274C1" w:rsidP="009200DC">
            <w:pPr>
              <w:tabs>
                <w:tab w:val="left" w:pos="4743"/>
              </w:tabs>
              <w:jc w:val="center"/>
              <w:rPr>
                <w:lang w:val="id-ID"/>
              </w:rPr>
            </w:pPr>
            <w:r w:rsidRPr="00B274C1">
              <w:rPr>
                <w:lang w:val="id-ID"/>
              </w:rPr>
              <w:t>T</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25</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26</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T</w:t>
            </w:r>
          </w:p>
        </w:tc>
      </w:tr>
      <w:tr w:rsidR="00B274C1" w:rsidRPr="00B274C1" w:rsidTr="00B274C1">
        <w:tc>
          <w:tcPr>
            <w:tcW w:w="675" w:type="dxa"/>
          </w:tcPr>
          <w:p w:rsidR="00B274C1" w:rsidRPr="00B274C1" w:rsidRDefault="00B274C1" w:rsidP="009200DC">
            <w:pPr>
              <w:jc w:val="center"/>
              <w:rPr>
                <w:lang w:val="id-ID"/>
              </w:rPr>
            </w:pPr>
            <w:r w:rsidRPr="00B274C1">
              <w:rPr>
                <w:lang w:val="id-ID"/>
              </w:rPr>
              <w:t>27</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28</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29</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30</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31</w:t>
            </w:r>
          </w:p>
        </w:tc>
        <w:tc>
          <w:tcPr>
            <w:tcW w:w="1134" w:type="dxa"/>
          </w:tcPr>
          <w:p w:rsidR="00B274C1" w:rsidRPr="00B274C1" w:rsidRDefault="00B274C1" w:rsidP="009200DC">
            <w:pPr>
              <w:tabs>
                <w:tab w:val="left" w:pos="4743"/>
              </w:tabs>
              <w:jc w:val="center"/>
              <w:rPr>
                <w:lang w:val="id-ID"/>
              </w:rPr>
            </w:pPr>
            <w:r w:rsidRPr="00B274C1">
              <w:rPr>
                <w:lang w:val="id-ID"/>
              </w:rPr>
              <w:t>T</w:t>
            </w:r>
          </w:p>
        </w:tc>
        <w:tc>
          <w:tcPr>
            <w:tcW w:w="851" w:type="dxa"/>
          </w:tcPr>
          <w:p w:rsidR="00B274C1" w:rsidRPr="00B274C1" w:rsidRDefault="00B274C1" w:rsidP="009200DC">
            <w:pPr>
              <w:tabs>
                <w:tab w:val="left" w:pos="4743"/>
              </w:tabs>
              <w:jc w:val="center"/>
              <w:rPr>
                <w:lang w:val="id-ID"/>
              </w:rPr>
            </w:pPr>
            <w:r w:rsidRPr="00B274C1">
              <w:rPr>
                <w:lang w:val="id-ID"/>
              </w:rPr>
              <w:t>T</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32</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r w:rsidR="00B274C1" w:rsidRPr="00B274C1" w:rsidTr="00B274C1">
        <w:tc>
          <w:tcPr>
            <w:tcW w:w="675" w:type="dxa"/>
          </w:tcPr>
          <w:p w:rsidR="00B274C1" w:rsidRPr="00B274C1" w:rsidRDefault="00B274C1" w:rsidP="009200DC">
            <w:pPr>
              <w:jc w:val="center"/>
              <w:rPr>
                <w:lang w:val="id-ID"/>
              </w:rPr>
            </w:pPr>
            <w:r w:rsidRPr="00B274C1">
              <w:rPr>
                <w:lang w:val="id-ID"/>
              </w:rPr>
              <w:t>33</w:t>
            </w:r>
          </w:p>
        </w:tc>
        <w:tc>
          <w:tcPr>
            <w:tcW w:w="1134" w:type="dxa"/>
          </w:tcPr>
          <w:p w:rsidR="00B274C1" w:rsidRPr="00B274C1" w:rsidRDefault="00B274C1" w:rsidP="009200DC">
            <w:pPr>
              <w:tabs>
                <w:tab w:val="left" w:pos="4743"/>
              </w:tabs>
              <w:jc w:val="center"/>
              <w:rPr>
                <w:lang w:val="id-ID"/>
              </w:rPr>
            </w:pPr>
            <w:r w:rsidRPr="00B274C1">
              <w:rPr>
                <w:lang w:val="id-ID"/>
              </w:rPr>
              <w:t>M</w:t>
            </w:r>
          </w:p>
        </w:tc>
        <w:tc>
          <w:tcPr>
            <w:tcW w:w="851" w:type="dxa"/>
          </w:tcPr>
          <w:p w:rsidR="00B274C1" w:rsidRPr="00B274C1" w:rsidRDefault="00B274C1" w:rsidP="009200DC">
            <w:pPr>
              <w:tabs>
                <w:tab w:val="left" w:pos="4743"/>
              </w:tabs>
              <w:jc w:val="center"/>
              <w:rPr>
                <w:lang w:val="id-ID"/>
              </w:rPr>
            </w:pPr>
            <w:r w:rsidRPr="00B274C1">
              <w:rPr>
                <w:lang w:val="id-ID"/>
              </w:rPr>
              <w:t>M</w:t>
            </w:r>
          </w:p>
        </w:tc>
        <w:tc>
          <w:tcPr>
            <w:tcW w:w="1276" w:type="dxa"/>
          </w:tcPr>
          <w:p w:rsidR="00B274C1" w:rsidRPr="00B274C1" w:rsidRDefault="00B274C1" w:rsidP="009200DC">
            <w:pPr>
              <w:tabs>
                <w:tab w:val="left" w:pos="4743"/>
              </w:tabs>
              <w:jc w:val="center"/>
              <w:rPr>
                <w:lang w:val="id-ID"/>
              </w:rPr>
            </w:pPr>
            <w:r w:rsidRPr="00B274C1">
              <w:rPr>
                <w:lang w:val="id-ID"/>
              </w:rPr>
              <w:t>M</w:t>
            </w:r>
          </w:p>
        </w:tc>
      </w:tr>
    </w:tbl>
    <w:p w:rsidR="00B274C1" w:rsidRDefault="00B274C1" w:rsidP="009200DC">
      <w:pPr>
        <w:spacing w:after="0" w:line="240" w:lineRule="auto"/>
        <w:jc w:val="both"/>
        <w:rPr>
          <w:rFonts w:ascii="Times New Roman" w:hAnsi="Times New Roman" w:cs="Times New Roman"/>
          <w:sz w:val="24"/>
          <w:szCs w:val="24"/>
          <w:lang w:val="id-ID"/>
        </w:rPr>
      </w:pPr>
    </w:p>
    <w:p w:rsidR="007602CB" w:rsidRPr="00630C79" w:rsidRDefault="00491F8B" w:rsidP="009200DC">
      <w:pPr>
        <w:spacing w:after="0" w:line="240" w:lineRule="auto"/>
        <w:jc w:val="both"/>
        <w:rPr>
          <w:rFonts w:ascii="Times New Roman" w:hAnsi="Times New Roman" w:cs="Times New Roman"/>
        </w:rPr>
      </w:pPr>
      <w:r>
        <w:rPr>
          <w:rFonts w:ascii="Times New Roman" w:hAnsi="Times New Roman" w:cs="Times New Roman"/>
          <w:lang w:val="id-ID"/>
        </w:rPr>
        <w:t>3)</w:t>
      </w:r>
      <w:r w:rsidR="007602CB" w:rsidRPr="00630C79">
        <w:rPr>
          <w:rFonts w:ascii="Times New Roman" w:hAnsi="Times New Roman" w:cs="Times New Roman"/>
        </w:rPr>
        <w:t xml:space="preserve"> Sarana sanitasi</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Hasil pengamatan terhadap keadaan sanitasi rumah tinggal penderita TB </w:t>
      </w:r>
      <w:proofErr w:type="gramStart"/>
      <w:r w:rsidRPr="00630C79">
        <w:rPr>
          <w:rFonts w:ascii="Times New Roman" w:hAnsi="Times New Roman" w:cs="Times New Roman"/>
        </w:rPr>
        <w:t>Paru  seperti</w:t>
      </w:r>
      <w:proofErr w:type="gramEnd"/>
      <w:r w:rsidRPr="00630C79">
        <w:rPr>
          <w:rFonts w:ascii="Times New Roman" w:hAnsi="Times New Roman" w:cs="Times New Roman"/>
        </w:rPr>
        <w:t xml:space="preserve">: dapur, jamban, sarana air bersih, sarana air limbah dan pengelolaan sampah, didapatkan semua rumah responden (100%) sudah memenuhi standar rumah sehat. </w:t>
      </w:r>
      <w:proofErr w:type="gramStart"/>
      <w:r w:rsidRPr="00630C79">
        <w:rPr>
          <w:rFonts w:ascii="Times New Roman" w:hAnsi="Times New Roman" w:cs="Times New Roman"/>
        </w:rPr>
        <w:t xml:space="preserve">Hal ini menunjukkan bahwa keadaan sarana sanitasi rumah semua penderita TB Paru di Wilayah Kerja UPT Kesmas Sukawati II </w:t>
      </w:r>
      <w:r w:rsidR="00F43A8B">
        <w:rPr>
          <w:rFonts w:ascii="Times New Roman" w:hAnsi="Times New Roman" w:cs="Times New Roman"/>
          <w:lang w:val="id-ID"/>
        </w:rPr>
        <w:t xml:space="preserve">Kabupaten </w:t>
      </w:r>
      <w:r w:rsidRPr="00630C79">
        <w:rPr>
          <w:rFonts w:ascii="Times New Roman" w:hAnsi="Times New Roman" w:cs="Times New Roman"/>
        </w:rPr>
        <w:t>Gianyar telah memenuhi persyaratan rumah sehat.</w:t>
      </w:r>
      <w:proofErr w:type="gramEnd"/>
    </w:p>
    <w:p w:rsidR="00372B85" w:rsidRDefault="00372B85" w:rsidP="00372B85">
      <w:pPr>
        <w:tabs>
          <w:tab w:val="left" w:pos="4795"/>
        </w:tabs>
        <w:autoSpaceDE w:val="0"/>
        <w:autoSpaceDN w:val="0"/>
        <w:adjustRightInd w:val="0"/>
        <w:spacing w:after="0" w:line="240" w:lineRule="auto"/>
        <w:jc w:val="both"/>
        <w:rPr>
          <w:rFonts w:ascii="Times New Roman" w:hAnsi="Times New Roman" w:cs="Times New Roman"/>
          <w:b/>
          <w:lang w:val="id-ID"/>
        </w:rPr>
      </w:pPr>
    </w:p>
    <w:p w:rsidR="00372B85" w:rsidRDefault="00372B85" w:rsidP="00372B85">
      <w:pPr>
        <w:tabs>
          <w:tab w:val="left" w:pos="4795"/>
        </w:tabs>
        <w:autoSpaceDE w:val="0"/>
        <w:autoSpaceDN w:val="0"/>
        <w:adjustRightInd w:val="0"/>
        <w:spacing w:after="0" w:line="240" w:lineRule="auto"/>
        <w:jc w:val="both"/>
        <w:rPr>
          <w:rFonts w:ascii="Times New Roman" w:hAnsi="Times New Roman" w:cs="Times New Roman"/>
          <w:b/>
          <w:lang w:val="id-ID"/>
        </w:rPr>
      </w:pPr>
    </w:p>
    <w:p w:rsidR="00372B85" w:rsidRDefault="00372B85" w:rsidP="00372B85">
      <w:pPr>
        <w:tabs>
          <w:tab w:val="left" w:pos="4795"/>
        </w:tabs>
        <w:autoSpaceDE w:val="0"/>
        <w:autoSpaceDN w:val="0"/>
        <w:adjustRightInd w:val="0"/>
        <w:spacing w:after="0" w:line="240" w:lineRule="auto"/>
        <w:jc w:val="both"/>
        <w:rPr>
          <w:rFonts w:ascii="Times New Roman" w:hAnsi="Times New Roman" w:cs="Times New Roman"/>
          <w:b/>
          <w:lang w:val="id-ID"/>
        </w:rPr>
      </w:pPr>
    </w:p>
    <w:p w:rsidR="00372B85" w:rsidRDefault="00372B85" w:rsidP="00372B85">
      <w:pPr>
        <w:tabs>
          <w:tab w:val="left" w:pos="4795"/>
        </w:tabs>
        <w:autoSpaceDE w:val="0"/>
        <w:autoSpaceDN w:val="0"/>
        <w:adjustRightInd w:val="0"/>
        <w:spacing w:after="0" w:line="240" w:lineRule="auto"/>
        <w:jc w:val="both"/>
        <w:rPr>
          <w:rFonts w:ascii="Times New Roman" w:hAnsi="Times New Roman" w:cs="Times New Roman"/>
          <w:b/>
          <w:lang w:val="id-ID"/>
        </w:rPr>
      </w:pPr>
    </w:p>
    <w:p w:rsidR="007602CB" w:rsidRPr="00630C79" w:rsidRDefault="00491F8B" w:rsidP="00372B85">
      <w:pPr>
        <w:tabs>
          <w:tab w:val="left" w:pos="4795"/>
        </w:tabs>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lang w:val="id-ID"/>
        </w:rPr>
        <w:t>2</w:t>
      </w:r>
      <w:r w:rsidR="007602CB" w:rsidRPr="00630C79">
        <w:rPr>
          <w:rFonts w:ascii="Times New Roman" w:hAnsi="Times New Roman" w:cs="Times New Roman"/>
          <w:b/>
        </w:rPr>
        <w:t xml:space="preserve">. Pembahasan </w:t>
      </w:r>
    </w:p>
    <w:p w:rsidR="007602CB" w:rsidRPr="00491F8B" w:rsidRDefault="00491F8B" w:rsidP="009200DC">
      <w:pPr>
        <w:spacing w:after="0" w:line="240" w:lineRule="auto"/>
        <w:jc w:val="both"/>
        <w:rPr>
          <w:rFonts w:ascii="Times New Roman" w:hAnsi="Times New Roman" w:cs="Times New Roman"/>
          <w:lang w:val="id-ID"/>
        </w:rPr>
      </w:pPr>
      <w:r>
        <w:rPr>
          <w:rFonts w:ascii="Times New Roman" w:hAnsi="Times New Roman" w:cs="Times New Roman"/>
          <w:lang w:val="id-ID"/>
        </w:rPr>
        <w:t>a</w:t>
      </w:r>
      <w:r w:rsidR="007602CB" w:rsidRPr="00491F8B">
        <w:rPr>
          <w:rFonts w:ascii="Times New Roman" w:hAnsi="Times New Roman" w:cs="Times New Roman"/>
        </w:rPr>
        <w:t xml:space="preserve">. </w:t>
      </w:r>
      <w:proofErr w:type="gramStart"/>
      <w:r w:rsidR="007602CB" w:rsidRPr="00491F8B">
        <w:rPr>
          <w:rFonts w:ascii="Times New Roman" w:hAnsi="Times New Roman" w:cs="Times New Roman"/>
        </w:rPr>
        <w:t>Tingkat  pengetahuan</w:t>
      </w:r>
      <w:proofErr w:type="gramEnd"/>
      <w:r w:rsidR="007602CB" w:rsidRPr="00491F8B">
        <w:rPr>
          <w:rFonts w:ascii="Times New Roman" w:hAnsi="Times New Roman" w:cs="Times New Roman"/>
        </w:rPr>
        <w:t xml:space="preserve"> responden tentang penanggulangan TB Paru sebelum </w:t>
      </w:r>
      <w:r w:rsidR="00B274C1" w:rsidRPr="00491F8B">
        <w:rPr>
          <w:rFonts w:ascii="Times New Roman" w:hAnsi="Times New Roman" w:cs="Times New Roman"/>
          <w:lang w:val="id-ID"/>
        </w:rPr>
        <w:t>d</w:t>
      </w:r>
      <w:r w:rsidR="007602CB" w:rsidRPr="00491F8B">
        <w:rPr>
          <w:rFonts w:ascii="Times New Roman" w:hAnsi="Times New Roman" w:cs="Times New Roman"/>
        </w:rPr>
        <w:t>an sesudah diberikan pembinaan dan penyuluhan</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Berdasarkan data tingkat pengetahuan responden atau penderita TB Paru diketahui bahwa terjadi peningkatan pengetahuan setelah diberikan penyuluhan tentang penanggulangan TB Paru.</w:t>
      </w:r>
      <w:proofErr w:type="gramEnd"/>
      <w:r w:rsidRPr="00630C79">
        <w:rPr>
          <w:rFonts w:ascii="Times New Roman" w:hAnsi="Times New Roman" w:cs="Times New Roman"/>
        </w:rPr>
        <w:t xml:space="preserve"> Besarnya peningkatan pengetahuan penanggulangan TB Paru dari responden sebanyak 30 orang (90</w:t>
      </w:r>
      <w:proofErr w:type="gramStart"/>
      <w:r w:rsidRPr="00630C79">
        <w:rPr>
          <w:rFonts w:ascii="Times New Roman" w:hAnsi="Times New Roman" w:cs="Times New Roman"/>
        </w:rPr>
        <w:t>,9</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Hasil ini merupakan jumlah responden yang mampu meningkatan nilai pengetahuan sesudah dilakukan penyuluhan.</w:t>
      </w:r>
      <w:proofErr w:type="gramEnd"/>
      <w:r w:rsidRPr="00630C79">
        <w:rPr>
          <w:rFonts w:ascii="Times New Roman" w:hAnsi="Times New Roman" w:cs="Times New Roman"/>
        </w:rPr>
        <w:t xml:space="preserve"> Sedangkan pengetahun responden yang tidak mengalami peningkatan sesudah diberikan penyuluhan sebanyak 3 orang (9</w:t>
      </w:r>
      <w:proofErr w:type="gramStart"/>
      <w:r w:rsidRPr="00630C79">
        <w:rPr>
          <w:rFonts w:ascii="Times New Roman" w:hAnsi="Times New Roman" w:cs="Times New Roman"/>
        </w:rPr>
        <w:t>,1</w:t>
      </w:r>
      <w:proofErr w:type="gramEnd"/>
      <w:r w:rsidRPr="00630C79">
        <w:rPr>
          <w:rFonts w:ascii="Times New Roman" w:hAnsi="Times New Roman" w:cs="Times New Roman"/>
        </w:rPr>
        <w:t>%) terutama pengetahuan tentang pertanyaan bagaiman cara penularan penyakit tuberkulosis, bagaimana gejala penyakit tuberkulosis dan bagaimana gejala lainnya dari penyakit tuberkulosis</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Pengetahuan merupakan bagian dari predisposing atau faktor dari diri sendiri yang merupakan pemacu motivasi pribadi untuk berperilaku dan bertingkah laku.</w:t>
      </w:r>
      <w:proofErr w:type="gramEnd"/>
      <w:r w:rsidRPr="00630C79">
        <w:rPr>
          <w:rFonts w:ascii="Times New Roman" w:hAnsi="Times New Roman" w:cs="Times New Roman"/>
        </w:rPr>
        <w:t xml:space="preserve"> Pengetahuan pada umumnya dlakukan melalui tes atau wawancara dengan menggunakan alat </w:t>
      </w:r>
      <w:proofErr w:type="gramStart"/>
      <w:r w:rsidRPr="00630C79">
        <w:rPr>
          <w:rFonts w:ascii="Times New Roman" w:hAnsi="Times New Roman" w:cs="Times New Roman"/>
        </w:rPr>
        <w:t>bantu</w:t>
      </w:r>
      <w:proofErr w:type="gramEnd"/>
      <w:r w:rsidRPr="00630C79">
        <w:rPr>
          <w:rFonts w:ascii="Times New Roman" w:hAnsi="Times New Roman" w:cs="Times New Roman"/>
        </w:rPr>
        <w:t xml:space="preserve"> kuesioner berisi materi yang ingin diukur dari responden. Pengetahuan dipengaruhi oleh banyak faktor, salah satunya adalah informasi </w:t>
      </w:r>
      <w:r w:rsidR="004665BD">
        <w:rPr>
          <w:rFonts w:ascii="Times New Roman" w:hAnsi="Times New Roman" w:cs="Times New Roman"/>
        </w:rPr>
        <w:t xml:space="preserve">yang </w:t>
      </w:r>
      <w:proofErr w:type="gramStart"/>
      <w:r w:rsidR="004665BD">
        <w:rPr>
          <w:rFonts w:ascii="Times New Roman" w:hAnsi="Times New Roman" w:cs="Times New Roman"/>
        </w:rPr>
        <w:t>didapat</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9)</w:t>
      </w:r>
      <w:r w:rsidRPr="00630C79">
        <w:rPr>
          <w:rFonts w:ascii="Times New Roman" w:hAnsi="Times New Roman" w:cs="Times New Roman"/>
        </w:rPr>
        <w:t xml:space="preserve">. </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Informasi dapat diperoleh secara lisan dan tertulis, salah satu metode yang dilakukan secara tertulis untuk penyampaian informasi yaitu pembinaan dan penyuluhan serta pemberian brosur.</w:t>
      </w:r>
      <w:proofErr w:type="gramEnd"/>
      <w:r w:rsidRPr="00630C79">
        <w:rPr>
          <w:rFonts w:ascii="Times New Roman" w:hAnsi="Times New Roman" w:cs="Times New Roman"/>
        </w:rPr>
        <w:t xml:space="preserve"> Pentingnya peningkatan pengetahuan melalui berbagai media penyuluhan baik lewat media elektronik, media cetak maupun tatap muka seperti televisi, </w:t>
      </w:r>
      <w:proofErr w:type="gramStart"/>
      <w:r w:rsidRPr="00630C79">
        <w:rPr>
          <w:rFonts w:ascii="Times New Roman" w:hAnsi="Times New Roman" w:cs="Times New Roman"/>
        </w:rPr>
        <w:t>surat</w:t>
      </w:r>
      <w:proofErr w:type="gramEnd"/>
      <w:r w:rsidRPr="00630C79">
        <w:rPr>
          <w:rFonts w:ascii="Times New Roman" w:hAnsi="Times New Roman" w:cs="Times New Roman"/>
        </w:rPr>
        <w:t xml:space="preserve"> kabar, penyuluhan langsung dan lain-lain. </w:t>
      </w:r>
      <w:proofErr w:type="gramStart"/>
      <w:r w:rsidRPr="00630C79">
        <w:rPr>
          <w:rFonts w:ascii="Times New Roman" w:hAnsi="Times New Roman" w:cs="Times New Roman"/>
        </w:rPr>
        <w:t>Brosur adalah suatu bentuk penyampaian pesan melalui media cetak yang dirancang sedemikian rupa untuk menarik perhatian kemudian menimbulkan rasa ingin tahu atau timbulnya suatu pemahaman pada pesan yang ingin disampaikan.</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Brosur dibuat dalam bentuk lembaran informasi yang lebih sederhana namun menarik karena berisi gambar visual dan tulisan yang cukup jelas.</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Di samping itu juga praktis bisa dilipat-lipat dan mudah dibawa kemana-mana, sehingga pesan yang disampaikan mudah dipahami dan dibaca ulang oleh responden.</w:t>
      </w:r>
      <w:proofErr w:type="gramEnd"/>
      <w:r w:rsidRPr="00630C79">
        <w:rPr>
          <w:rFonts w:ascii="Times New Roman" w:hAnsi="Times New Roman" w:cs="Times New Roman"/>
        </w:rPr>
        <w:t xml:space="preserve"> </w:t>
      </w:r>
    </w:p>
    <w:p w:rsidR="007602CB" w:rsidRPr="00630C79" w:rsidRDefault="00864CFF" w:rsidP="009200DC">
      <w:pPr>
        <w:pStyle w:val="ListParagraph"/>
        <w:spacing w:after="0" w:line="240" w:lineRule="auto"/>
        <w:ind w:left="0" w:firstLine="851"/>
        <w:jc w:val="both"/>
        <w:rPr>
          <w:rFonts w:ascii="Times New Roman" w:hAnsi="Times New Roman" w:cs="Times New Roman"/>
          <w:lang w:val="id-ID"/>
        </w:rPr>
      </w:pPr>
      <w:r w:rsidRPr="00630C79">
        <w:rPr>
          <w:rFonts w:ascii="Times New Roman" w:hAnsi="Times New Roman" w:cs="Times New Roman"/>
          <w:lang w:val="id-ID"/>
        </w:rPr>
        <w:t>A</w:t>
      </w:r>
      <w:r w:rsidR="007602CB" w:rsidRPr="00630C79">
        <w:rPr>
          <w:rFonts w:ascii="Times New Roman" w:hAnsi="Times New Roman" w:cs="Times New Roman"/>
        </w:rPr>
        <w:t xml:space="preserve">da </w:t>
      </w:r>
      <w:r w:rsidR="007602CB" w:rsidRPr="00630C79">
        <w:rPr>
          <w:rFonts w:ascii="Times New Roman" w:hAnsi="Times New Roman" w:cs="Times New Roman"/>
          <w:lang w:val="id-ID"/>
        </w:rPr>
        <w:t xml:space="preserve">tiga </w:t>
      </w:r>
      <w:r w:rsidR="007602CB" w:rsidRPr="00630C79">
        <w:rPr>
          <w:rFonts w:ascii="Times New Roman" w:hAnsi="Times New Roman" w:cs="Times New Roman"/>
        </w:rPr>
        <w:t>tingkatan pengalaman pembelajaran, yaitu pengalaman pertama melalui benda sebenarnya</w:t>
      </w:r>
      <w:r w:rsidR="007602CB" w:rsidRPr="00630C79">
        <w:rPr>
          <w:rFonts w:ascii="Times New Roman" w:hAnsi="Times New Roman" w:cs="Times New Roman"/>
          <w:lang w:val="id-ID"/>
        </w:rPr>
        <w:t>, dimana p</w:t>
      </w:r>
      <w:r w:rsidR="007602CB" w:rsidRPr="00630C79">
        <w:rPr>
          <w:rFonts w:ascii="Times New Roman" w:hAnsi="Times New Roman" w:cs="Times New Roman"/>
        </w:rPr>
        <w:t xml:space="preserve">engalaman diperoleh dengan jalan mengalami secara langsung dalam kondisi yang sesungguhnya. </w:t>
      </w:r>
      <w:r w:rsidR="007602CB" w:rsidRPr="00630C79">
        <w:rPr>
          <w:rFonts w:ascii="Times New Roman" w:hAnsi="Times New Roman" w:cs="Times New Roman"/>
          <w:lang w:val="id-ID"/>
        </w:rPr>
        <w:t>P</w:t>
      </w:r>
      <w:r w:rsidR="007602CB" w:rsidRPr="00630C79">
        <w:rPr>
          <w:rFonts w:ascii="Times New Roman" w:hAnsi="Times New Roman" w:cs="Times New Roman"/>
        </w:rPr>
        <w:t xml:space="preserve">engalaman </w:t>
      </w:r>
      <w:r w:rsidR="007602CB" w:rsidRPr="00630C79">
        <w:rPr>
          <w:rFonts w:ascii="Times New Roman" w:hAnsi="Times New Roman" w:cs="Times New Roman"/>
          <w:lang w:val="id-ID"/>
        </w:rPr>
        <w:t xml:space="preserve">kedua </w:t>
      </w:r>
      <w:r w:rsidR="007602CB" w:rsidRPr="00630C79">
        <w:rPr>
          <w:rFonts w:ascii="Times New Roman" w:hAnsi="Times New Roman" w:cs="Times New Roman"/>
        </w:rPr>
        <w:t>melalui benda-benda pengganti</w:t>
      </w:r>
      <w:r w:rsidR="007602CB" w:rsidRPr="00630C79">
        <w:rPr>
          <w:rFonts w:ascii="Times New Roman" w:hAnsi="Times New Roman" w:cs="Times New Roman"/>
          <w:lang w:val="id-ID"/>
        </w:rPr>
        <w:t>, dimana p</w:t>
      </w:r>
      <w:r w:rsidR="007602CB" w:rsidRPr="00630C79">
        <w:rPr>
          <w:rFonts w:ascii="Times New Roman" w:hAnsi="Times New Roman" w:cs="Times New Roman"/>
        </w:rPr>
        <w:t xml:space="preserve">engalaman </w:t>
      </w:r>
      <w:r w:rsidR="007602CB" w:rsidRPr="00630C79">
        <w:rPr>
          <w:rFonts w:ascii="Times New Roman" w:hAnsi="Times New Roman" w:cs="Times New Roman"/>
          <w:lang w:val="id-ID"/>
        </w:rPr>
        <w:t xml:space="preserve">ini </w:t>
      </w:r>
      <w:r w:rsidR="007602CB" w:rsidRPr="00630C79">
        <w:rPr>
          <w:rFonts w:ascii="Times New Roman" w:hAnsi="Times New Roman" w:cs="Times New Roman"/>
        </w:rPr>
        <w:t xml:space="preserve">diperoleh melalui </w:t>
      </w:r>
      <w:r w:rsidR="007602CB" w:rsidRPr="00630C79">
        <w:rPr>
          <w:rFonts w:ascii="Times New Roman" w:hAnsi="Times New Roman" w:cs="Times New Roman"/>
          <w:lang w:val="id-ID"/>
        </w:rPr>
        <w:t xml:space="preserve">seringnya </w:t>
      </w:r>
      <w:r w:rsidR="007602CB" w:rsidRPr="00630C79">
        <w:rPr>
          <w:rFonts w:ascii="Times New Roman" w:hAnsi="Times New Roman" w:cs="Times New Roman"/>
        </w:rPr>
        <w:t>mengamati benda-benda</w:t>
      </w:r>
      <w:r w:rsidR="007602CB" w:rsidRPr="00630C79">
        <w:rPr>
          <w:rFonts w:ascii="Times New Roman" w:hAnsi="Times New Roman" w:cs="Times New Roman"/>
          <w:lang w:val="id-ID"/>
        </w:rPr>
        <w:t xml:space="preserve"> </w:t>
      </w:r>
      <w:r w:rsidR="007602CB" w:rsidRPr="00630C79">
        <w:rPr>
          <w:rFonts w:ascii="Times New Roman" w:hAnsi="Times New Roman" w:cs="Times New Roman"/>
        </w:rPr>
        <w:t>pengganti</w:t>
      </w:r>
      <w:r w:rsidR="007602CB" w:rsidRPr="00630C79">
        <w:rPr>
          <w:rFonts w:ascii="Times New Roman" w:hAnsi="Times New Roman" w:cs="Times New Roman"/>
          <w:lang w:val="id-ID"/>
        </w:rPr>
        <w:t xml:space="preserve"> seperti alat-</w:t>
      </w:r>
      <w:r w:rsidR="007602CB" w:rsidRPr="00630C79">
        <w:rPr>
          <w:rFonts w:ascii="Times New Roman" w:hAnsi="Times New Roman" w:cs="Times New Roman"/>
        </w:rPr>
        <w:t xml:space="preserve">alat peraga. </w:t>
      </w:r>
      <w:r w:rsidR="007602CB" w:rsidRPr="00630C79">
        <w:rPr>
          <w:rFonts w:ascii="Times New Roman" w:hAnsi="Times New Roman" w:cs="Times New Roman"/>
          <w:lang w:val="id-ID"/>
        </w:rPr>
        <w:t>P</w:t>
      </w:r>
      <w:r w:rsidR="007602CB" w:rsidRPr="00630C79">
        <w:rPr>
          <w:rFonts w:ascii="Times New Roman" w:hAnsi="Times New Roman" w:cs="Times New Roman"/>
        </w:rPr>
        <w:t xml:space="preserve">engalaman </w:t>
      </w:r>
      <w:r w:rsidR="007602CB" w:rsidRPr="00630C79">
        <w:rPr>
          <w:rFonts w:ascii="Times New Roman" w:hAnsi="Times New Roman" w:cs="Times New Roman"/>
          <w:lang w:val="id-ID"/>
        </w:rPr>
        <w:t xml:space="preserve">ketiga </w:t>
      </w:r>
      <w:r w:rsidR="007602CB" w:rsidRPr="00630C79">
        <w:rPr>
          <w:rFonts w:ascii="Times New Roman" w:hAnsi="Times New Roman" w:cs="Times New Roman"/>
        </w:rPr>
        <w:t>melalui bahasa</w:t>
      </w:r>
      <w:r w:rsidR="007602CB" w:rsidRPr="00630C79">
        <w:rPr>
          <w:rFonts w:ascii="Times New Roman" w:hAnsi="Times New Roman" w:cs="Times New Roman"/>
          <w:lang w:val="id-ID"/>
        </w:rPr>
        <w:t>, dimana</w:t>
      </w:r>
      <w:r w:rsidR="007602CB" w:rsidRPr="00630C79">
        <w:rPr>
          <w:rFonts w:ascii="Times New Roman" w:hAnsi="Times New Roman" w:cs="Times New Roman"/>
        </w:rPr>
        <w:t xml:space="preserve"> </w:t>
      </w:r>
      <w:r w:rsidR="007602CB" w:rsidRPr="00630C79">
        <w:rPr>
          <w:rFonts w:ascii="Times New Roman" w:hAnsi="Times New Roman" w:cs="Times New Roman"/>
          <w:lang w:val="id-ID"/>
        </w:rPr>
        <w:t>p</w:t>
      </w:r>
      <w:r w:rsidR="007602CB" w:rsidRPr="00630C79">
        <w:rPr>
          <w:rFonts w:ascii="Times New Roman" w:hAnsi="Times New Roman" w:cs="Times New Roman"/>
        </w:rPr>
        <w:t xml:space="preserve">engalaman </w:t>
      </w:r>
      <w:r w:rsidR="007602CB" w:rsidRPr="00630C79">
        <w:rPr>
          <w:rFonts w:ascii="Times New Roman" w:hAnsi="Times New Roman" w:cs="Times New Roman"/>
          <w:lang w:val="id-ID"/>
        </w:rPr>
        <w:t xml:space="preserve">ini </w:t>
      </w:r>
      <w:r w:rsidR="007602CB" w:rsidRPr="00630C79">
        <w:rPr>
          <w:rFonts w:ascii="Times New Roman" w:hAnsi="Times New Roman" w:cs="Times New Roman"/>
        </w:rPr>
        <w:t>diperoleh melalui membaca bahan-bahan cetakan seperti majalah, buku</w:t>
      </w:r>
      <w:r w:rsidR="007602CB" w:rsidRPr="00630C79">
        <w:rPr>
          <w:rFonts w:ascii="Times New Roman" w:hAnsi="Times New Roman" w:cs="Times New Roman"/>
          <w:lang w:val="id-ID"/>
        </w:rPr>
        <w:t xml:space="preserve"> dan </w:t>
      </w:r>
      <w:r w:rsidR="007602CB" w:rsidRPr="00630C79">
        <w:rPr>
          <w:rFonts w:ascii="Times New Roman" w:hAnsi="Times New Roman" w:cs="Times New Roman"/>
        </w:rPr>
        <w:t xml:space="preserve">surat kabar. </w:t>
      </w:r>
    </w:p>
    <w:p w:rsidR="007602CB" w:rsidRPr="00491F8B" w:rsidRDefault="007602CB" w:rsidP="009200DC">
      <w:pPr>
        <w:pStyle w:val="ListParagraph"/>
        <w:spacing w:after="0" w:line="240" w:lineRule="auto"/>
        <w:ind w:left="0" w:firstLine="851"/>
        <w:jc w:val="both"/>
        <w:rPr>
          <w:rFonts w:ascii="Times New Roman" w:hAnsi="Times New Roman" w:cs="Times New Roman"/>
          <w:lang w:val="id-ID"/>
        </w:rPr>
      </w:pPr>
    </w:p>
    <w:p w:rsidR="007602CB" w:rsidRPr="00630C79" w:rsidRDefault="00491F8B" w:rsidP="009200DC">
      <w:pPr>
        <w:spacing w:after="0" w:line="240" w:lineRule="auto"/>
        <w:jc w:val="both"/>
        <w:rPr>
          <w:rFonts w:ascii="Times New Roman" w:hAnsi="Times New Roman" w:cs="Times New Roman"/>
          <w:b/>
        </w:rPr>
      </w:pPr>
      <w:r>
        <w:rPr>
          <w:rFonts w:ascii="Times New Roman" w:hAnsi="Times New Roman" w:cs="Times New Roman"/>
          <w:lang w:val="id-ID"/>
        </w:rPr>
        <w:t>b</w:t>
      </w:r>
      <w:r w:rsidR="007602CB" w:rsidRPr="00491F8B">
        <w:rPr>
          <w:rFonts w:ascii="Times New Roman" w:hAnsi="Times New Roman" w:cs="Times New Roman"/>
        </w:rPr>
        <w:t xml:space="preserve">. </w:t>
      </w:r>
      <w:proofErr w:type="gramStart"/>
      <w:r w:rsidR="007602CB" w:rsidRPr="00491F8B">
        <w:rPr>
          <w:rFonts w:ascii="Times New Roman" w:hAnsi="Times New Roman" w:cs="Times New Roman"/>
        </w:rPr>
        <w:t>Tingkat  pengetahuan</w:t>
      </w:r>
      <w:proofErr w:type="gramEnd"/>
      <w:r w:rsidR="007602CB" w:rsidRPr="00491F8B">
        <w:rPr>
          <w:rFonts w:ascii="Times New Roman" w:hAnsi="Times New Roman" w:cs="Times New Roman"/>
        </w:rPr>
        <w:t xml:space="preserve"> responden tentang sanitasi rumah sehat sebelum dan    sesudah diberikan pembinaan dan penyuluhan</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Berdasarkan data data tingkat pengetahuan responden diketahui bahwa terjadi peningkatan pengetahuan setelah diberikan penyuluhan tentang sanitasi rumah sehat.</w:t>
      </w:r>
      <w:proofErr w:type="gramEnd"/>
      <w:r w:rsidRPr="00630C79">
        <w:rPr>
          <w:rFonts w:ascii="Times New Roman" w:hAnsi="Times New Roman" w:cs="Times New Roman"/>
        </w:rPr>
        <w:t xml:space="preserve"> Besarnya peningkatan pengetahuan sanitasi rumah sehat dari responden sebanyak 29 (87</w:t>
      </w:r>
      <w:proofErr w:type="gramStart"/>
      <w:r w:rsidRPr="00630C79">
        <w:rPr>
          <w:rFonts w:ascii="Times New Roman" w:hAnsi="Times New Roman" w:cs="Times New Roman"/>
        </w:rPr>
        <w:t>,9</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Hasil ini merupakan jumlah responden yang mampu meningkatan nilai pengetahuan sesudah dilakukan penyuluhan.</w:t>
      </w:r>
      <w:proofErr w:type="gramEnd"/>
      <w:r w:rsidRPr="00630C79">
        <w:rPr>
          <w:rFonts w:ascii="Times New Roman" w:hAnsi="Times New Roman" w:cs="Times New Roman"/>
        </w:rPr>
        <w:t xml:space="preserve">  Sedangkan pengetahun responden yang tidak mengalami peningkatan sesudah diberikan penyuluhan sebanyak 4 orang (12</w:t>
      </w:r>
      <w:proofErr w:type="gramStart"/>
      <w:r w:rsidRPr="00630C79">
        <w:rPr>
          <w:rFonts w:ascii="Times New Roman" w:hAnsi="Times New Roman" w:cs="Times New Roman"/>
        </w:rPr>
        <w:t>,1</w:t>
      </w:r>
      <w:proofErr w:type="gramEnd"/>
      <w:r w:rsidRPr="00630C79">
        <w:rPr>
          <w:rFonts w:ascii="Times New Roman" w:hAnsi="Times New Roman" w:cs="Times New Roman"/>
        </w:rPr>
        <w:t xml:space="preserve">%) terutama pengetahuan tentang pertanyaan persyaratan luas penghawaan udara atau ventilasi kamar tidur, persyaratan intensitas pencahayaan alami kamar tidur dan persyaratan tingkat kelembaban kamar tidur. </w:t>
      </w:r>
    </w:p>
    <w:p w:rsidR="007602CB" w:rsidRPr="00630C79" w:rsidRDefault="007602CB" w:rsidP="009200DC">
      <w:pPr>
        <w:tabs>
          <w:tab w:val="left" w:pos="4795"/>
        </w:tabs>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Sanitasi merupakan keseluruhan upaya yang mencakup kegiatan atau tindakan yang perlu dilakukan untuk membebaskan hal-hal yang berkenaan dengan kebutuhan manusia, baik itu berupa barang atau jasa, dari segala bentuk gangguan atau bahaya yang merusak kebutuhan manusia yang dipandang dari</w:t>
      </w:r>
      <w:r w:rsidR="004665BD">
        <w:rPr>
          <w:rFonts w:ascii="Times New Roman" w:hAnsi="Times New Roman" w:cs="Times New Roman"/>
        </w:rPr>
        <w:t xml:space="preserve"> sudut </w:t>
      </w:r>
      <w:proofErr w:type="gramStart"/>
      <w:r w:rsidR="004665BD">
        <w:rPr>
          <w:rFonts w:ascii="Times New Roman" w:hAnsi="Times New Roman" w:cs="Times New Roman"/>
        </w:rPr>
        <w:t>kesehatan</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2)</w:t>
      </w:r>
      <w:r w:rsidRPr="00630C79">
        <w:rPr>
          <w:rFonts w:ascii="Times New Roman" w:hAnsi="Times New Roman" w:cs="Times New Roman"/>
        </w:rPr>
        <w:t>. Sanitasi rumah sehat mencakup berbagai upaya untuk mengendalikan faktor risiko lingkungan pada bangunan rumah yang dapat mempengaruhi kejadian penyakit maupun kecelakaan, antara lain ventilasi, pencahayaan, kepadatan hunian ruang tidur, kelembaban ruangan, kualitas udara, jamban, air bersih, air limbah rumah tangga, binatang dan vektor penular penyakit adan perilaku hidup sehat dari penghuninya.</w:t>
      </w:r>
    </w:p>
    <w:p w:rsidR="007602CB" w:rsidRPr="00491F8B" w:rsidRDefault="00491F8B" w:rsidP="009200DC">
      <w:pPr>
        <w:tabs>
          <w:tab w:val="left" w:pos="4795"/>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id-ID"/>
        </w:rPr>
        <w:t>c</w:t>
      </w:r>
      <w:r w:rsidR="007602CB" w:rsidRPr="00491F8B">
        <w:rPr>
          <w:rFonts w:ascii="Times New Roman" w:hAnsi="Times New Roman" w:cs="Times New Roman"/>
        </w:rPr>
        <w:t>. Sanitasi rumah sehat</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Dari sepuluh sanitary items rumah sehat </w:t>
      </w:r>
      <w:proofErr w:type="gramStart"/>
      <w:r w:rsidRPr="00630C79">
        <w:rPr>
          <w:rFonts w:ascii="Times New Roman" w:hAnsi="Times New Roman" w:cs="Times New Roman"/>
        </w:rPr>
        <w:t>yang  diamati</w:t>
      </w:r>
      <w:proofErr w:type="gramEnd"/>
      <w:r w:rsidRPr="00630C79">
        <w:rPr>
          <w:rFonts w:ascii="Times New Roman" w:hAnsi="Times New Roman" w:cs="Times New Roman"/>
        </w:rPr>
        <w:t xml:space="preserve">  pada rumah tinggal dari masing-masing responden terdapat lima items masih ada yang belum memenuhi standar yaitu : ventilasi, pencahayaan, lantai, kelembaban dan kepadatan hunian. Sedangkan lima items </w:t>
      </w:r>
      <w:proofErr w:type="gramStart"/>
      <w:r w:rsidRPr="00630C79">
        <w:rPr>
          <w:rFonts w:ascii="Times New Roman" w:hAnsi="Times New Roman" w:cs="Times New Roman"/>
        </w:rPr>
        <w:t>seperti :</w:t>
      </w:r>
      <w:proofErr w:type="gramEnd"/>
      <w:r w:rsidRPr="00630C79">
        <w:rPr>
          <w:rFonts w:ascii="Times New Roman" w:hAnsi="Times New Roman" w:cs="Times New Roman"/>
        </w:rPr>
        <w:t xml:space="preserve"> dapur, jamban, sarana air bersih, sarana air limbah dan pengelolaan sampah, didapatkan semua rumah responden (100%) sudah memenuhi standar rumah sehat. </w:t>
      </w:r>
      <w:proofErr w:type="gramStart"/>
      <w:r w:rsidRPr="00630C79">
        <w:rPr>
          <w:rFonts w:ascii="Times New Roman" w:hAnsi="Times New Roman" w:cs="Times New Roman"/>
        </w:rPr>
        <w:t xml:space="preserve">Hal ini menunjukkan bahwa keadaan sarana sanitasi rumah semua penderita TB Paru di Wilayah Kerja UPT Kesmas Sukawati II </w:t>
      </w:r>
      <w:r w:rsidR="00F43A8B">
        <w:rPr>
          <w:rFonts w:ascii="Times New Roman" w:hAnsi="Times New Roman" w:cs="Times New Roman"/>
          <w:lang w:val="id-ID"/>
        </w:rPr>
        <w:t xml:space="preserve">Kabupaten </w:t>
      </w:r>
      <w:r w:rsidRPr="00630C79">
        <w:rPr>
          <w:rFonts w:ascii="Times New Roman" w:hAnsi="Times New Roman" w:cs="Times New Roman"/>
        </w:rPr>
        <w:t>Gianyar telah memenuhi persyaratan rumah sehat.</w:t>
      </w:r>
      <w:proofErr w:type="gramEnd"/>
    </w:p>
    <w:p w:rsidR="007602CB" w:rsidRPr="00630C79" w:rsidRDefault="00491F8B" w:rsidP="009200DC">
      <w:pPr>
        <w:pStyle w:val="Default"/>
        <w:jc w:val="both"/>
        <w:rPr>
          <w:sz w:val="22"/>
          <w:szCs w:val="22"/>
          <w:lang w:val="id-ID"/>
        </w:rPr>
      </w:pPr>
      <w:r>
        <w:rPr>
          <w:sz w:val="22"/>
          <w:szCs w:val="22"/>
          <w:lang w:val="id-ID"/>
        </w:rPr>
        <w:t>1)</w:t>
      </w:r>
      <w:r w:rsidR="007602CB" w:rsidRPr="00630C79">
        <w:rPr>
          <w:sz w:val="22"/>
          <w:szCs w:val="22"/>
          <w:lang w:val="id-ID"/>
        </w:rPr>
        <w:t xml:space="preserve"> Ventilasi</w:t>
      </w:r>
    </w:p>
    <w:p w:rsidR="007602CB" w:rsidRPr="00630C79" w:rsidRDefault="007602CB" w:rsidP="009200DC">
      <w:pPr>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Hasil pengukuran ventilasi kamar responden sebagaian besar 28 kamar (84,8%) memenuhi standar yang memiliki luas ventilasi lebih besar atau sama 10% luas lantai dan hanya 5 kamar (15,2%) yang memiliki luas ventilasi kurang dari 10%. Data tersebut menunjukkan bahwa bahwa luas ventilasi kamar responden sudah memenuhi </w:t>
      </w:r>
      <w:proofErr w:type="gramStart"/>
      <w:r w:rsidRPr="00630C79">
        <w:rPr>
          <w:rFonts w:ascii="Times New Roman" w:hAnsi="Times New Roman" w:cs="Times New Roman"/>
        </w:rPr>
        <w:t>peraturan</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 xml:space="preserve">6) </w:t>
      </w:r>
      <w:r w:rsidRPr="00630C79">
        <w:rPr>
          <w:rFonts w:ascii="Times New Roman" w:hAnsi="Times New Roman" w:cs="Times New Roman"/>
        </w:rPr>
        <w:t xml:space="preserve"> luas penghawaan atau ventilasi yang permanen yang dipersyaratkan memiliki luas minimal 10% dari luas lantai. </w:t>
      </w:r>
      <w:proofErr w:type="gramStart"/>
      <w:r w:rsidRPr="00630C79">
        <w:rPr>
          <w:rFonts w:ascii="Times New Roman" w:hAnsi="Times New Roman" w:cs="Times New Roman"/>
        </w:rPr>
        <w:t>Fungsi ventilasi sendiri adalah untuk menjaga pergerakan udara di dalam rumah antara udara dalam dan udara luar rumah.</w:t>
      </w:r>
      <w:proofErr w:type="gramEnd"/>
      <w:r w:rsidRPr="00630C79">
        <w:rPr>
          <w:rFonts w:ascii="Times New Roman" w:hAnsi="Times New Roman" w:cs="Times New Roman"/>
        </w:rPr>
        <w:t xml:space="preserve"> Hasil pengukuran dalam pengabdian masyarakat ini sejalan dengan </w:t>
      </w:r>
      <w:proofErr w:type="gramStart"/>
      <w:r w:rsidRPr="00630C79">
        <w:rPr>
          <w:rFonts w:ascii="Times New Roman" w:hAnsi="Times New Roman" w:cs="Times New Roman"/>
        </w:rPr>
        <w:t>penelitian</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7)</w:t>
      </w:r>
      <w:r w:rsidR="004665BD">
        <w:rPr>
          <w:rFonts w:ascii="Times New Roman" w:hAnsi="Times New Roman" w:cs="Times New Roman"/>
        </w:rPr>
        <w:t xml:space="preserve"> dan</w:t>
      </w:r>
      <w:r w:rsidR="004665BD">
        <w:rPr>
          <w:rFonts w:ascii="Times New Roman" w:hAnsi="Times New Roman" w:cs="Times New Roman"/>
          <w:vertAlign w:val="superscript"/>
          <w:lang w:val="id-ID"/>
        </w:rPr>
        <w:t xml:space="preserve">(11) </w:t>
      </w:r>
      <w:r w:rsidRPr="00630C79">
        <w:rPr>
          <w:rFonts w:ascii="Times New Roman" w:hAnsi="Times New Roman" w:cs="Times New Roman"/>
        </w:rPr>
        <w:t>yang menyatakan bahwa tidak ada hubungan antara ventilasi dengan kejadian TB Paru.</w:t>
      </w:r>
    </w:p>
    <w:p w:rsidR="007602CB" w:rsidRPr="00630C79" w:rsidRDefault="00491F8B" w:rsidP="009200DC">
      <w:pPr>
        <w:spacing w:after="0" w:line="240" w:lineRule="auto"/>
        <w:jc w:val="both"/>
        <w:rPr>
          <w:rFonts w:ascii="Times New Roman" w:hAnsi="Times New Roman" w:cs="Times New Roman"/>
        </w:rPr>
      </w:pPr>
      <w:r>
        <w:rPr>
          <w:rFonts w:ascii="Times New Roman" w:hAnsi="Times New Roman" w:cs="Times New Roman"/>
          <w:lang w:val="id-ID"/>
        </w:rPr>
        <w:t>2)</w:t>
      </w:r>
      <w:r w:rsidR="007602CB" w:rsidRPr="00630C79">
        <w:rPr>
          <w:rFonts w:ascii="Times New Roman" w:hAnsi="Times New Roman" w:cs="Times New Roman"/>
        </w:rPr>
        <w:t xml:space="preserve"> Pencahayaan</w:t>
      </w:r>
    </w:p>
    <w:p w:rsidR="007602CB" w:rsidRPr="00630C79" w:rsidRDefault="007602CB" w:rsidP="009200DC">
      <w:pPr>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Hasil pengukuran pencahayaan alami kamar tidur responden sebagaian besar 27 kamar (81,8%) tidak memenuhi standar yang memiliki intensitas kurang dari 60 Lux dan hanya 6 kamar (18,2%) yang memiliki intensitas pencahayaan lebih besar atau sama dengan 60 Lux. Pencahayaan kamar tidur yang tidak memenuhi standar penyebabnya seperti jendela dari kaca gelap, gorden berwarna gelap dan tidak dibuka, banyak barang besar dalam kamar yang bisa menghalangi sinar matahari masuk, kesalahan konstruksi letak jendela yaitu menghadap ke arah selatan dan ke arah barat serta terhalang oleh bangunan </w:t>
      </w:r>
      <w:r w:rsidR="004665BD">
        <w:rPr>
          <w:rFonts w:ascii="Times New Roman" w:hAnsi="Times New Roman" w:cs="Times New Roman"/>
        </w:rPr>
        <w:t xml:space="preserve">tinggi. Menurut </w:t>
      </w:r>
      <w:proofErr w:type="gramStart"/>
      <w:r w:rsidR="004665BD">
        <w:rPr>
          <w:rFonts w:ascii="Times New Roman" w:hAnsi="Times New Roman" w:cs="Times New Roman"/>
          <w:lang w:val="id-ID"/>
        </w:rPr>
        <w:t>penelitian</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14)</w:t>
      </w:r>
      <w:r w:rsidR="004665BD">
        <w:rPr>
          <w:rFonts w:ascii="Times New Roman" w:hAnsi="Times New Roman" w:cs="Times New Roman"/>
        </w:rPr>
        <w:t xml:space="preserve"> dan</w:t>
      </w:r>
      <w:r w:rsidR="004665BD">
        <w:rPr>
          <w:rFonts w:ascii="Times New Roman" w:hAnsi="Times New Roman" w:cs="Times New Roman"/>
          <w:vertAlign w:val="superscript"/>
          <w:lang w:val="id-ID"/>
        </w:rPr>
        <w:t>(11)</w:t>
      </w:r>
      <w:r w:rsidRPr="00630C79">
        <w:rPr>
          <w:rFonts w:ascii="Times New Roman" w:hAnsi="Times New Roman" w:cs="Times New Roman"/>
        </w:rPr>
        <w:t xml:space="preserve"> yang menyatakan bahwa ada hubungan pencahayaan dengan kejadian TB Paru. Kondisi pencahayaan merupakan faktor risiko yang cukup signifikan hal ini dapat dilihat dari pengukuran di atas, dengan pencahayaan yang kurang maka perkembangan kuman TB Paru akan meningkat karena cahaya matahari merupakan salah satu faktor yang dapat membunuh kuman TB Paru, sehingga jika pencahayaan bagus maka penularan dan perkembangbiakan kuman bisa dicegah. </w:t>
      </w:r>
      <w:proofErr w:type="gramStart"/>
      <w:r w:rsidRPr="00630C79">
        <w:rPr>
          <w:rFonts w:ascii="Times New Roman" w:hAnsi="Times New Roman" w:cs="Times New Roman"/>
        </w:rPr>
        <w:t>Banyak jenis bakteri dapat dimatikan jika bakteri tersebut mendapatkan sinar matahari secara langsung, demikian juga kuman tuberkulosis dapat mati karena cahaya sinar ultraviolet dari sinar matahari yang masuk ke dalam ruangan.</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Diutamakan cahaya matahari pagi karena cahaya matahari pagi mengandung sinar ultraviolet.</w:t>
      </w:r>
      <w:proofErr w:type="gramEnd"/>
      <w:r w:rsidRPr="00630C79">
        <w:rPr>
          <w:rFonts w:ascii="Times New Roman" w:hAnsi="Times New Roman" w:cs="Times New Roman"/>
        </w:rPr>
        <w:t xml:space="preserve"> </w:t>
      </w:r>
    </w:p>
    <w:p w:rsidR="007602CB" w:rsidRPr="00630C79" w:rsidRDefault="007602CB" w:rsidP="009200DC">
      <w:pPr>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w:t>
      </w:r>
      <w:proofErr w:type="gramStart"/>
      <w:r w:rsidRPr="00630C79">
        <w:rPr>
          <w:rFonts w:ascii="Times New Roman" w:hAnsi="Times New Roman" w:cs="Times New Roman"/>
        </w:rPr>
        <w:t>Terkait dengan masalah pencahayaan kamar tidur responden dapat dilakukan tindakan sederhana tiga upaya yaitu pertama membuka jendela dan gorden setiap pagi sampai siang hari dan mengurangi menenpatkan barang besar di dalam kamar, dengan tujuan supaya kamar mendapat sinar matahari.</w:t>
      </w:r>
      <w:proofErr w:type="gramEnd"/>
      <w:r w:rsidRPr="00630C79">
        <w:rPr>
          <w:rFonts w:ascii="Times New Roman" w:hAnsi="Times New Roman" w:cs="Times New Roman"/>
        </w:rPr>
        <w:t xml:space="preserve"> Menurut </w:t>
      </w:r>
      <w:proofErr w:type="gramStart"/>
      <w:r w:rsidR="004665BD">
        <w:rPr>
          <w:rFonts w:ascii="Times New Roman" w:hAnsi="Times New Roman" w:cs="Times New Roman"/>
          <w:lang w:val="id-ID"/>
        </w:rPr>
        <w:t>peraturan</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6)</w:t>
      </w:r>
      <w:r w:rsidR="004665BD">
        <w:rPr>
          <w:rFonts w:ascii="Times New Roman" w:hAnsi="Times New Roman" w:cs="Times New Roman"/>
          <w:lang w:val="id-ID"/>
        </w:rPr>
        <w:t xml:space="preserve"> </w:t>
      </w:r>
      <w:r w:rsidRPr="00630C79">
        <w:rPr>
          <w:rFonts w:ascii="Times New Roman" w:hAnsi="Times New Roman" w:cs="Times New Roman"/>
        </w:rPr>
        <w:t>meny</w:t>
      </w:r>
      <w:r w:rsidR="004665BD">
        <w:rPr>
          <w:rFonts w:ascii="Times New Roman" w:hAnsi="Times New Roman" w:cs="Times New Roman"/>
          <w:lang w:val="id-ID"/>
        </w:rPr>
        <w:t>ebut</w:t>
      </w:r>
      <w:r w:rsidRPr="00630C79">
        <w:rPr>
          <w:rFonts w:ascii="Times New Roman" w:hAnsi="Times New Roman" w:cs="Times New Roman"/>
        </w:rPr>
        <w:t xml:space="preserve">kan bahwa kuman TB Paru akan cepat mati bila terkena  sinar matahari langsung, tetapi dapat bertahan hidup selama beberapa jam di tempat yang gelap dan lembab. </w:t>
      </w:r>
      <w:proofErr w:type="gramStart"/>
      <w:r w:rsidRPr="00630C79">
        <w:rPr>
          <w:rFonts w:ascii="Times New Roman" w:hAnsi="Times New Roman" w:cs="Times New Roman"/>
        </w:rPr>
        <w:t>Upaya kedua menggunakan warna serba putih atau cerah karena bersifat memantulkan cahaya dan sangat cocok digunakan pada lantai, gorgen, sprei, cat tembok, plafon dan furniture.</w:t>
      </w:r>
      <w:proofErr w:type="gramEnd"/>
      <w:r w:rsidRPr="00630C79">
        <w:rPr>
          <w:rFonts w:ascii="Times New Roman" w:hAnsi="Times New Roman" w:cs="Times New Roman"/>
        </w:rPr>
        <w:t xml:space="preserve"> Sedangkan upaya ketiga adalah dianjurkan setiap hari menghidupkan lampu kamar 25 Wat (120-250 </w:t>
      </w:r>
      <w:proofErr w:type="gramStart"/>
      <w:r w:rsidRPr="00630C79">
        <w:rPr>
          <w:rFonts w:ascii="Times New Roman" w:hAnsi="Times New Roman" w:cs="Times New Roman"/>
        </w:rPr>
        <w:t>Lux</w:t>
      </w:r>
      <w:proofErr w:type="gramEnd"/>
      <w:r w:rsidRPr="00630C79">
        <w:rPr>
          <w:rFonts w:ascii="Times New Roman" w:hAnsi="Times New Roman" w:cs="Times New Roman"/>
        </w:rPr>
        <w:t xml:space="preserve">). </w:t>
      </w:r>
    </w:p>
    <w:p w:rsidR="007602CB" w:rsidRPr="00630C79" w:rsidRDefault="00491F8B" w:rsidP="009200DC">
      <w:pPr>
        <w:spacing w:after="0" w:line="240" w:lineRule="auto"/>
        <w:jc w:val="both"/>
        <w:rPr>
          <w:rFonts w:ascii="Times New Roman" w:hAnsi="Times New Roman" w:cs="Times New Roman"/>
        </w:rPr>
      </w:pPr>
      <w:r>
        <w:rPr>
          <w:rFonts w:ascii="Times New Roman" w:hAnsi="Times New Roman" w:cs="Times New Roman"/>
          <w:lang w:val="id-ID"/>
        </w:rPr>
        <w:t>3)</w:t>
      </w:r>
      <w:r w:rsidR="007602CB" w:rsidRPr="00630C79">
        <w:rPr>
          <w:rFonts w:ascii="Times New Roman" w:hAnsi="Times New Roman" w:cs="Times New Roman"/>
        </w:rPr>
        <w:t xml:space="preserve"> Lantai</w:t>
      </w:r>
    </w:p>
    <w:p w:rsidR="007602CB" w:rsidRPr="00630C79" w:rsidRDefault="007602CB" w:rsidP="009200DC">
      <w:pPr>
        <w:spacing w:after="0" w:line="240" w:lineRule="auto"/>
        <w:jc w:val="both"/>
        <w:rPr>
          <w:rFonts w:ascii="Times New Roman" w:hAnsi="Times New Roman" w:cs="Times New Roman"/>
        </w:rPr>
      </w:pPr>
      <w:r w:rsidRPr="00630C79">
        <w:rPr>
          <w:rFonts w:ascii="Times New Roman" w:hAnsi="Times New Roman" w:cs="Times New Roman"/>
        </w:rPr>
        <w:t xml:space="preserve">          Hasil pengamatan terhadap lantai kamar tidur responden sebagaian besar 29 kamar (87</w:t>
      </w:r>
      <w:proofErr w:type="gramStart"/>
      <w:r w:rsidRPr="00630C79">
        <w:rPr>
          <w:rFonts w:ascii="Times New Roman" w:hAnsi="Times New Roman" w:cs="Times New Roman"/>
        </w:rPr>
        <w:t>,9</w:t>
      </w:r>
      <w:proofErr w:type="gramEnd"/>
      <w:r w:rsidRPr="00630C79">
        <w:rPr>
          <w:rFonts w:ascii="Times New Roman" w:hAnsi="Times New Roman" w:cs="Times New Roman"/>
        </w:rPr>
        <w:t xml:space="preserve">%) sudah memenuhi standar yang terbuat dari bahan keramik dan hanya 4 kamar (12,1%) yang kurang memenuhi standar. </w:t>
      </w:r>
      <w:proofErr w:type="gramStart"/>
      <w:r w:rsidRPr="00630C79">
        <w:rPr>
          <w:rFonts w:ascii="Times New Roman" w:hAnsi="Times New Roman" w:cs="Times New Roman"/>
        </w:rPr>
        <w:t>Lantai yang kurang memenuhi standar yang dimaksudkan dalam pengabdian masyarakat ini adalah masih ada lantai kamar terbuat dari bahan plesteran semen yang kondisinya pecah-pecah, tidak rata dan jamuran.</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Sehingga sulit menjaga kebersihannya dan dari segi penampilan kurang menarik dan timbul kesan jorok atau kurang sehat.</w:t>
      </w:r>
      <w:proofErr w:type="gramEnd"/>
      <w:r w:rsidRPr="00630C79">
        <w:rPr>
          <w:rFonts w:ascii="Times New Roman" w:hAnsi="Times New Roman" w:cs="Times New Roman"/>
        </w:rPr>
        <w:t xml:space="preserve"> </w:t>
      </w:r>
      <w:proofErr w:type="gramStart"/>
      <w:r w:rsidRPr="00630C79">
        <w:rPr>
          <w:rFonts w:ascii="Times New Roman" w:hAnsi="Times New Roman" w:cs="Times New Roman"/>
        </w:rPr>
        <w:t>Untuk itu perlu dilakukan upaya perbaikan dengan memberikan bantuan pemasangan keramik pada kamar tidur salah satu responden atau penderita TB Paru yang lantainya kurang memenuhi standar rumah sehat.</w:t>
      </w:r>
      <w:proofErr w:type="gramEnd"/>
      <w:r w:rsidRPr="00630C79">
        <w:rPr>
          <w:rFonts w:ascii="Times New Roman" w:hAnsi="Times New Roman" w:cs="Times New Roman"/>
        </w:rPr>
        <w:t xml:space="preserve"> Bantuan ini diberikan merupakan bentuk intervensi percontohan dalam pengabdian kepada masyarakat kelompok Dosen Politeknik Kesehatan Kemenkes Denpasar Tahun 2019 di wilayah kerja UPT Kesmas Sukawati II Kecamatan Sukawati Kabupa</w:t>
      </w:r>
      <w:r w:rsidR="004665BD">
        <w:rPr>
          <w:rFonts w:ascii="Times New Roman" w:hAnsi="Times New Roman" w:cs="Times New Roman"/>
        </w:rPr>
        <w:t xml:space="preserve">ten Gianyar. Menurut </w:t>
      </w:r>
      <w:proofErr w:type="gramStart"/>
      <w:r w:rsidR="004665BD">
        <w:rPr>
          <w:rFonts w:ascii="Times New Roman" w:hAnsi="Times New Roman" w:cs="Times New Roman"/>
          <w:lang w:val="id-ID"/>
        </w:rPr>
        <w:t>penelitian</w:t>
      </w:r>
      <w:r w:rsidR="004665BD">
        <w:rPr>
          <w:rFonts w:ascii="Times New Roman" w:hAnsi="Times New Roman" w:cs="Times New Roman"/>
          <w:vertAlign w:val="superscript"/>
          <w:lang w:val="id-ID"/>
        </w:rPr>
        <w:t>(</w:t>
      </w:r>
      <w:proofErr w:type="gramEnd"/>
      <w:r w:rsidR="004665BD">
        <w:rPr>
          <w:rFonts w:ascii="Times New Roman" w:hAnsi="Times New Roman" w:cs="Times New Roman"/>
          <w:vertAlign w:val="superscript"/>
          <w:lang w:val="id-ID"/>
        </w:rPr>
        <w:t>10)</w:t>
      </w:r>
      <w:r w:rsidRPr="00630C79">
        <w:rPr>
          <w:rFonts w:ascii="Times New Roman" w:hAnsi="Times New Roman" w:cs="Times New Roman"/>
        </w:rPr>
        <w:t xml:space="preserve"> yang menyatakan tidak terdapat hubungan yang bermakna antara kondisi jenis lantai rumah dengan kejadian TB Paru. </w:t>
      </w:r>
    </w:p>
    <w:p w:rsidR="007602CB" w:rsidRPr="00630C79" w:rsidRDefault="00491F8B" w:rsidP="009200DC">
      <w:pPr>
        <w:spacing w:after="0" w:line="240" w:lineRule="auto"/>
        <w:jc w:val="both"/>
        <w:rPr>
          <w:rFonts w:ascii="Times New Roman" w:hAnsi="Times New Roman" w:cs="Times New Roman"/>
        </w:rPr>
      </w:pPr>
      <w:r>
        <w:rPr>
          <w:rFonts w:ascii="Times New Roman" w:hAnsi="Times New Roman" w:cs="Times New Roman"/>
          <w:lang w:val="id-ID"/>
        </w:rPr>
        <w:t>4)</w:t>
      </w:r>
      <w:r w:rsidR="007602CB" w:rsidRPr="00630C79">
        <w:rPr>
          <w:rFonts w:ascii="Times New Roman" w:hAnsi="Times New Roman" w:cs="Times New Roman"/>
        </w:rPr>
        <w:t xml:space="preserve"> Kelembaban</w:t>
      </w:r>
    </w:p>
    <w:p w:rsidR="007602CB" w:rsidRPr="00630C79" w:rsidRDefault="007602CB" w:rsidP="009200DC">
      <w:pPr>
        <w:pStyle w:val="Default"/>
        <w:jc w:val="both"/>
        <w:rPr>
          <w:sz w:val="22"/>
          <w:szCs w:val="22"/>
          <w:lang w:val="id-ID"/>
        </w:rPr>
      </w:pPr>
      <w:r w:rsidRPr="00630C79">
        <w:rPr>
          <w:sz w:val="22"/>
          <w:szCs w:val="22"/>
          <w:lang w:val="id-ID"/>
        </w:rPr>
        <w:t xml:space="preserve">          </w:t>
      </w:r>
      <w:r w:rsidRPr="00630C79">
        <w:rPr>
          <w:sz w:val="22"/>
          <w:szCs w:val="22"/>
        </w:rPr>
        <w:t>Hasil pengukuran kelembaban kamar tidur responden atau penderita TB Paru menunjukkan bahwa hanya 7 kamar (21,2%) yang memenuhi standar dan sisanya 78,8% kelembaban rumahnya tidak memen</w:t>
      </w:r>
      <w:r w:rsidRPr="00630C79">
        <w:rPr>
          <w:sz w:val="22"/>
          <w:szCs w:val="22"/>
          <w:lang w:val="id-ID"/>
        </w:rPr>
        <w:t>u</w:t>
      </w:r>
      <w:r w:rsidRPr="00630C79">
        <w:rPr>
          <w:sz w:val="22"/>
          <w:szCs w:val="22"/>
        </w:rPr>
        <w:t>h</w:t>
      </w:r>
      <w:r w:rsidRPr="00630C79">
        <w:rPr>
          <w:sz w:val="22"/>
          <w:szCs w:val="22"/>
          <w:lang w:val="id-ID"/>
        </w:rPr>
        <w:t>i</w:t>
      </w:r>
      <w:r w:rsidRPr="00630C79">
        <w:rPr>
          <w:sz w:val="22"/>
          <w:szCs w:val="22"/>
        </w:rPr>
        <w:t xml:space="preserve"> standar kelembaban rumah sehat. </w:t>
      </w:r>
      <w:r w:rsidRPr="00630C79">
        <w:rPr>
          <w:sz w:val="22"/>
          <w:szCs w:val="22"/>
          <w:lang w:val="id-ID"/>
        </w:rPr>
        <w:t xml:space="preserve">Kelembaban yang kurang memenuhi standar dalam pengabdian masyarakat ini karena tidak ada sinar matahari langsung masuk ke dalam kamar tidur responden, sehingga sulit terjadi penguapan. </w:t>
      </w:r>
      <w:r w:rsidRPr="00630C79">
        <w:rPr>
          <w:sz w:val="22"/>
          <w:szCs w:val="22"/>
        </w:rPr>
        <w:t>Kelembaban ruangan</w:t>
      </w:r>
      <w:r w:rsidRPr="00630C79">
        <w:rPr>
          <w:sz w:val="22"/>
          <w:szCs w:val="22"/>
          <w:lang w:val="id-ID"/>
        </w:rPr>
        <w:t xml:space="preserve"> khususnya ruang tidur</w:t>
      </w:r>
      <w:r w:rsidRPr="00630C79">
        <w:rPr>
          <w:sz w:val="22"/>
          <w:szCs w:val="22"/>
        </w:rPr>
        <w:t xml:space="preserve"> sangat penting diperhatikan</w:t>
      </w:r>
      <w:r w:rsidRPr="00630C79">
        <w:rPr>
          <w:sz w:val="22"/>
          <w:szCs w:val="22"/>
          <w:lang w:val="id-ID"/>
        </w:rPr>
        <w:t>,</w:t>
      </w:r>
      <w:r w:rsidRPr="00630C79">
        <w:rPr>
          <w:sz w:val="22"/>
          <w:szCs w:val="22"/>
        </w:rPr>
        <w:t xml:space="preserve"> karena jika</w:t>
      </w:r>
      <w:r w:rsidRPr="00630C79">
        <w:rPr>
          <w:sz w:val="22"/>
          <w:szCs w:val="22"/>
          <w:lang w:val="id-ID"/>
        </w:rPr>
        <w:t xml:space="preserve"> ruang tidur</w:t>
      </w:r>
      <w:r w:rsidRPr="00630C79">
        <w:rPr>
          <w:sz w:val="22"/>
          <w:szCs w:val="22"/>
        </w:rPr>
        <w:t xml:space="preserve"> terlalu lembab maka </w:t>
      </w:r>
      <w:proofErr w:type="gramStart"/>
      <w:r w:rsidRPr="00630C79">
        <w:rPr>
          <w:sz w:val="22"/>
          <w:szCs w:val="22"/>
        </w:rPr>
        <w:t>akan</w:t>
      </w:r>
      <w:proofErr w:type="gramEnd"/>
      <w:r w:rsidRPr="00630C79">
        <w:rPr>
          <w:sz w:val="22"/>
          <w:szCs w:val="22"/>
        </w:rPr>
        <w:t xml:space="preserve"> menjadi tempat yang baik untuk perkembangbiakan</w:t>
      </w:r>
      <w:r w:rsidRPr="00630C79">
        <w:rPr>
          <w:sz w:val="22"/>
          <w:szCs w:val="22"/>
          <w:lang w:val="id-ID"/>
        </w:rPr>
        <w:t xml:space="preserve"> </w:t>
      </w:r>
      <w:r w:rsidRPr="00630C79">
        <w:rPr>
          <w:sz w:val="22"/>
          <w:szCs w:val="22"/>
        </w:rPr>
        <w:t>mikroorganisme khususnya mikroorganisme pathogen</w:t>
      </w:r>
      <w:r w:rsidRPr="00630C79">
        <w:rPr>
          <w:sz w:val="22"/>
          <w:szCs w:val="22"/>
          <w:lang w:val="id-ID"/>
        </w:rPr>
        <w:t xml:space="preserve">, seperti bakteri </w:t>
      </w:r>
      <w:r w:rsidRPr="00630C79">
        <w:rPr>
          <w:i/>
          <w:sz w:val="22"/>
          <w:szCs w:val="22"/>
          <w:lang w:val="id-ID"/>
        </w:rPr>
        <w:t>mycobacterium tuberculosis</w:t>
      </w:r>
      <w:r w:rsidRPr="00630C79">
        <w:rPr>
          <w:sz w:val="22"/>
          <w:szCs w:val="22"/>
          <w:lang w:val="id-ID"/>
        </w:rPr>
        <w:t xml:space="preserve"> sebagai penyebab utama penyakit TB Paru.</w:t>
      </w:r>
      <w:r w:rsidRPr="00630C79">
        <w:rPr>
          <w:sz w:val="22"/>
          <w:szCs w:val="22"/>
        </w:rPr>
        <w:t xml:space="preserve"> </w:t>
      </w:r>
    </w:p>
    <w:p w:rsidR="007602CB" w:rsidRPr="00630C79" w:rsidRDefault="007602CB" w:rsidP="009200DC">
      <w:pPr>
        <w:pStyle w:val="Default"/>
        <w:jc w:val="both"/>
        <w:rPr>
          <w:sz w:val="22"/>
          <w:szCs w:val="22"/>
        </w:rPr>
      </w:pPr>
      <w:r w:rsidRPr="00630C79">
        <w:rPr>
          <w:sz w:val="22"/>
          <w:szCs w:val="22"/>
          <w:lang w:val="id-ID"/>
        </w:rPr>
        <w:t xml:space="preserve">          </w:t>
      </w:r>
      <w:r w:rsidRPr="00630C79">
        <w:rPr>
          <w:sz w:val="22"/>
          <w:szCs w:val="22"/>
        </w:rPr>
        <w:t>Menurut</w:t>
      </w:r>
      <w:r w:rsidR="004665BD">
        <w:rPr>
          <w:sz w:val="22"/>
          <w:szCs w:val="22"/>
          <w:lang w:val="id-ID"/>
        </w:rPr>
        <w:t xml:space="preserve"> </w:t>
      </w:r>
      <w:proofErr w:type="gramStart"/>
      <w:r w:rsidR="004665BD">
        <w:rPr>
          <w:sz w:val="22"/>
          <w:szCs w:val="22"/>
          <w:lang w:val="id-ID"/>
        </w:rPr>
        <w:t>peraturan</w:t>
      </w:r>
      <w:r w:rsidR="003E16C1">
        <w:rPr>
          <w:sz w:val="22"/>
          <w:szCs w:val="22"/>
          <w:vertAlign w:val="superscript"/>
          <w:lang w:val="id-ID"/>
        </w:rPr>
        <w:t>(</w:t>
      </w:r>
      <w:proofErr w:type="gramEnd"/>
      <w:r w:rsidR="003E16C1">
        <w:rPr>
          <w:sz w:val="22"/>
          <w:szCs w:val="22"/>
          <w:vertAlign w:val="superscript"/>
          <w:lang w:val="id-ID"/>
        </w:rPr>
        <w:t>6)</w:t>
      </w:r>
      <w:r w:rsidRPr="00630C79">
        <w:rPr>
          <w:sz w:val="22"/>
          <w:szCs w:val="22"/>
        </w:rPr>
        <w:t xml:space="preserve"> tentang persyaratan kesehatan perumahan, kelembaban ruangan yang baik untuk kesehatan adalah 4</w:t>
      </w:r>
      <w:r w:rsidRPr="00630C79">
        <w:rPr>
          <w:sz w:val="22"/>
          <w:szCs w:val="22"/>
          <w:lang w:val="id-ID"/>
        </w:rPr>
        <w:t>0-</w:t>
      </w:r>
      <w:r w:rsidRPr="00630C79">
        <w:rPr>
          <w:sz w:val="22"/>
          <w:szCs w:val="22"/>
        </w:rPr>
        <w:t xml:space="preserve">70%. Kelembaban rumah bisa dijaga oleh penghuninya yaitu dengan </w:t>
      </w:r>
      <w:r w:rsidRPr="00630C79">
        <w:rPr>
          <w:sz w:val="22"/>
          <w:szCs w:val="22"/>
          <w:lang w:val="id-ID"/>
        </w:rPr>
        <w:t xml:space="preserve">cara </w:t>
      </w:r>
      <w:r w:rsidRPr="00630C79">
        <w:rPr>
          <w:sz w:val="22"/>
          <w:szCs w:val="22"/>
        </w:rPr>
        <w:t>lantai harus ditutupi dengan bahan yang kedap air seperti keramik, dinding harus diplester semen agar tidak lembab, dan ruangan dalam rumah harus selalu disinari oleh cahaya matahari yang tujuannya adalah agar uap air yang berkumpul di dal</w:t>
      </w:r>
      <w:r w:rsidR="00C24490" w:rsidRPr="00630C79">
        <w:rPr>
          <w:sz w:val="22"/>
          <w:szCs w:val="22"/>
        </w:rPr>
        <w:t>am rumah dapat menguap ke udara</w:t>
      </w:r>
      <w:r w:rsidR="00C24490" w:rsidRPr="00630C79">
        <w:rPr>
          <w:sz w:val="22"/>
          <w:szCs w:val="22"/>
          <w:lang w:val="id-ID"/>
        </w:rPr>
        <w:t>.</w:t>
      </w:r>
      <w:r w:rsidRPr="00630C79">
        <w:rPr>
          <w:sz w:val="22"/>
          <w:szCs w:val="22"/>
        </w:rPr>
        <w:t xml:space="preserve"> </w:t>
      </w:r>
      <w:r w:rsidRPr="00630C79">
        <w:rPr>
          <w:sz w:val="22"/>
          <w:szCs w:val="22"/>
          <w:lang w:val="id-ID"/>
        </w:rPr>
        <w:t>Menurut</w:t>
      </w:r>
      <w:r w:rsidR="004665BD">
        <w:rPr>
          <w:sz w:val="22"/>
          <w:szCs w:val="22"/>
        </w:rPr>
        <w:t xml:space="preserve"> Rosiana</w:t>
      </w:r>
      <w:r w:rsidR="004665BD">
        <w:rPr>
          <w:sz w:val="22"/>
          <w:szCs w:val="22"/>
          <w:vertAlign w:val="superscript"/>
          <w:lang w:val="id-ID"/>
        </w:rPr>
        <w:t>(11)</w:t>
      </w:r>
      <w:r w:rsidRPr="00630C79">
        <w:rPr>
          <w:sz w:val="22"/>
          <w:szCs w:val="22"/>
        </w:rPr>
        <w:t xml:space="preserve"> yang menyatakan bahwa kelembaban dalam rumah pempunyai hubungan bermakna dengan kejadian TB Paru dengan risiko kelembaban ruangan yang tidak baik dapat terkena tuberkulosis paru 84,3 kali dan 4,033 kali lebih besar menderita TB daripada rumah responden yang kelembabanya memenuhi syarat. Terkait dengan masalah kelembaban yang tinggi pada kamar tidur responden, hal ini disebabkan oleh terbatasnya sinar matahari sehingga proses penguapan terjadi tidak sempurna. </w:t>
      </w:r>
      <w:proofErr w:type="gramStart"/>
      <w:r w:rsidRPr="00630C79">
        <w:rPr>
          <w:sz w:val="22"/>
          <w:szCs w:val="22"/>
        </w:rPr>
        <w:t>Upaya yang dapat dilakukan adalah membuka jendela dan gorden setiap pagi sampai siang hari dan mengurangi menenpatkan barang besar di dalam kamar, dengan tujuan supaya kamar mendapat sinar matahari dan terjadi penguapan sempurna.</w:t>
      </w:r>
      <w:proofErr w:type="gramEnd"/>
      <w:r w:rsidRPr="00630C79">
        <w:rPr>
          <w:sz w:val="22"/>
          <w:szCs w:val="22"/>
        </w:rPr>
        <w:t xml:space="preserve"> Dengan demikian kamar tidur tidak </w:t>
      </w:r>
      <w:proofErr w:type="gramStart"/>
      <w:r w:rsidRPr="00630C79">
        <w:rPr>
          <w:sz w:val="22"/>
          <w:szCs w:val="22"/>
        </w:rPr>
        <w:t>akan</w:t>
      </w:r>
      <w:proofErr w:type="gramEnd"/>
      <w:r w:rsidRPr="00630C79">
        <w:rPr>
          <w:sz w:val="22"/>
          <w:szCs w:val="22"/>
        </w:rPr>
        <w:t xml:space="preserve"> lembab lagi dan kuman patogen akan sulit berkembang kemudian mati. Menurut </w:t>
      </w:r>
      <w:proofErr w:type="gramStart"/>
      <w:r w:rsidR="004665BD">
        <w:rPr>
          <w:sz w:val="22"/>
          <w:szCs w:val="22"/>
          <w:lang w:val="id-ID"/>
        </w:rPr>
        <w:t>peraturan</w:t>
      </w:r>
      <w:r w:rsidR="006D578C">
        <w:rPr>
          <w:sz w:val="22"/>
          <w:szCs w:val="22"/>
          <w:vertAlign w:val="superscript"/>
          <w:lang w:val="id-ID"/>
        </w:rPr>
        <w:t>(</w:t>
      </w:r>
      <w:proofErr w:type="gramEnd"/>
      <w:r w:rsidR="006D578C">
        <w:rPr>
          <w:sz w:val="22"/>
          <w:szCs w:val="22"/>
          <w:vertAlign w:val="superscript"/>
          <w:lang w:val="id-ID"/>
        </w:rPr>
        <w:t>6)</w:t>
      </w:r>
      <w:r w:rsidRPr="00630C79">
        <w:rPr>
          <w:sz w:val="22"/>
          <w:szCs w:val="22"/>
        </w:rPr>
        <w:t xml:space="preserve"> menyebutkan bahwa kuman TB Paru akan cepat mati bila terkena  sinar matahari langsung, tetapi dapat bertahan hidup selama beberapa jam di tempat yang gelap dan lembab. </w:t>
      </w:r>
    </w:p>
    <w:p w:rsidR="007602CB" w:rsidRPr="00630C79" w:rsidRDefault="00491F8B" w:rsidP="009200D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id-ID"/>
        </w:rPr>
        <w:t>5)</w:t>
      </w:r>
      <w:r w:rsidR="007602CB" w:rsidRPr="00630C79">
        <w:rPr>
          <w:rFonts w:ascii="Times New Roman" w:hAnsi="Times New Roman" w:cs="Times New Roman"/>
        </w:rPr>
        <w:t xml:space="preserve"> Kepadatan hunian</w:t>
      </w:r>
    </w:p>
    <w:p w:rsidR="007602CB" w:rsidRPr="00630C79" w:rsidRDefault="007602CB" w:rsidP="009200DC">
      <w:pPr>
        <w:autoSpaceDE w:val="0"/>
        <w:autoSpaceDN w:val="0"/>
        <w:adjustRightInd w:val="0"/>
        <w:spacing w:after="0" w:line="240" w:lineRule="auto"/>
        <w:jc w:val="both"/>
        <w:rPr>
          <w:rFonts w:ascii="Times New Roman" w:hAnsi="Times New Roman" w:cs="Times New Roman"/>
        </w:rPr>
      </w:pPr>
      <w:r w:rsidRPr="00630C79">
        <w:rPr>
          <w:rFonts w:ascii="Times New Roman" w:hAnsi="Times New Roman" w:cs="Times New Roman"/>
        </w:rPr>
        <w:t xml:space="preserve">          Hasil wawancara dengan responden terkait dengan kepadatan hunian dan pengukuran luas kamar tidur menunjukkan bahwa sebagian besar 28 kamar (84,8%) memenuhi standar yaitu </w:t>
      </w:r>
      <w:r w:rsidRPr="00630C79">
        <w:rPr>
          <w:rFonts w:ascii="Calibri" w:hAnsi="Calibri" w:cs="Times New Roman"/>
        </w:rPr>
        <w:t>≥</w:t>
      </w:r>
      <w:r w:rsidRPr="00630C79">
        <w:rPr>
          <w:rFonts w:ascii="Times New Roman" w:hAnsi="Times New Roman" w:cs="Times New Roman"/>
        </w:rPr>
        <w:t xml:space="preserve"> 8 m</w:t>
      </w:r>
      <w:r w:rsidRPr="00630C79">
        <w:rPr>
          <w:rFonts w:ascii="Times New Roman" w:hAnsi="Times New Roman" w:cs="Times New Roman"/>
          <w:vertAlign w:val="superscript"/>
        </w:rPr>
        <w:t>2</w:t>
      </w:r>
      <w:r w:rsidRPr="00630C79">
        <w:rPr>
          <w:rFonts w:ascii="Times New Roman" w:hAnsi="Times New Roman" w:cs="Times New Roman"/>
        </w:rPr>
        <w:t>/orang</w:t>
      </w:r>
      <w:r w:rsidRPr="00630C79">
        <w:rPr>
          <w:rFonts w:ascii="Times New Roman" w:hAnsi="Times New Roman" w:cs="Times New Roman"/>
          <w:vertAlign w:val="superscript"/>
        </w:rPr>
        <w:t xml:space="preserve"> </w:t>
      </w:r>
      <w:r w:rsidRPr="00630C79">
        <w:rPr>
          <w:rFonts w:ascii="Times New Roman" w:hAnsi="Times New Roman" w:cs="Times New Roman"/>
        </w:rPr>
        <w:t xml:space="preserve"> dan sisanya 5 kamar (15,2%) tidak memenuhi standar yaitu &lt; 8 m</w:t>
      </w:r>
      <w:r w:rsidRPr="00630C79">
        <w:rPr>
          <w:rFonts w:ascii="Times New Roman" w:hAnsi="Times New Roman" w:cs="Times New Roman"/>
          <w:vertAlign w:val="superscript"/>
        </w:rPr>
        <w:t>2</w:t>
      </w:r>
      <w:r w:rsidRPr="00630C79">
        <w:rPr>
          <w:rFonts w:ascii="Times New Roman" w:hAnsi="Times New Roman" w:cs="Times New Roman"/>
        </w:rPr>
        <w:t xml:space="preserve">/orang. </w:t>
      </w:r>
      <w:proofErr w:type="gramStart"/>
      <w:r w:rsidRPr="00630C79">
        <w:rPr>
          <w:rFonts w:ascii="Times New Roman" w:hAnsi="Times New Roman" w:cs="Times New Roman"/>
        </w:rPr>
        <w:t>Karena dalam pengabdian masyarakat ini responden semuanya penderita TB Paru dari hasil wawancara memperoleh jawaban bahwa selama pengobatan responden menempati tempat tidu</w:t>
      </w:r>
      <w:r w:rsidR="006D578C">
        <w:rPr>
          <w:rFonts w:ascii="Times New Roman" w:hAnsi="Times New Roman" w:cs="Times New Roman"/>
        </w:rPr>
        <w:t>r sendirian.</w:t>
      </w:r>
      <w:proofErr w:type="gramEnd"/>
      <w:r w:rsidR="006D578C">
        <w:rPr>
          <w:rFonts w:ascii="Times New Roman" w:hAnsi="Times New Roman" w:cs="Times New Roman"/>
        </w:rPr>
        <w:t xml:space="preserve"> Menurut </w:t>
      </w:r>
      <w:proofErr w:type="gramStart"/>
      <w:r w:rsidR="004665BD">
        <w:rPr>
          <w:rFonts w:ascii="Times New Roman" w:hAnsi="Times New Roman" w:cs="Times New Roman"/>
          <w:lang w:val="id-ID"/>
        </w:rPr>
        <w:t>penelitian</w:t>
      </w:r>
      <w:r w:rsidR="006D578C">
        <w:rPr>
          <w:rFonts w:ascii="Times New Roman" w:hAnsi="Times New Roman" w:cs="Times New Roman"/>
          <w:vertAlign w:val="superscript"/>
          <w:lang w:val="id-ID"/>
        </w:rPr>
        <w:t>(</w:t>
      </w:r>
      <w:proofErr w:type="gramEnd"/>
      <w:r w:rsidR="006D578C">
        <w:rPr>
          <w:rFonts w:ascii="Times New Roman" w:hAnsi="Times New Roman" w:cs="Times New Roman"/>
          <w:vertAlign w:val="superscript"/>
          <w:lang w:val="id-ID"/>
        </w:rPr>
        <w:t>7)</w:t>
      </w:r>
      <w:r w:rsidR="006D578C">
        <w:rPr>
          <w:rFonts w:ascii="Times New Roman" w:hAnsi="Times New Roman" w:cs="Times New Roman"/>
        </w:rPr>
        <w:t xml:space="preserve">, </w:t>
      </w:r>
      <w:r w:rsidR="006D578C">
        <w:rPr>
          <w:rFonts w:ascii="Times New Roman" w:hAnsi="Times New Roman" w:cs="Times New Roman"/>
          <w:vertAlign w:val="superscript"/>
          <w:lang w:val="id-ID"/>
        </w:rPr>
        <w:t>(11)</w:t>
      </w:r>
      <w:r w:rsidR="006D578C">
        <w:rPr>
          <w:rFonts w:ascii="Times New Roman" w:hAnsi="Times New Roman" w:cs="Times New Roman"/>
          <w:lang w:val="id-ID"/>
        </w:rPr>
        <w:t xml:space="preserve"> </w:t>
      </w:r>
      <w:r w:rsidRPr="00630C79">
        <w:rPr>
          <w:rFonts w:ascii="Times New Roman" w:hAnsi="Times New Roman" w:cs="Times New Roman"/>
        </w:rPr>
        <w:t>dan</w:t>
      </w:r>
      <w:r w:rsidR="006D578C">
        <w:rPr>
          <w:rFonts w:ascii="Times New Roman" w:hAnsi="Times New Roman" w:cs="Times New Roman"/>
        </w:rPr>
        <w:t xml:space="preserve"> </w:t>
      </w:r>
      <w:r w:rsidR="006D578C">
        <w:rPr>
          <w:rFonts w:ascii="Times New Roman" w:hAnsi="Times New Roman" w:cs="Times New Roman"/>
          <w:vertAlign w:val="superscript"/>
          <w:lang w:val="id-ID"/>
        </w:rPr>
        <w:t>(14)</w:t>
      </w:r>
      <w:r w:rsidRPr="00630C79">
        <w:rPr>
          <w:rFonts w:ascii="Times New Roman" w:hAnsi="Times New Roman" w:cs="Times New Roman"/>
        </w:rPr>
        <w:t xml:space="preserve"> yang menyatakan bahwa tidak ada hubungan antara kepadatan hunian dengan kejadian TB Paru. </w:t>
      </w:r>
    </w:p>
    <w:p w:rsidR="007602CB" w:rsidRPr="00630C79" w:rsidRDefault="007602CB" w:rsidP="009200DC">
      <w:pPr>
        <w:tabs>
          <w:tab w:val="left" w:pos="4795"/>
        </w:tabs>
        <w:autoSpaceDE w:val="0"/>
        <w:autoSpaceDN w:val="0"/>
        <w:adjustRightInd w:val="0"/>
        <w:spacing w:after="0" w:line="240" w:lineRule="auto"/>
        <w:jc w:val="center"/>
        <w:rPr>
          <w:rFonts w:ascii="Times New Roman" w:hAnsi="Times New Roman" w:cs="Times New Roman"/>
          <w:b/>
        </w:rPr>
      </w:pPr>
    </w:p>
    <w:p w:rsidR="007602CB" w:rsidRPr="00630C79" w:rsidRDefault="00491F8B" w:rsidP="00720A55">
      <w:pPr>
        <w:tabs>
          <w:tab w:val="left" w:pos="479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id-ID"/>
        </w:rPr>
        <w:t xml:space="preserve">D. </w:t>
      </w:r>
      <w:r w:rsidR="00372B85">
        <w:rPr>
          <w:rFonts w:ascii="Times New Roman" w:hAnsi="Times New Roman" w:cs="Times New Roman"/>
          <w:b/>
          <w:lang w:val="id-ID"/>
        </w:rPr>
        <w:t>S</w:t>
      </w:r>
      <w:r w:rsidR="00720A55" w:rsidRPr="00630C79">
        <w:rPr>
          <w:rFonts w:ascii="Times New Roman" w:hAnsi="Times New Roman" w:cs="Times New Roman"/>
          <w:b/>
        </w:rPr>
        <w:t xml:space="preserve">impulan </w:t>
      </w:r>
      <w:r w:rsidR="00720A55" w:rsidRPr="00630C79">
        <w:rPr>
          <w:rFonts w:ascii="Times New Roman" w:hAnsi="Times New Roman" w:cs="Times New Roman"/>
          <w:b/>
          <w:lang w:val="id-ID"/>
        </w:rPr>
        <w:t>d</w:t>
      </w:r>
      <w:r w:rsidR="00720A55" w:rsidRPr="00630C79">
        <w:rPr>
          <w:rFonts w:ascii="Times New Roman" w:hAnsi="Times New Roman" w:cs="Times New Roman"/>
          <w:b/>
        </w:rPr>
        <w:t>an Saran</w:t>
      </w:r>
    </w:p>
    <w:p w:rsidR="007602CB" w:rsidRPr="00630C79" w:rsidRDefault="007602CB" w:rsidP="00720A55">
      <w:pPr>
        <w:tabs>
          <w:tab w:val="left" w:pos="4795"/>
        </w:tabs>
        <w:autoSpaceDE w:val="0"/>
        <w:autoSpaceDN w:val="0"/>
        <w:adjustRightInd w:val="0"/>
        <w:spacing w:after="0" w:line="240" w:lineRule="auto"/>
        <w:rPr>
          <w:rFonts w:ascii="Times New Roman" w:hAnsi="Times New Roman" w:cs="Times New Roman"/>
          <w:b/>
        </w:rPr>
      </w:pPr>
    </w:p>
    <w:p w:rsidR="007602CB" w:rsidRPr="00630C79" w:rsidRDefault="00720A55" w:rsidP="00720A55">
      <w:pPr>
        <w:pStyle w:val="ListParagraph"/>
        <w:spacing w:after="0" w:line="240" w:lineRule="auto"/>
        <w:ind w:left="0"/>
        <w:jc w:val="both"/>
        <w:rPr>
          <w:rFonts w:ascii="Times New Roman" w:hAnsi="Times New Roman" w:cs="Times New Roman"/>
          <w:b/>
        </w:rPr>
      </w:pPr>
      <w:r w:rsidRPr="00630C79">
        <w:rPr>
          <w:rFonts w:ascii="Times New Roman" w:hAnsi="Times New Roman" w:cs="Times New Roman"/>
          <w:b/>
          <w:lang w:val="id-ID"/>
        </w:rPr>
        <w:t xml:space="preserve">1. </w:t>
      </w:r>
      <w:r w:rsidR="00DE0EA8">
        <w:rPr>
          <w:rFonts w:ascii="Times New Roman" w:hAnsi="Times New Roman" w:cs="Times New Roman"/>
          <w:b/>
          <w:lang w:val="id-ID"/>
        </w:rPr>
        <w:t>S</w:t>
      </w:r>
      <w:r w:rsidR="007602CB" w:rsidRPr="00630C79">
        <w:rPr>
          <w:rFonts w:ascii="Times New Roman" w:hAnsi="Times New Roman" w:cs="Times New Roman"/>
          <w:b/>
        </w:rPr>
        <w:t>impulan</w:t>
      </w:r>
    </w:p>
    <w:p w:rsidR="007602CB" w:rsidRPr="00630C79" w:rsidRDefault="007602CB" w:rsidP="009200DC">
      <w:pPr>
        <w:pStyle w:val="ListParagraph"/>
        <w:spacing w:after="0" w:line="240" w:lineRule="auto"/>
        <w:ind w:left="0"/>
        <w:jc w:val="both"/>
        <w:rPr>
          <w:rFonts w:ascii="Times New Roman" w:hAnsi="Times New Roman" w:cs="Times New Roman"/>
          <w:lang w:val="id-ID"/>
        </w:rPr>
      </w:pPr>
      <w:r w:rsidRPr="00630C79">
        <w:rPr>
          <w:rFonts w:ascii="Times New Roman" w:hAnsi="Times New Roman" w:cs="Times New Roman"/>
          <w:b/>
          <w:lang w:val="id-ID"/>
        </w:rPr>
        <w:t xml:space="preserve">           </w:t>
      </w:r>
      <w:r w:rsidRPr="00630C79">
        <w:rPr>
          <w:rFonts w:ascii="Times New Roman" w:hAnsi="Times New Roman" w:cs="Times New Roman"/>
        </w:rPr>
        <w:t>Berdasarkan hasil pen</w:t>
      </w:r>
      <w:r w:rsidRPr="00630C79">
        <w:rPr>
          <w:rFonts w:ascii="Times New Roman" w:hAnsi="Times New Roman" w:cs="Times New Roman"/>
          <w:lang w:val="id-ID"/>
        </w:rPr>
        <w:t>gabdian kepada masyarakat</w:t>
      </w:r>
      <w:r w:rsidRPr="00630C79">
        <w:rPr>
          <w:rFonts w:ascii="Times New Roman" w:hAnsi="Times New Roman" w:cs="Times New Roman"/>
        </w:rPr>
        <w:t xml:space="preserve"> dan pembahasan yang dilakukan maka dapat disimpulkan sebagai berikut:</w:t>
      </w:r>
    </w:p>
    <w:p w:rsidR="007602CB" w:rsidRPr="00630C79" w:rsidRDefault="007602CB" w:rsidP="009200DC">
      <w:pPr>
        <w:pStyle w:val="ListParagraph"/>
        <w:spacing w:after="0" w:line="240" w:lineRule="auto"/>
        <w:ind w:left="0"/>
        <w:jc w:val="both"/>
        <w:rPr>
          <w:rFonts w:ascii="Times New Roman" w:hAnsi="Times New Roman" w:cs="Times New Roman"/>
          <w:lang w:val="id-ID"/>
        </w:rPr>
      </w:pPr>
    </w:p>
    <w:p w:rsidR="007602CB" w:rsidRPr="00630C79" w:rsidRDefault="007602CB" w:rsidP="009200DC">
      <w:pPr>
        <w:pStyle w:val="ListParagraph"/>
        <w:numPr>
          <w:ilvl w:val="0"/>
          <w:numId w:val="36"/>
        </w:numPr>
        <w:spacing w:after="0" w:line="240" w:lineRule="auto"/>
        <w:jc w:val="both"/>
        <w:rPr>
          <w:rFonts w:ascii="Times New Roman" w:hAnsi="Times New Roman" w:cs="Times New Roman"/>
        </w:rPr>
      </w:pPr>
      <w:r w:rsidRPr="00630C79">
        <w:rPr>
          <w:rFonts w:ascii="Times New Roman" w:hAnsi="Times New Roman" w:cs="Times New Roman"/>
        </w:rPr>
        <w:t xml:space="preserve">Ada peningkatan pengetahuan </w:t>
      </w:r>
      <w:r w:rsidRPr="00630C79">
        <w:rPr>
          <w:rFonts w:ascii="Times New Roman" w:hAnsi="Times New Roman" w:cs="Times New Roman"/>
          <w:lang w:val="id-ID"/>
        </w:rPr>
        <w:t xml:space="preserve">penderita TB Paru </w:t>
      </w:r>
      <w:r w:rsidRPr="00630C79">
        <w:rPr>
          <w:rFonts w:ascii="Times New Roman" w:hAnsi="Times New Roman" w:cs="Times New Roman"/>
        </w:rPr>
        <w:t xml:space="preserve">tentang </w:t>
      </w:r>
      <w:r w:rsidRPr="00630C79">
        <w:rPr>
          <w:rFonts w:ascii="Times New Roman" w:hAnsi="Times New Roman" w:cs="Times New Roman"/>
          <w:lang w:val="id-ID"/>
        </w:rPr>
        <w:t xml:space="preserve">penanggulangan TB Paru </w:t>
      </w:r>
      <w:r w:rsidRPr="00630C79">
        <w:rPr>
          <w:rFonts w:ascii="Times New Roman" w:hAnsi="Times New Roman" w:cs="Times New Roman"/>
        </w:rPr>
        <w:t xml:space="preserve">sebelum dan sesudah diberikan pembinaan dan penyuluhan, yaitu </w:t>
      </w:r>
      <w:r w:rsidRPr="00630C79">
        <w:rPr>
          <w:rFonts w:ascii="Times New Roman" w:hAnsi="Times New Roman" w:cs="Times New Roman"/>
          <w:lang w:val="id-ID"/>
        </w:rPr>
        <w:t>sebesar 90</w:t>
      </w:r>
      <w:proofErr w:type="gramStart"/>
      <w:r w:rsidRPr="00630C79">
        <w:rPr>
          <w:rFonts w:ascii="Times New Roman" w:hAnsi="Times New Roman" w:cs="Times New Roman"/>
          <w:lang w:val="id-ID"/>
        </w:rPr>
        <w:t>,9</w:t>
      </w:r>
      <w:proofErr w:type="gramEnd"/>
      <w:r w:rsidRPr="00630C79">
        <w:rPr>
          <w:rFonts w:ascii="Times New Roman" w:hAnsi="Times New Roman" w:cs="Times New Roman"/>
          <w:lang w:val="id-ID"/>
        </w:rPr>
        <w:t>%.</w:t>
      </w:r>
    </w:p>
    <w:p w:rsidR="007602CB" w:rsidRPr="00630C79" w:rsidRDefault="007602CB" w:rsidP="009200DC">
      <w:pPr>
        <w:pStyle w:val="ListParagraph"/>
        <w:numPr>
          <w:ilvl w:val="0"/>
          <w:numId w:val="36"/>
        </w:numPr>
        <w:spacing w:after="0" w:line="240" w:lineRule="auto"/>
        <w:jc w:val="both"/>
        <w:rPr>
          <w:rFonts w:ascii="Times New Roman" w:hAnsi="Times New Roman" w:cs="Times New Roman"/>
        </w:rPr>
      </w:pPr>
      <w:r w:rsidRPr="00630C79">
        <w:rPr>
          <w:rFonts w:ascii="Times New Roman" w:hAnsi="Times New Roman" w:cs="Times New Roman"/>
        </w:rPr>
        <w:t xml:space="preserve">Ada peningkatan pengetahuan </w:t>
      </w:r>
      <w:r w:rsidRPr="00630C79">
        <w:rPr>
          <w:rFonts w:ascii="Times New Roman" w:hAnsi="Times New Roman" w:cs="Times New Roman"/>
          <w:lang w:val="id-ID"/>
        </w:rPr>
        <w:t xml:space="preserve">penderita TB Paru </w:t>
      </w:r>
      <w:r w:rsidRPr="00630C79">
        <w:rPr>
          <w:rFonts w:ascii="Times New Roman" w:hAnsi="Times New Roman" w:cs="Times New Roman"/>
        </w:rPr>
        <w:t xml:space="preserve">tentang </w:t>
      </w:r>
      <w:r w:rsidRPr="00630C79">
        <w:rPr>
          <w:rFonts w:ascii="Times New Roman" w:hAnsi="Times New Roman" w:cs="Times New Roman"/>
          <w:lang w:val="id-ID"/>
        </w:rPr>
        <w:t xml:space="preserve">sanitasi rumah sehat </w:t>
      </w:r>
      <w:r w:rsidRPr="00630C79">
        <w:rPr>
          <w:rFonts w:ascii="Times New Roman" w:hAnsi="Times New Roman" w:cs="Times New Roman"/>
        </w:rPr>
        <w:t xml:space="preserve">sebelum dan sesudah diberikan pembinaan dan penyuluhan, yaitu </w:t>
      </w:r>
      <w:r w:rsidRPr="00630C79">
        <w:rPr>
          <w:rFonts w:ascii="Times New Roman" w:hAnsi="Times New Roman" w:cs="Times New Roman"/>
          <w:lang w:val="id-ID"/>
        </w:rPr>
        <w:t>sebesar 87</w:t>
      </w:r>
      <w:proofErr w:type="gramStart"/>
      <w:r w:rsidRPr="00630C79">
        <w:rPr>
          <w:rFonts w:ascii="Times New Roman" w:hAnsi="Times New Roman" w:cs="Times New Roman"/>
          <w:lang w:val="id-ID"/>
        </w:rPr>
        <w:t>,9</w:t>
      </w:r>
      <w:proofErr w:type="gramEnd"/>
      <w:r w:rsidRPr="00630C79">
        <w:rPr>
          <w:rFonts w:ascii="Times New Roman" w:hAnsi="Times New Roman" w:cs="Times New Roman"/>
          <w:lang w:val="id-ID"/>
        </w:rPr>
        <w:t>%.</w:t>
      </w:r>
    </w:p>
    <w:p w:rsidR="00A52E31" w:rsidRPr="00630C79" w:rsidRDefault="007602CB" w:rsidP="00A52E31">
      <w:pPr>
        <w:pStyle w:val="ListParagraph"/>
        <w:numPr>
          <w:ilvl w:val="0"/>
          <w:numId w:val="36"/>
        </w:numPr>
        <w:spacing w:after="0" w:line="240" w:lineRule="auto"/>
        <w:jc w:val="both"/>
        <w:rPr>
          <w:rFonts w:ascii="Times New Roman" w:hAnsi="Times New Roman" w:cs="Times New Roman"/>
        </w:rPr>
      </w:pPr>
      <w:r w:rsidRPr="00630C79">
        <w:rPr>
          <w:rFonts w:ascii="Times New Roman" w:hAnsi="Times New Roman" w:cs="Times New Roman"/>
          <w:lang w:val="id-ID"/>
        </w:rPr>
        <w:t xml:space="preserve">Keadaan sanitasi rumah sehat, yaitu : pencahayaan  18,2%, kelembaban 21,2%  ventilasi (84,8%), lantai (87,9%), kepadatan hunian (84,8%), </w:t>
      </w:r>
      <w:r w:rsidRPr="00630C79">
        <w:rPr>
          <w:rFonts w:ascii="Times New Roman" w:hAnsi="Times New Roman" w:cs="Times New Roman"/>
        </w:rPr>
        <w:t>dapur</w:t>
      </w:r>
      <w:r w:rsidRPr="00630C79">
        <w:rPr>
          <w:rFonts w:ascii="Times New Roman" w:hAnsi="Times New Roman" w:cs="Times New Roman"/>
          <w:lang w:val="id-ID"/>
        </w:rPr>
        <w:t xml:space="preserve"> (100%)</w:t>
      </w:r>
      <w:r w:rsidRPr="00630C79">
        <w:rPr>
          <w:rFonts w:ascii="Times New Roman" w:hAnsi="Times New Roman" w:cs="Times New Roman"/>
        </w:rPr>
        <w:t>, jamban</w:t>
      </w:r>
      <w:r w:rsidRPr="00630C79">
        <w:rPr>
          <w:rFonts w:ascii="Times New Roman" w:hAnsi="Times New Roman" w:cs="Times New Roman"/>
          <w:lang w:val="id-ID"/>
        </w:rPr>
        <w:t xml:space="preserve"> (100%)</w:t>
      </w:r>
      <w:r w:rsidRPr="00630C79">
        <w:rPr>
          <w:rFonts w:ascii="Times New Roman" w:hAnsi="Times New Roman" w:cs="Times New Roman"/>
        </w:rPr>
        <w:t>, sarana air bersih</w:t>
      </w:r>
      <w:r w:rsidRPr="00630C79">
        <w:rPr>
          <w:rFonts w:ascii="Times New Roman" w:hAnsi="Times New Roman" w:cs="Times New Roman"/>
          <w:lang w:val="id-ID"/>
        </w:rPr>
        <w:t xml:space="preserve"> (100%)</w:t>
      </w:r>
      <w:r w:rsidRPr="00630C79">
        <w:rPr>
          <w:rFonts w:ascii="Times New Roman" w:hAnsi="Times New Roman" w:cs="Times New Roman"/>
        </w:rPr>
        <w:t xml:space="preserve">, sarana air limbah </w:t>
      </w:r>
      <w:r w:rsidRPr="00630C79">
        <w:rPr>
          <w:rFonts w:ascii="Times New Roman" w:hAnsi="Times New Roman" w:cs="Times New Roman"/>
          <w:lang w:val="id-ID"/>
        </w:rPr>
        <w:t xml:space="preserve">(100%) </w:t>
      </w:r>
      <w:r w:rsidRPr="00630C79">
        <w:rPr>
          <w:rFonts w:ascii="Times New Roman" w:hAnsi="Times New Roman" w:cs="Times New Roman"/>
        </w:rPr>
        <w:t>dan pengelolaan sampah</w:t>
      </w:r>
      <w:r w:rsidRPr="00630C79">
        <w:rPr>
          <w:rFonts w:ascii="Times New Roman" w:hAnsi="Times New Roman" w:cs="Times New Roman"/>
          <w:lang w:val="id-ID"/>
        </w:rPr>
        <w:t xml:space="preserve"> (100%)  yang memenuhi standar.</w:t>
      </w:r>
    </w:p>
    <w:p w:rsidR="00A52E31" w:rsidRPr="00630C79" w:rsidRDefault="00FD519E" w:rsidP="00FD519E">
      <w:pPr>
        <w:pStyle w:val="ListParagraph"/>
        <w:spacing w:after="0" w:line="240" w:lineRule="auto"/>
        <w:ind w:left="0"/>
        <w:jc w:val="both"/>
        <w:rPr>
          <w:rFonts w:ascii="Times New Roman" w:hAnsi="Times New Roman" w:cs="Times New Roman"/>
        </w:rPr>
      </w:pPr>
      <w:r w:rsidRPr="00630C79">
        <w:rPr>
          <w:rFonts w:ascii="Times New Roman" w:hAnsi="Times New Roman" w:cs="Times New Roman"/>
          <w:lang w:val="id-ID"/>
        </w:rPr>
        <w:t xml:space="preserve">Menurut </w:t>
      </w:r>
      <w:r w:rsidR="006D578C">
        <w:rPr>
          <w:rFonts w:ascii="Times New Roman" w:hAnsi="Times New Roman" w:cs="Times New Roman"/>
        </w:rPr>
        <w:t>Sudian</w:t>
      </w:r>
      <w:r w:rsidR="004665BD">
        <w:rPr>
          <w:rFonts w:ascii="Times New Roman" w:hAnsi="Times New Roman" w:cs="Times New Roman"/>
        </w:rPr>
        <w:t>tara</w:t>
      </w:r>
      <w:r w:rsidR="006D578C">
        <w:rPr>
          <w:rFonts w:ascii="Times New Roman" w:hAnsi="Times New Roman" w:cs="Times New Roman"/>
          <w:vertAlign w:val="superscript"/>
          <w:lang w:val="id-ID"/>
        </w:rPr>
        <w:t>(12)</w:t>
      </w:r>
      <w:r w:rsidR="00A52E31" w:rsidRPr="00630C79">
        <w:rPr>
          <w:rFonts w:ascii="Times New Roman" w:hAnsi="Times New Roman" w:cs="Times New Roman"/>
        </w:rPr>
        <w:t xml:space="preserve"> </w:t>
      </w:r>
      <w:r w:rsidRPr="00630C79">
        <w:rPr>
          <w:rFonts w:ascii="Times New Roman" w:hAnsi="Times New Roman" w:cs="Times New Roman"/>
        </w:rPr>
        <w:t>ada tiga</w:t>
      </w:r>
      <w:r w:rsidR="00A52E31" w:rsidRPr="00630C79">
        <w:rPr>
          <w:rFonts w:ascii="Times New Roman" w:hAnsi="Times New Roman" w:cs="Times New Roman"/>
        </w:rPr>
        <w:t xml:space="preserve"> faktor yang mempengaru</w:t>
      </w:r>
      <w:r w:rsidRPr="00630C79">
        <w:rPr>
          <w:rFonts w:ascii="Times New Roman" w:hAnsi="Times New Roman" w:cs="Times New Roman"/>
        </w:rPr>
        <w:t>hi tingginya kasus TB Paru</w:t>
      </w:r>
      <w:r w:rsidRPr="00630C79">
        <w:rPr>
          <w:rFonts w:ascii="Times New Roman" w:hAnsi="Times New Roman" w:cs="Times New Roman"/>
          <w:lang w:val="id-ID"/>
        </w:rPr>
        <w:t xml:space="preserve"> adalah</w:t>
      </w:r>
      <w:r w:rsidRPr="00630C79">
        <w:rPr>
          <w:rFonts w:ascii="Times New Roman" w:hAnsi="Times New Roman" w:cs="Times New Roman"/>
        </w:rPr>
        <w:t xml:space="preserve"> faktor predisposisi 44%, faktor pendukung</w:t>
      </w:r>
      <w:r w:rsidR="00A52E31" w:rsidRPr="00630C79">
        <w:rPr>
          <w:rFonts w:ascii="Times New Roman" w:hAnsi="Times New Roman" w:cs="Times New Roman"/>
        </w:rPr>
        <w:t xml:space="preserve"> 3</w:t>
      </w:r>
      <w:r w:rsidRPr="00630C79">
        <w:rPr>
          <w:rFonts w:ascii="Times New Roman" w:hAnsi="Times New Roman" w:cs="Times New Roman"/>
        </w:rPr>
        <w:t>2% dan faktor pendorong</w:t>
      </w:r>
      <w:r w:rsidR="00A52E31" w:rsidRPr="00630C79">
        <w:rPr>
          <w:rFonts w:ascii="Times New Roman" w:hAnsi="Times New Roman" w:cs="Times New Roman"/>
        </w:rPr>
        <w:t xml:space="preserve"> 24%. </w:t>
      </w:r>
      <w:proofErr w:type="gramStart"/>
      <w:r w:rsidR="00A52E31" w:rsidRPr="00630C79">
        <w:rPr>
          <w:rFonts w:ascii="Times New Roman" w:hAnsi="Times New Roman" w:cs="Times New Roman"/>
        </w:rPr>
        <w:t>Tingginya risiko penularan TB Paru berkaitan dengan usaha pencegahan penularan yang terbentuk dalam perilaku pasien dan keluarga.</w:t>
      </w:r>
      <w:proofErr w:type="gramEnd"/>
    </w:p>
    <w:p w:rsidR="007602CB" w:rsidRPr="00630C79" w:rsidRDefault="007602CB" w:rsidP="00A52E31">
      <w:pPr>
        <w:pStyle w:val="ListParagraph"/>
        <w:spacing w:after="0" w:line="240" w:lineRule="auto"/>
        <w:ind w:left="0"/>
        <w:jc w:val="both"/>
        <w:rPr>
          <w:rFonts w:ascii="Times New Roman" w:hAnsi="Times New Roman" w:cs="Times New Roman"/>
        </w:rPr>
      </w:pPr>
    </w:p>
    <w:p w:rsidR="007602CB" w:rsidRPr="00630C79" w:rsidRDefault="00720A55" w:rsidP="00720A55">
      <w:pPr>
        <w:pStyle w:val="ListParagraph"/>
        <w:spacing w:after="0" w:line="240" w:lineRule="auto"/>
        <w:ind w:left="0"/>
        <w:rPr>
          <w:rFonts w:ascii="Times New Roman" w:hAnsi="Times New Roman" w:cs="Times New Roman"/>
          <w:b/>
        </w:rPr>
      </w:pPr>
      <w:r w:rsidRPr="00630C79">
        <w:rPr>
          <w:rFonts w:ascii="Times New Roman" w:hAnsi="Times New Roman" w:cs="Times New Roman"/>
          <w:b/>
          <w:lang w:val="id-ID"/>
        </w:rPr>
        <w:t xml:space="preserve">2. </w:t>
      </w:r>
      <w:r w:rsidR="007602CB" w:rsidRPr="00630C79">
        <w:rPr>
          <w:rFonts w:ascii="Times New Roman" w:hAnsi="Times New Roman" w:cs="Times New Roman"/>
          <w:b/>
        </w:rPr>
        <w:t xml:space="preserve">Saran </w:t>
      </w:r>
    </w:p>
    <w:p w:rsidR="007602CB" w:rsidRPr="00630C79" w:rsidRDefault="007602CB" w:rsidP="009200DC">
      <w:pPr>
        <w:spacing w:line="240" w:lineRule="auto"/>
        <w:ind w:firstLine="851"/>
        <w:jc w:val="both"/>
        <w:rPr>
          <w:rFonts w:ascii="Times New Roman" w:hAnsi="Times New Roman" w:cs="Times New Roman"/>
        </w:rPr>
      </w:pPr>
      <w:r w:rsidRPr="00630C79">
        <w:rPr>
          <w:rFonts w:ascii="Times New Roman" w:hAnsi="Times New Roman" w:cs="Times New Roman"/>
        </w:rPr>
        <w:t>Adapun saran yang dapat disampaikan kepada penderita beserta keluarga, instansi terkait dan masyarakat setempat adalah sebagai berikut:</w:t>
      </w:r>
    </w:p>
    <w:p w:rsidR="007602CB" w:rsidRPr="00DE0EA8" w:rsidRDefault="007602CB" w:rsidP="009200DC">
      <w:pPr>
        <w:pStyle w:val="ListParagraph"/>
        <w:numPr>
          <w:ilvl w:val="0"/>
          <w:numId w:val="35"/>
        </w:numPr>
        <w:spacing w:after="0" w:line="240" w:lineRule="auto"/>
        <w:ind w:left="426" w:hanging="426"/>
        <w:jc w:val="both"/>
        <w:rPr>
          <w:rFonts w:ascii="Times New Roman" w:hAnsi="Times New Roman" w:cs="Times New Roman"/>
        </w:rPr>
      </w:pPr>
      <w:r w:rsidRPr="00630C79">
        <w:rPr>
          <w:rFonts w:ascii="Times New Roman" w:hAnsi="Times New Roman" w:cs="Times New Roman"/>
        </w:rPr>
        <w:t xml:space="preserve">Kepada </w:t>
      </w:r>
      <w:r w:rsidRPr="00630C79">
        <w:rPr>
          <w:rFonts w:ascii="Times New Roman" w:hAnsi="Times New Roman" w:cs="Times New Roman"/>
          <w:lang w:val="id-ID"/>
        </w:rPr>
        <w:t xml:space="preserve">penderita TB Paru beserta keluarganya untuk terus mengupayakan agar sinar matahari khususnya pada pagi hari bisa masuk langsung ke dalam kamar tidur penderita. </w:t>
      </w:r>
    </w:p>
    <w:p w:rsidR="00DE0EA8" w:rsidRPr="00DE0EA8" w:rsidRDefault="00DE0EA8" w:rsidP="00DE0EA8">
      <w:pPr>
        <w:spacing w:after="0" w:line="240" w:lineRule="auto"/>
        <w:jc w:val="both"/>
        <w:rPr>
          <w:rFonts w:ascii="Times New Roman" w:hAnsi="Times New Roman" w:cs="Times New Roman"/>
          <w:lang w:val="id-ID"/>
        </w:rPr>
      </w:pPr>
    </w:p>
    <w:p w:rsidR="007602CB" w:rsidRPr="00630C79" w:rsidRDefault="007602CB" w:rsidP="009200DC">
      <w:pPr>
        <w:pStyle w:val="ListParagraph"/>
        <w:numPr>
          <w:ilvl w:val="0"/>
          <w:numId w:val="35"/>
        </w:numPr>
        <w:spacing w:after="0" w:line="240" w:lineRule="auto"/>
        <w:ind w:left="426" w:hanging="426"/>
        <w:jc w:val="both"/>
        <w:rPr>
          <w:rFonts w:ascii="Times New Roman" w:hAnsi="Times New Roman" w:cs="Times New Roman"/>
        </w:rPr>
      </w:pPr>
      <w:r w:rsidRPr="00630C79">
        <w:rPr>
          <w:rFonts w:ascii="Times New Roman" w:hAnsi="Times New Roman" w:cs="Times New Roman"/>
        </w:rPr>
        <w:t>Kepada instansi</w:t>
      </w:r>
      <w:r w:rsidRPr="00630C79">
        <w:rPr>
          <w:rFonts w:ascii="Times New Roman" w:hAnsi="Times New Roman" w:cs="Times New Roman"/>
          <w:lang w:val="id-ID"/>
        </w:rPr>
        <w:t xml:space="preserve"> UPT Kesmas Sukawati II Kabupaten Gianyar</w:t>
      </w:r>
      <w:r w:rsidRPr="00630C79">
        <w:rPr>
          <w:rFonts w:ascii="Times New Roman" w:hAnsi="Times New Roman" w:cs="Times New Roman"/>
        </w:rPr>
        <w:t xml:space="preserve"> agar </w:t>
      </w:r>
      <w:r w:rsidR="00DE0EA8">
        <w:rPr>
          <w:rFonts w:ascii="Times New Roman" w:hAnsi="Times New Roman" w:cs="Times New Roman"/>
          <w:lang w:val="id-ID"/>
        </w:rPr>
        <w:t xml:space="preserve">rutin </w:t>
      </w:r>
      <w:r w:rsidRPr="00630C79">
        <w:rPr>
          <w:rFonts w:ascii="Times New Roman" w:hAnsi="Times New Roman" w:cs="Times New Roman"/>
          <w:lang w:val="id-ID"/>
        </w:rPr>
        <w:t>melakukan</w:t>
      </w:r>
      <w:r w:rsidRPr="00630C79">
        <w:rPr>
          <w:rFonts w:ascii="Times New Roman" w:hAnsi="Times New Roman" w:cs="Times New Roman"/>
        </w:rPr>
        <w:t xml:space="preserve"> </w:t>
      </w:r>
      <w:r w:rsidRPr="00630C79">
        <w:rPr>
          <w:rFonts w:ascii="Times New Roman" w:hAnsi="Times New Roman" w:cs="Times New Roman"/>
          <w:lang w:val="id-ID"/>
        </w:rPr>
        <w:t xml:space="preserve">pembinaan dan </w:t>
      </w:r>
      <w:r w:rsidRPr="00630C79">
        <w:rPr>
          <w:rFonts w:ascii="Times New Roman" w:hAnsi="Times New Roman" w:cs="Times New Roman"/>
        </w:rPr>
        <w:t>penyuluhan terhadap</w:t>
      </w:r>
      <w:r w:rsidRPr="00630C79">
        <w:rPr>
          <w:rFonts w:ascii="Times New Roman" w:hAnsi="Times New Roman" w:cs="Times New Roman"/>
          <w:lang w:val="id-ID"/>
        </w:rPr>
        <w:t xml:space="preserve"> keluarga</w:t>
      </w:r>
      <w:r w:rsidRPr="00630C79">
        <w:rPr>
          <w:rFonts w:ascii="Times New Roman" w:hAnsi="Times New Roman" w:cs="Times New Roman"/>
        </w:rPr>
        <w:t xml:space="preserve"> </w:t>
      </w:r>
      <w:r w:rsidRPr="00630C79">
        <w:rPr>
          <w:rFonts w:ascii="Times New Roman" w:hAnsi="Times New Roman" w:cs="Times New Roman"/>
          <w:lang w:val="id-ID"/>
        </w:rPr>
        <w:t xml:space="preserve">penderita TB Paru untuk </w:t>
      </w:r>
      <w:r w:rsidRPr="00630C79">
        <w:rPr>
          <w:rFonts w:ascii="Times New Roman" w:hAnsi="Times New Roman" w:cs="Times New Roman"/>
        </w:rPr>
        <w:t xml:space="preserve">meningkatkan </w:t>
      </w:r>
      <w:r w:rsidRPr="00630C79">
        <w:rPr>
          <w:rFonts w:ascii="Times New Roman" w:hAnsi="Times New Roman" w:cs="Times New Roman"/>
          <w:lang w:val="id-ID"/>
        </w:rPr>
        <w:t>sanitasi rumahnya.</w:t>
      </w:r>
    </w:p>
    <w:p w:rsidR="007602CB" w:rsidRPr="00630C79" w:rsidRDefault="007602CB" w:rsidP="009200DC">
      <w:pPr>
        <w:pStyle w:val="ListParagraph"/>
        <w:numPr>
          <w:ilvl w:val="0"/>
          <w:numId w:val="35"/>
        </w:numPr>
        <w:spacing w:after="0" w:line="240" w:lineRule="auto"/>
        <w:ind w:left="426" w:hanging="426"/>
        <w:jc w:val="both"/>
        <w:rPr>
          <w:rFonts w:ascii="Times New Roman" w:hAnsi="Times New Roman" w:cs="Times New Roman"/>
        </w:rPr>
      </w:pPr>
      <w:r w:rsidRPr="00630C79">
        <w:rPr>
          <w:rFonts w:ascii="Times New Roman" w:hAnsi="Times New Roman" w:cs="Times New Roman"/>
        </w:rPr>
        <w:t xml:space="preserve">Kepada masyarakat agar </w:t>
      </w:r>
      <w:r w:rsidRPr="00630C79">
        <w:rPr>
          <w:rFonts w:ascii="Times New Roman" w:hAnsi="Times New Roman" w:cs="Times New Roman"/>
          <w:lang w:val="id-ID"/>
        </w:rPr>
        <w:t>senantiasa berperilaku hidup bersih dan sehat supaya terhindar dari penyakit TB Paru.</w:t>
      </w:r>
    </w:p>
    <w:p w:rsidR="007602CB" w:rsidRPr="00630C79" w:rsidRDefault="007602CB" w:rsidP="009200DC">
      <w:pPr>
        <w:pStyle w:val="ListParagraph"/>
        <w:spacing w:after="0" w:line="240" w:lineRule="auto"/>
        <w:ind w:left="426"/>
        <w:jc w:val="both"/>
        <w:rPr>
          <w:rFonts w:ascii="Times New Roman" w:hAnsi="Times New Roman" w:cs="Times New Roman"/>
        </w:rPr>
      </w:pPr>
    </w:p>
    <w:p w:rsidR="00720A55" w:rsidRPr="00630C79" w:rsidRDefault="00FD519E" w:rsidP="00AD5547">
      <w:pPr>
        <w:pStyle w:val="ListParagraph"/>
        <w:spacing w:after="0" w:line="240" w:lineRule="auto"/>
        <w:ind w:left="0"/>
        <w:jc w:val="both"/>
        <w:rPr>
          <w:rFonts w:ascii="Times New Roman" w:hAnsi="Times New Roman" w:cs="Times New Roman"/>
          <w:b/>
          <w:lang w:val="id-ID"/>
        </w:rPr>
      </w:pPr>
      <w:r w:rsidRPr="00630C79">
        <w:rPr>
          <w:rFonts w:ascii="Times New Roman" w:hAnsi="Times New Roman" w:cs="Times New Roman"/>
          <w:b/>
          <w:lang w:val="id-ID"/>
        </w:rPr>
        <w:t>DAFTAR PUSTAKA</w:t>
      </w:r>
    </w:p>
    <w:p w:rsidR="00720A55" w:rsidRPr="00630C79" w:rsidRDefault="00720A55" w:rsidP="009200DC">
      <w:pPr>
        <w:pStyle w:val="ListParagraph"/>
        <w:spacing w:after="0" w:line="240" w:lineRule="auto"/>
        <w:ind w:left="426"/>
        <w:jc w:val="center"/>
        <w:rPr>
          <w:rFonts w:ascii="Times New Roman" w:hAnsi="Times New Roman" w:cs="Times New Roman"/>
          <w:b/>
          <w:lang w:val="id-ID"/>
        </w:rPr>
      </w:pPr>
    </w:p>
    <w:p w:rsidR="00FD519E" w:rsidRDefault="00FD519E" w:rsidP="00491F8B">
      <w:pPr>
        <w:pStyle w:val="Default"/>
        <w:numPr>
          <w:ilvl w:val="0"/>
          <w:numId w:val="44"/>
        </w:numPr>
        <w:rPr>
          <w:sz w:val="22"/>
          <w:szCs w:val="22"/>
          <w:lang w:val="id-ID"/>
        </w:rPr>
      </w:pPr>
      <w:r w:rsidRPr="00630C79">
        <w:rPr>
          <w:sz w:val="22"/>
          <w:szCs w:val="22"/>
        </w:rPr>
        <w:t>Achmadi, U. F. 20</w:t>
      </w:r>
      <w:r w:rsidRPr="00630C79">
        <w:rPr>
          <w:sz w:val="22"/>
          <w:szCs w:val="22"/>
          <w:lang w:val="id-ID"/>
        </w:rPr>
        <w:t>14</w:t>
      </w:r>
      <w:r w:rsidRPr="00630C79">
        <w:rPr>
          <w:sz w:val="22"/>
          <w:szCs w:val="22"/>
        </w:rPr>
        <w:t xml:space="preserve">. </w:t>
      </w:r>
      <w:r w:rsidRPr="00630C79">
        <w:rPr>
          <w:sz w:val="22"/>
          <w:szCs w:val="22"/>
          <w:lang w:val="id-ID"/>
        </w:rPr>
        <w:t xml:space="preserve"> </w:t>
      </w:r>
      <w:proofErr w:type="gramStart"/>
      <w:r w:rsidRPr="00630C79">
        <w:rPr>
          <w:sz w:val="22"/>
          <w:szCs w:val="22"/>
        </w:rPr>
        <w:t xml:space="preserve">Manajemen </w:t>
      </w:r>
      <w:r w:rsidRPr="00630C79">
        <w:rPr>
          <w:sz w:val="22"/>
          <w:szCs w:val="22"/>
          <w:lang w:val="id-ID"/>
        </w:rPr>
        <w:t xml:space="preserve"> </w:t>
      </w:r>
      <w:r w:rsidRPr="00630C79">
        <w:rPr>
          <w:sz w:val="22"/>
          <w:szCs w:val="22"/>
        </w:rPr>
        <w:t>Penyakit</w:t>
      </w:r>
      <w:proofErr w:type="gramEnd"/>
      <w:r w:rsidRPr="00630C79">
        <w:rPr>
          <w:sz w:val="22"/>
          <w:szCs w:val="22"/>
        </w:rPr>
        <w:t xml:space="preserve"> </w:t>
      </w:r>
      <w:r w:rsidRPr="00630C79">
        <w:rPr>
          <w:sz w:val="22"/>
          <w:szCs w:val="22"/>
          <w:lang w:val="id-ID"/>
        </w:rPr>
        <w:t xml:space="preserve"> </w:t>
      </w:r>
      <w:r w:rsidRPr="00630C79">
        <w:rPr>
          <w:sz w:val="22"/>
          <w:szCs w:val="22"/>
        </w:rPr>
        <w:t>Berbasis Wilayah. Jakarta: Penerbit Buku Kompas</w:t>
      </w:r>
      <w:r w:rsidRPr="00630C79">
        <w:rPr>
          <w:sz w:val="22"/>
          <w:szCs w:val="22"/>
          <w:lang w:val="id-ID"/>
        </w:rPr>
        <w:t>.</w:t>
      </w:r>
    </w:p>
    <w:p w:rsidR="00F43A8B" w:rsidRPr="00630C79" w:rsidRDefault="00F43A8B" w:rsidP="00F43A8B">
      <w:pPr>
        <w:pStyle w:val="Default"/>
        <w:ind w:left="360"/>
        <w:rPr>
          <w:sz w:val="22"/>
          <w:szCs w:val="22"/>
          <w:lang w:val="id-ID"/>
        </w:rPr>
      </w:pPr>
    </w:p>
    <w:p w:rsidR="00FD519E" w:rsidRDefault="00FD519E" w:rsidP="00491F8B">
      <w:pPr>
        <w:pStyle w:val="Default"/>
        <w:numPr>
          <w:ilvl w:val="0"/>
          <w:numId w:val="44"/>
        </w:numPr>
        <w:rPr>
          <w:sz w:val="22"/>
          <w:szCs w:val="22"/>
          <w:lang w:val="id-ID"/>
        </w:rPr>
      </w:pPr>
      <w:r w:rsidRPr="00630C79">
        <w:rPr>
          <w:sz w:val="22"/>
          <w:szCs w:val="22"/>
        </w:rPr>
        <w:t>Chandra</w:t>
      </w:r>
      <w:proofErr w:type="gramStart"/>
      <w:r w:rsidRPr="00630C79">
        <w:rPr>
          <w:sz w:val="22"/>
          <w:szCs w:val="22"/>
        </w:rPr>
        <w:t xml:space="preserve">, </w:t>
      </w:r>
      <w:r w:rsidRPr="00630C79">
        <w:rPr>
          <w:sz w:val="22"/>
          <w:szCs w:val="22"/>
          <w:lang w:val="id-ID"/>
        </w:rPr>
        <w:t xml:space="preserve"> </w:t>
      </w:r>
      <w:r w:rsidRPr="00630C79">
        <w:rPr>
          <w:sz w:val="22"/>
          <w:szCs w:val="22"/>
        </w:rPr>
        <w:t>B</w:t>
      </w:r>
      <w:proofErr w:type="gramEnd"/>
      <w:r w:rsidRPr="00630C79">
        <w:rPr>
          <w:sz w:val="22"/>
          <w:szCs w:val="22"/>
        </w:rPr>
        <w:t xml:space="preserve">. 2006. Pengantar Kesehatan </w:t>
      </w:r>
      <w:r w:rsidRPr="00630C79">
        <w:rPr>
          <w:sz w:val="22"/>
          <w:szCs w:val="22"/>
          <w:lang w:val="id-ID"/>
        </w:rPr>
        <w:t xml:space="preserve">  </w:t>
      </w:r>
      <w:r w:rsidRPr="00630C79">
        <w:rPr>
          <w:sz w:val="22"/>
          <w:szCs w:val="22"/>
        </w:rPr>
        <w:t>Lingkungan.</w:t>
      </w:r>
      <w:r w:rsidRPr="00630C79">
        <w:rPr>
          <w:sz w:val="22"/>
          <w:szCs w:val="22"/>
          <w:lang w:val="id-ID"/>
        </w:rPr>
        <w:t xml:space="preserve">  </w:t>
      </w:r>
      <w:r w:rsidRPr="00630C79">
        <w:rPr>
          <w:sz w:val="22"/>
          <w:szCs w:val="22"/>
        </w:rPr>
        <w:t xml:space="preserve"> Jakarta: </w:t>
      </w:r>
      <w:r w:rsidR="00491F8B">
        <w:rPr>
          <w:sz w:val="22"/>
          <w:szCs w:val="22"/>
          <w:lang w:val="id-ID"/>
        </w:rPr>
        <w:t xml:space="preserve"> </w:t>
      </w:r>
      <w:r w:rsidRPr="00630C79">
        <w:rPr>
          <w:sz w:val="22"/>
          <w:szCs w:val="22"/>
        </w:rPr>
        <w:t>EGC Buku Kedokteran</w:t>
      </w:r>
      <w:r w:rsidRPr="00630C79">
        <w:rPr>
          <w:sz w:val="22"/>
          <w:szCs w:val="22"/>
          <w:lang w:val="id-ID"/>
        </w:rPr>
        <w:t>.</w:t>
      </w:r>
    </w:p>
    <w:p w:rsidR="00F43A8B" w:rsidRPr="00630C79" w:rsidRDefault="00F43A8B" w:rsidP="00F43A8B">
      <w:pPr>
        <w:pStyle w:val="Default"/>
        <w:ind w:left="360"/>
        <w:rPr>
          <w:sz w:val="22"/>
          <w:szCs w:val="22"/>
          <w:lang w:val="id-ID"/>
        </w:rPr>
      </w:pPr>
    </w:p>
    <w:p w:rsidR="00E47894" w:rsidRDefault="00E47894" w:rsidP="00491F8B">
      <w:pPr>
        <w:pStyle w:val="Default"/>
        <w:numPr>
          <w:ilvl w:val="0"/>
          <w:numId w:val="44"/>
        </w:numPr>
        <w:rPr>
          <w:sz w:val="22"/>
          <w:szCs w:val="22"/>
          <w:lang w:val="id-ID"/>
        </w:rPr>
      </w:pPr>
      <w:r w:rsidRPr="00630C79">
        <w:rPr>
          <w:sz w:val="22"/>
          <w:szCs w:val="22"/>
        </w:rPr>
        <w:t>Dep</w:t>
      </w:r>
      <w:r w:rsidRPr="00630C79">
        <w:rPr>
          <w:sz w:val="22"/>
          <w:szCs w:val="22"/>
          <w:lang w:val="id-ID"/>
        </w:rPr>
        <w:t>kes RI</w:t>
      </w:r>
      <w:r w:rsidRPr="00630C79">
        <w:rPr>
          <w:sz w:val="22"/>
          <w:szCs w:val="22"/>
        </w:rPr>
        <w:t xml:space="preserve">. </w:t>
      </w:r>
      <w:r w:rsidRPr="00630C79">
        <w:rPr>
          <w:sz w:val="22"/>
          <w:szCs w:val="22"/>
          <w:lang w:val="id-ID"/>
        </w:rPr>
        <w:t xml:space="preserve"> 2002. </w:t>
      </w:r>
      <w:r w:rsidRPr="00630C79">
        <w:rPr>
          <w:i/>
          <w:iCs/>
          <w:sz w:val="22"/>
          <w:szCs w:val="22"/>
        </w:rPr>
        <w:t>Pedoman</w:t>
      </w:r>
      <w:r w:rsidRPr="00630C79">
        <w:rPr>
          <w:i/>
          <w:iCs/>
          <w:sz w:val="22"/>
          <w:szCs w:val="22"/>
          <w:lang w:val="id-ID"/>
        </w:rPr>
        <w:t xml:space="preserve"> </w:t>
      </w:r>
      <w:r w:rsidRPr="00630C79">
        <w:rPr>
          <w:i/>
          <w:iCs/>
          <w:sz w:val="22"/>
          <w:szCs w:val="22"/>
        </w:rPr>
        <w:t>Penyakit Tuberkulosis</w:t>
      </w:r>
      <w:r w:rsidR="00AD5547" w:rsidRPr="00630C79">
        <w:rPr>
          <w:i/>
          <w:iCs/>
          <w:sz w:val="22"/>
          <w:szCs w:val="22"/>
          <w:lang w:val="id-ID"/>
        </w:rPr>
        <w:t xml:space="preserve"> </w:t>
      </w:r>
      <w:r w:rsidRPr="00630C79">
        <w:rPr>
          <w:i/>
          <w:iCs/>
          <w:sz w:val="22"/>
          <w:szCs w:val="22"/>
          <w:lang w:val="id-ID"/>
        </w:rPr>
        <w:t xml:space="preserve">dan </w:t>
      </w:r>
      <w:proofErr w:type="gramStart"/>
      <w:r w:rsidRPr="00630C79">
        <w:rPr>
          <w:i/>
          <w:iCs/>
          <w:sz w:val="22"/>
          <w:szCs w:val="22"/>
        </w:rPr>
        <w:t xml:space="preserve">Penanggulangannya </w:t>
      </w:r>
      <w:r w:rsidRPr="00630C79">
        <w:rPr>
          <w:sz w:val="22"/>
          <w:szCs w:val="22"/>
        </w:rPr>
        <w:t>:Jakarta</w:t>
      </w:r>
      <w:proofErr w:type="gramEnd"/>
      <w:r w:rsidRPr="00630C79">
        <w:rPr>
          <w:sz w:val="22"/>
          <w:szCs w:val="22"/>
          <w:lang w:val="id-ID"/>
        </w:rPr>
        <w:t>.</w:t>
      </w:r>
    </w:p>
    <w:p w:rsidR="00F43A8B" w:rsidRPr="00630C79" w:rsidRDefault="00F43A8B" w:rsidP="00F43A8B">
      <w:pPr>
        <w:pStyle w:val="Default"/>
        <w:ind w:left="360"/>
        <w:rPr>
          <w:sz w:val="22"/>
          <w:szCs w:val="22"/>
          <w:lang w:val="id-ID"/>
        </w:rPr>
      </w:pPr>
    </w:p>
    <w:p w:rsidR="00E47894" w:rsidRDefault="00E47894" w:rsidP="00491F8B">
      <w:pPr>
        <w:pStyle w:val="Default"/>
        <w:numPr>
          <w:ilvl w:val="0"/>
          <w:numId w:val="44"/>
        </w:numPr>
        <w:rPr>
          <w:i/>
          <w:iCs/>
          <w:sz w:val="22"/>
          <w:szCs w:val="22"/>
          <w:lang w:val="id-ID"/>
        </w:rPr>
      </w:pPr>
      <w:r w:rsidRPr="00630C79">
        <w:rPr>
          <w:sz w:val="22"/>
          <w:szCs w:val="22"/>
        </w:rPr>
        <w:t xml:space="preserve">Depkes RI. 2008, </w:t>
      </w:r>
      <w:r w:rsidRPr="00630C79">
        <w:rPr>
          <w:i/>
          <w:iCs/>
          <w:sz w:val="22"/>
          <w:szCs w:val="22"/>
        </w:rPr>
        <w:t>Profil Kesehatan Indonesia.</w:t>
      </w:r>
    </w:p>
    <w:p w:rsidR="00F43A8B" w:rsidRPr="00630C79" w:rsidRDefault="00F43A8B" w:rsidP="00F43A8B">
      <w:pPr>
        <w:pStyle w:val="Default"/>
        <w:ind w:left="360"/>
        <w:rPr>
          <w:i/>
          <w:iCs/>
          <w:sz w:val="22"/>
          <w:szCs w:val="22"/>
          <w:lang w:val="id-ID"/>
        </w:rPr>
      </w:pPr>
    </w:p>
    <w:p w:rsidR="00E47894" w:rsidRPr="00630C79" w:rsidRDefault="00E47894" w:rsidP="00491F8B">
      <w:pPr>
        <w:pStyle w:val="Default"/>
        <w:numPr>
          <w:ilvl w:val="0"/>
          <w:numId w:val="44"/>
        </w:numPr>
        <w:rPr>
          <w:i/>
          <w:sz w:val="22"/>
          <w:szCs w:val="22"/>
          <w:lang w:val="id-ID"/>
        </w:rPr>
      </w:pPr>
      <w:r w:rsidRPr="00630C79">
        <w:rPr>
          <w:sz w:val="22"/>
          <w:szCs w:val="22"/>
        </w:rPr>
        <w:t xml:space="preserve">Dinas </w:t>
      </w:r>
      <w:r w:rsidRPr="00630C79">
        <w:rPr>
          <w:sz w:val="22"/>
          <w:szCs w:val="22"/>
          <w:lang w:val="id-ID"/>
        </w:rPr>
        <w:t xml:space="preserve">  </w:t>
      </w:r>
      <w:r w:rsidRPr="00630C79">
        <w:rPr>
          <w:sz w:val="22"/>
          <w:szCs w:val="22"/>
        </w:rPr>
        <w:t xml:space="preserve">Kesehatan </w:t>
      </w:r>
      <w:r w:rsidRPr="00630C79">
        <w:rPr>
          <w:sz w:val="22"/>
          <w:szCs w:val="22"/>
          <w:lang w:val="id-ID"/>
        </w:rPr>
        <w:t xml:space="preserve">  </w:t>
      </w:r>
      <w:r w:rsidRPr="00630C79">
        <w:rPr>
          <w:sz w:val="22"/>
          <w:szCs w:val="22"/>
        </w:rPr>
        <w:t xml:space="preserve">Kabupaten </w:t>
      </w:r>
      <w:r w:rsidRPr="00630C79">
        <w:rPr>
          <w:sz w:val="22"/>
          <w:szCs w:val="22"/>
          <w:lang w:val="id-ID"/>
        </w:rPr>
        <w:t xml:space="preserve">   </w:t>
      </w:r>
      <w:r w:rsidRPr="00630C79">
        <w:rPr>
          <w:sz w:val="22"/>
          <w:szCs w:val="22"/>
        </w:rPr>
        <w:t xml:space="preserve">Gianyar. 2018. </w:t>
      </w:r>
      <w:r w:rsidRPr="00630C79">
        <w:rPr>
          <w:sz w:val="22"/>
          <w:szCs w:val="22"/>
          <w:lang w:val="id-ID"/>
        </w:rPr>
        <w:t xml:space="preserve">    </w:t>
      </w:r>
      <w:r w:rsidRPr="00630C79">
        <w:rPr>
          <w:i/>
          <w:sz w:val="22"/>
          <w:szCs w:val="22"/>
        </w:rPr>
        <w:t xml:space="preserve">Pofile </w:t>
      </w:r>
      <w:r w:rsidRPr="00630C79">
        <w:rPr>
          <w:i/>
          <w:sz w:val="22"/>
          <w:szCs w:val="22"/>
          <w:lang w:val="id-ID"/>
        </w:rPr>
        <w:t xml:space="preserve">  </w:t>
      </w:r>
      <w:r w:rsidRPr="00630C79">
        <w:rPr>
          <w:i/>
          <w:sz w:val="22"/>
          <w:szCs w:val="22"/>
        </w:rPr>
        <w:t xml:space="preserve">Kesehatan </w:t>
      </w:r>
      <w:r w:rsidRPr="00630C79">
        <w:rPr>
          <w:i/>
          <w:sz w:val="22"/>
          <w:szCs w:val="22"/>
          <w:lang w:val="id-ID"/>
        </w:rPr>
        <w:t xml:space="preserve">  </w:t>
      </w:r>
      <w:r w:rsidRPr="00630C79">
        <w:rPr>
          <w:i/>
          <w:sz w:val="22"/>
          <w:szCs w:val="22"/>
        </w:rPr>
        <w:t>Kabupaten</w:t>
      </w:r>
    </w:p>
    <w:p w:rsidR="00E47894" w:rsidRDefault="00491F8B" w:rsidP="00E47894">
      <w:pPr>
        <w:pStyle w:val="Default"/>
        <w:rPr>
          <w:i/>
          <w:sz w:val="22"/>
          <w:szCs w:val="22"/>
          <w:lang w:val="id-ID"/>
        </w:rPr>
      </w:pPr>
      <w:r>
        <w:rPr>
          <w:i/>
          <w:sz w:val="22"/>
          <w:szCs w:val="22"/>
          <w:lang w:val="id-ID"/>
        </w:rPr>
        <w:t xml:space="preserve">       </w:t>
      </w:r>
      <w:r w:rsidR="00E47894" w:rsidRPr="00630C79">
        <w:rPr>
          <w:i/>
          <w:sz w:val="22"/>
          <w:szCs w:val="22"/>
        </w:rPr>
        <w:t>Gianyar Tahun 201</w:t>
      </w:r>
      <w:r w:rsidR="00F43A8B">
        <w:rPr>
          <w:i/>
          <w:sz w:val="22"/>
          <w:szCs w:val="22"/>
          <w:lang w:val="id-ID"/>
        </w:rPr>
        <w:t>8</w:t>
      </w:r>
      <w:r w:rsidR="00E47894" w:rsidRPr="00630C79">
        <w:rPr>
          <w:i/>
          <w:sz w:val="22"/>
          <w:szCs w:val="22"/>
          <w:lang w:val="id-ID"/>
        </w:rPr>
        <w:t>.</w:t>
      </w:r>
    </w:p>
    <w:p w:rsidR="00F43A8B" w:rsidRPr="00630C79" w:rsidRDefault="00F43A8B" w:rsidP="00E47894">
      <w:pPr>
        <w:pStyle w:val="Default"/>
        <w:rPr>
          <w:i/>
          <w:sz w:val="22"/>
          <w:szCs w:val="22"/>
          <w:lang w:val="id-ID"/>
        </w:rPr>
      </w:pPr>
    </w:p>
    <w:p w:rsidR="00AD5547" w:rsidRDefault="00491F8B" w:rsidP="00E47894">
      <w:pPr>
        <w:pStyle w:val="Default"/>
        <w:numPr>
          <w:ilvl w:val="0"/>
          <w:numId w:val="44"/>
        </w:numPr>
        <w:rPr>
          <w:sz w:val="22"/>
          <w:szCs w:val="22"/>
          <w:lang w:val="id-ID"/>
        </w:rPr>
      </w:pPr>
      <w:r w:rsidRPr="00491F8B">
        <w:rPr>
          <w:sz w:val="22"/>
          <w:szCs w:val="22"/>
        </w:rPr>
        <w:t>Ke</w:t>
      </w:r>
      <w:r w:rsidRPr="00491F8B">
        <w:rPr>
          <w:sz w:val="22"/>
          <w:szCs w:val="22"/>
          <w:lang w:val="id-ID"/>
        </w:rPr>
        <w:t>pmenkes RI</w:t>
      </w:r>
      <w:r w:rsidR="00E47894" w:rsidRPr="00491F8B">
        <w:rPr>
          <w:sz w:val="22"/>
          <w:szCs w:val="22"/>
        </w:rPr>
        <w:t xml:space="preserve"> No. 829 Tahun 1999 Tentang</w:t>
      </w:r>
      <w:r w:rsidRPr="00491F8B">
        <w:rPr>
          <w:sz w:val="22"/>
          <w:szCs w:val="22"/>
          <w:lang w:val="id-ID"/>
        </w:rPr>
        <w:t xml:space="preserve"> </w:t>
      </w:r>
      <w:r w:rsidR="00E47894" w:rsidRPr="00491F8B">
        <w:rPr>
          <w:sz w:val="22"/>
          <w:szCs w:val="22"/>
        </w:rPr>
        <w:t>Persyaratan Kesehatan Perumahan. Jakarta</w:t>
      </w:r>
      <w:r w:rsidR="00F43A8B">
        <w:rPr>
          <w:sz w:val="22"/>
          <w:szCs w:val="22"/>
          <w:lang w:val="id-ID"/>
        </w:rPr>
        <w:t>.</w:t>
      </w:r>
    </w:p>
    <w:p w:rsidR="00F43A8B" w:rsidRDefault="00F43A8B" w:rsidP="00F43A8B">
      <w:pPr>
        <w:pStyle w:val="Default"/>
        <w:ind w:left="360"/>
        <w:rPr>
          <w:sz w:val="22"/>
          <w:szCs w:val="22"/>
          <w:lang w:val="id-ID"/>
        </w:rPr>
      </w:pPr>
    </w:p>
    <w:p w:rsidR="00AD5547" w:rsidRPr="00F43A8B" w:rsidRDefault="00E47894" w:rsidP="00E47894">
      <w:pPr>
        <w:pStyle w:val="ListParagraph"/>
        <w:numPr>
          <w:ilvl w:val="0"/>
          <w:numId w:val="44"/>
        </w:numPr>
        <w:autoSpaceDE w:val="0"/>
        <w:autoSpaceDN w:val="0"/>
        <w:adjustRightInd w:val="0"/>
        <w:spacing w:after="0" w:line="240" w:lineRule="auto"/>
        <w:rPr>
          <w:lang w:val="id-ID"/>
        </w:rPr>
      </w:pPr>
      <w:r w:rsidRPr="006D578C">
        <w:rPr>
          <w:rFonts w:ascii="Times New Roman" w:hAnsi="Times New Roman" w:cs="Times New Roman"/>
        </w:rPr>
        <w:t xml:space="preserve">Moha, S.R. 2012. </w:t>
      </w:r>
      <w:r w:rsidRPr="006D578C">
        <w:rPr>
          <w:rFonts w:ascii="Times New Roman" w:hAnsi="Times New Roman" w:cs="Times New Roman"/>
          <w:i/>
          <w:iCs/>
        </w:rPr>
        <w:t>Pengaruh Kondisi Fisik Rumah Terhadap Kejadian PenyakitTuberkulosisParu Di Desa Pinolosian, Wilayah Kerja Puskesmas Pinolosian KecamatanPinolosian Kabupaten Bolaang Mongondow Selatan Tahun 2012</w:t>
      </w:r>
      <w:r w:rsidRPr="006D578C">
        <w:rPr>
          <w:rFonts w:ascii="Times New Roman" w:hAnsi="Times New Roman" w:cs="Times New Roman"/>
        </w:rPr>
        <w:t xml:space="preserve">. </w:t>
      </w:r>
      <w:r w:rsidRPr="006D578C">
        <w:rPr>
          <w:rFonts w:ascii="Times New Roman" w:hAnsi="Times New Roman" w:cs="Times New Roman"/>
          <w:lang w:val="id-ID"/>
        </w:rPr>
        <w:t>Universitas Gorontalo.</w:t>
      </w:r>
    </w:p>
    <w:p w:rsidR="00F43A8B" w:rsidRPr="006D578C" w:rsidRDefault="00F43A8B" w:rsidP="00F43A8B">
      <w:pPr>
        <w:pStyle w:val="ListParagraph"/>
        <w:autoSpaceDE w:val="0"/>
        <w:autoSpaceDN w:val="0"/>
        <w:adjustRightInd w:val="0"/>
        <w:spacing w:after="0" w:line="240" w:lineRule="auto"/>
        <w:ind w:left="360"/>
        <w:rPr>
          <w:lang w:val="id-ID"/>
        </w:rPr>
      </w:pPr>
    </w:p>
    <w:p w:rsidR="00E47894" w:rsidRDefault="00E47894" w:rsidP="006D578C">
      <w:pPr>
        <w:pStyle w:val="Default"/>
        <w:numPr>
          <w:ilvl w:val="0"/>
          <w:numId w:val="44"/>
        </w:numPr>
        <w:rPr>
          <w:sz w:val="22"/>
          <w:szCs w:val="22"/>
          <w:lang w:val="id-ID"/>
        </w:rPr>
      </w:pPr>
      <w:r w:rsidRPr="00630C79">
        <w:rPr>
          <w:sz w:val="22"/>
          <w:szCs w:val="22"/>
        </w:rPr>
        <w:t xml:space="preserve">Musadad. 2001. </w:t>
      </w:r>
      <w:r w:rsidRPr="00630C79">
        <w:rPr>
          <w:sz w:val="22"/>
          <w:szCs w:val="22"/>
          <w:lang w:val="id-ID"/>
        </w:rPr>
        <w:t xml:space="preserve">  </w:t>
      </w:r>
      <w:proofErr w:type="gramStart"/>
      <w:r w:rsidRPr="00630C79">
        <w:rPr>
          <w:sz w:val="22"/>
          <w:szCs w:val="22"/>
        </w:rPr>
        <w:t xml:space="preserve">Jurnal </w:t>
      </w:r>
      <w:r w:rsidRPr="00630C79">
        <w:rPr>
          <w:sz w:val="22"/>
          <w:szCs w:val="22"/>
          <w:lang w:val="id-ID"/>
        </w:rPr>
        <w:t xml:space="preserve"> </w:t>
      </w:r>
      <w:r w:rsidRPr="00630C79">
        <w:rPr>
          <w:sz w:val="22"/>
          <w:szCs w:val="22"/>
        </w:rPr>
        <w:t>Hubungan</w:t>
      </w:r>
      <w:proofErr w:type="gramEnd"/>
      <w:r w:rsidRPr="00630C79">
        <w:rPr>
          <w:sz w:val="22"/>
          <w:szCs w:val="22"/>
        </w:rPr>
        <w:t xml:space="preserve"> </w:t>
      </w:r>
      <w:r w:rsidRPr="00630C79">
        <w:rPr>
          <w:sz w:val="22"/>
          <w:szCs w:val="22"/>
          <w:lang w:val="id-ID"/>
        </w:rPr>
        <w:t xml:space="preserve"> </w:t>
      </w:r>
      <w:r w:rsidRPr="00630C79">
        <w:rPr>
          <w:sz w:val="22"/>
          <w:szCs w:val="22"/>
        </w:rPr>
        <w:t xml:space="preserve">Faktor </w:t>
      </w:r>
      <w:r w:rsidRPr="00630C79">
        <w:rPr>
          <w:sz w:val="22"/>
          <w:szCs w:val="22"/>
          <w:lang w:val="id-ID"/>
        </w:rPr>
        <w:t xml:space="preserve"> </w:t>
      </w:r>
      <w:r w:rsidRPr="00630C79">
        <w:rPr>
          <w:sz w:val="22"/>
          <w:szCs w:val="22"/>
        </w:rPr>
        <w:t xml:space="preserve">Lingkungan </w:t>
      </w:r>
      <w:r w:rsidRPr="00630C79">
        <w:rPr>
          <w:sz w:val="22"/>
          <w:szCs w:val="22"/>
          <w:lang w:val="id-ID"/>
        </w:rPr>
        <w:t xml:space="preserve"> </w:t>
      </w:r>
      <w:r w:rsidRPr="00630C79">
        <w:rPr>
          <w:sz w:val="22"/>
          <w:szCs w:val="22"/>
        </w:rPr>
        <w:t xml:space="preserve">Rumah </w:t>
      </w:r>
      <w:r w:rsidRPr="00630C79">
        <w:rPr>
          <w:sz w:val="22"/>
          <w:szCs w:val="22"/>
          <w:lang w:val="id-ID"/>
        </w:rPr>
        <w:t xml:space="preserve"> </w:t>
      </w:r>
      <w:r w:rsidRPr="00630C79">
        <w:rPr>
          <w:sz w:val="22"/>
          <w:szCs w:val="22"/>
        </w:rPr>
        <w:t xml:space="preserve">dengan </w:t>
      </w:r>
      <w:r w:rsidRPr="00630C79">
        <w:rPr>
          <w:sz w:val="22"/>
          <w:szCs w:val="22"/>
          <w:lang w:val="id-ID"/>
        </w:rPr>
        <w:t xml:space="preserve">  Kejadian</w:t>
      </w:r>
      <w:r w:rsidRPr="00630C79">
        <w:rPr>
          <w:sz w:val="22"/>
          <w:szCs w:val="22"/>
        </w:rPr>
        <w:t xml:space="preserve"> Penularan TB Paru di Rumah Tangga Tahun 2001.</w:t>
      </w:r>
    </w:p>
    <w:p w:rsidR="00F43A8B" w:rsidRDefault="00F43A8B" w:rsidP="00F43A8B">
      <w:pPr>
        <w:pStyle w:val="Default"/>
        <w:ind w:left="360"/>
        <w:rPr>
          <w:sz w:val="22"/>
          <w:szCs w:val="22"/>
          <w:lang w:val="id-ID"/>
        </w:rPr>
      </w:pPr>
    </w:p>
    <w:p w:rsidR="00F43A8B" w:rsidRPr="00630C79" w:rsidRDefault="00F43A8B" w:rsidP="00F43A8B">
      <w:pPr>
        <w:pStyle w:val="Default"/>
        <w:ind w:left="360"/>
        <w:rPr>
          <w:sz w:val="22"/>
          <w:szCs w:val="22"/>
          <w:lang w:val="id-ID"/>
        </w:rPr>
      </w:pPr>
    </w:p>
    <w:p w:rsidR="00E47894" w:rsidRDefault="00E47894" w:rsidP="006D578C">
      <w:pPr>
        <w:pStyle w:val="Default"/>
        <w:numPr>
          <w:ilvl w:val="0"/>
          <w:numId w:val="44"/>
        </w:numPr>
        <w:rPr>
          <w:sz w:val="22"/>
          <w:szCs w:val="22"/>
          <w:lang w:val="id-ID"/>
        </w:rPr>
      </w:pPr>
      <w:r w:rsidRPr="00630C79">
        <w:rPr>
          <w:sz w:val="22"/>
          <w:szCs w:val="22"/>
        </w:rPr>
        <w:t>Notoatmo</w:t>
      </w:r>
      <w:r w:rsidRPr="00630C79">
        <w:rPr>
          <w:sz w:val="22"/>
          <w:szCs w:val="22"/>
          <w:lang w:val="id-ID"/>
        </w:rPr>
        <w:t>d</w:t>
      </w:r>
      <w:r w:rsidRPr="00630C79">
        <w:rPr>
          <w:sz w:val="22"/>
          <w:szCs w:val="22"/>
        </w:rPr>
        <w:t xml:space="preserve">jo, S. 2003. </w:t>
      </w:r>
      <w:r w:rsidRPr="00630C79">
        <w:rPr>
          <w:i/>
          <w:sz w:val="22"/>
          <w:szCs w:val="22"/>
        </w:rPr>
        <w:t>Pendidikan dan Perilaku Kesehatan</w:t>
      </w:r>
      <w:r w:rsidRPr="00630C79">
        <w:rPr>
          <w:sz w:val="22"/>
          <w:szCs w:val="22"/>
        </w:rPr>
        <w:t>. Jakarta. Rineka Cipta.</w:t>
      </w:r>
    </w:p>
    <w:p w:rsidR="00F43A8B" w:rsidRDefault="00F43A8B" w:rsidP="00F43A8B">
      <w:pPr>
        <w:pStyle w:val="Default"/>
        <w:ind w:left="360"/>
        <w:rPr>
          <w:sz w:val="22"/>
          <w:szCs w:val="22"/>
          <w:lang w:val="id-ID"/>
        </w:rPr>
      </w:pPr>
    </w:p>
    <w:p w:rsidR="00E47894" w:rsidRPr="006D578C" w:rsidRDefault="00E47894" w:rsidP="00E47894">
      <w:pPr>
        <w:pStyle w:val="ListParagraph"/>
        <w:numPr>
          <w:ilvl w:val="0"/>
          <w:numId w:val="44"/>
        </w:numPr>
        <w:autoSpaceDE w:val="0"/>
        <w:autoSpaceDN w:val="0"/>
        <w:adjustRightInd w:val="0"/>
        <w:spacing w:after="0" w:line="240" w:lineRule="auto"/>
        <w:rPr>
          <w:rFonts w:ascii="Times New Roman" w:hAnsi="Times New Roman" w:cs="Times New Roman"/>
          <w:lang w:val="id-ID"/>
        </w:rPr>
      </w:pPr>
      <w:r w:rsidRPr="006D578C">
        <w:rPr>
          <w:rFonts w:ascii="Times New Roman" w:hAnsi="Times New Roman" w:cs="Times New Roman"/>
        </w:rPr>
        <w:t xml:space="preserve">Putra, NR. </w:t>
      </w:r>
      <w:r w:rsidRPr="006D578C">
        <w:rPr>
          <w:rFonts w:ascii="Times New Roman" w:hAnsi="Times New Roman" w:cs="Times New Roman"/>
          <w:lang w:val="id-ID"/>
        </w:rPr>
        <w:t xml:space="preserve">   </w:t>
      </w:r>
      <w:r w:rsidRPr="006D578C">
        <w:rPr>
          <w:rFonts w:ascii="Times New Roman" w:hAnsi="Times New Roman" w:cs="Times New Roman"/>
        </w:rPr>
        <w:t>2011.</w:t>
      </w:r>
      <w:r w:rsidRPr="006D578C">
        <w:rPr>
          <w:rFonts w:ascii="Times New Roman" w:hAnsi="Times New Roman" w:cs="Times New Roman"/>
          <w:lang w:val="id-ID"/>
        </w:rPr>
        <w:t xml:space="preserve">   </w:t>
      </w:r>
      <w:r w:rsidRPr="006D578C">
        <w:rPr>
          <w:rFonts w:ascii="Times New Roman" w:hAnsi="Times New Roman" w:cs="Times New Roman"/>
          <w:i/>
          <w:iCs/>
        </w:rPr>
        <w:t xml:space="preserve">Hubungan </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Perilaku Dan </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Kondisi Sanitasi Rumah </w:t>
      </w:r>
      <w:r w:rsidRPr="006D578C">
        <w:rPr>
          <w:rFonts w:ascii="Times New Roman" w:hAnsi="Times New Roman" w:cs="Times New Roman"/>
          <w:i/>
          <w:iCs/>
          <w:lang w:val="id-ID"/>
        </w:rPr>
        <w:t xml:space="preserve">    </w:t>
      </w:r>
      <w:proofErr w:type="gramStart"/>
      <w:r w:rsidRPr="006D578C">
        <w:rPr>
          <w:rFonts w:ascii="Times New Roman" w:hAnsi="Times New Roman" w:cs="Times New Roman"/>
          <w:i/>
          <w:iCs/>
        </w:rPr>
        <w:t xml:space="preserve">Dengan </w:t>
      </w:r>
      <w:r w:rsidRPr="006D578C">
        <w:rPr>
          <w:rFonts w:ascii="Times New Roman" w:hAnsi="Times New Roman" w:cs="Times New Roman"/>
          <w:i/>
          <w:iCs/>
          <w:lang w:val="id-ID"/>
        </w:rPr>
        <w:t xml:space="preserve"> </w:t>
      </w:r>
      <w:r w:rsidRPr="006D578C">
        <w:rPr>
          <w:rFonts w:ascii="Times New Roman" w:hAnsi="Times New Roman" w:cs="Times New Roman"/>
          <w:i/>
          <w:iCs/>
        </w:rPr>
        <w:t>Kejadian</w:t>
      </w:r>
      <w:proofErr w:type="gramEnd"/>
      <w:r w:rsidRPr="006D578C">
        <w:rPr>
          <w:rFonts w:ascii="Times New Roman" w:hAnsi="Times New Roman" w:cs="Times New Roman"/>
          <w:i/>
          <w:iCs/>
        </w:rPr>
        <w:t xml:space="preserve"> T</w:t>
      </w:r>
      <w:r w:rsidRPr="006D578C">
        <w:rPr>
          <w:rFonts w:ascii="Times New Roman" w:hAnsi="Times New Roman" w:cs="Times New Roman"/>
          <w:i/>
          <w:iCs/>
          <w:lang w:val="id-ID"/>
        </w:rPr>
        <w:t xml:space="preserve">B   </w:t>
      </w:r>
      <w:r w:rsidRPr="006D578C">
        <w:rPr>
          <w:rFonts w:ascii="Times New Roman" w:hAnsi="Times New Roman" w:cs="Times New Roman"/>
          <w:i/>
          <w:iCs/>
        </w:rPr>
        <w:t>Pa</w:t>
      </w:r>
      <w:r w:rsidRPr="006D578C">
        <w:rPr>
          <w:rFonts w:ascii="Times New Roman" w:hAnsi="Times New Roman" w:cs="Times New Roman"/>
          <w:i/>
          <w:iCs/>
          <w:lang w:val="id-ID"/>
        </w:rPr>
        <w:t>u di</w:t>
      </w:r>
      <w:r w:rsidRPr="006D578C">
        <w:rPr>
          <w:rFonts w:ascii="Times New Roman" w:hAnsi="Times New Roman" w:cs="Times New Roman"/>
          <w:i/>
          <w:iCs/>
        </w:rPr>
        <w:t xml:space="preserve"> </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Kota </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Solok </w:t>
      </w:r>
      <w:r w:rsidRPr="006D578C">
        <w:rPr>
          <w:rFonts w:ascii="Times New Roman" w:hAnsi="Times New Roman" w:cs="Times New Roman"/>
          <w:i/>
          <w:iCs/>
          <w:lang w:val="id-ID"/>
        </w:rPr>
        <w:t xml:space="preserve">  </w:t>
      </w:r>
      <w:r w:rsidRPr="006D578C">
        <w:rPr>
          <w:rFonts w:ascii="Times New Roman" w:hAnsi="Times New Roman" w:cs="Times New Roman"/>
          <w:i/>
          <w:iCs/>
        </w:rPr>
        <w:t>Tahun 2011</w:t>
      </w:r>
      <w:r w:rsidRPr="006D578C">
        <w:rPr>
          <w:rFonts w:ascii="Times New Roman" w:hAnsi="Times New Roman" w:cs="Times New Roman"/>
        </w:rPr>
        <w:t>.</w:t>
      </w:r>
      <w:r w:rsidRPr="006D578C">
        <w:rPr>
          <w:rFonts w:ascii="Times New Roman" w:hAnsi="Times New Roman" w:cs="Times New Roman"/>
          <w:lang w:val="id-ID"/>
        </w:rPr>
        <w:t xml:space="preserve">  </w:t>
      </w:r>
      <w:r w:rsidRPr="006D578C">
        <w:rPr>
          <w:rFonts w:ascii="Times New Roman" w:hAnsi="Times New Roman" w:cs="Times New Roman"/>
        </w:rPr>
        <w:t xml:space="preserve">[Skripsi Ilmiah]. </w:t>
      </w:r>
      <w:r w:rsidRPr="006D578C">
        <w:rPr>
          <w:rFonts w:ascii="Times New Roman" w:hAnsi="Times New Roman" w:cs="Times New Roman"/>
          <w:lang w:val="id-ID"/>
        </w:rPr>
        <w:t xml:space="preserve">  </w:t>
      </w:r>
      <w:r w:rsidRPr="006D578C">
        <w:rPr>
          <w:rFonts w:ascii="Times New Roman" w:hAnsi="Times New Roman" w:cs="Times New Roman"/>
        </w:rPr>
        <w:t>Andalas: Universitas Andalas.</w:t>
      </w:r>
    </w:p>
    <w:p w:rsidR="00AD5547" w:rsidRPr="006D578C" w:rsidRDefault="00AD5547" w:rsidP="00E47894">
      <w:pPr>
        <w:pStyle w:val="Default"/>
        <w:rPr>
          <w:sz w:val="22"/>
          <w:szCs w:val="22"/>
          <w:lang w:val="id-ID"/>
        </w:rPr>
      </w:pPr>
    </w:p>
    <w:p w:rsidR="00E47894" w:rsidRPr="006D578C" w:rsidRDefault="00E47894" w:rsidP="00E47894">
      <w:pPr>
        <w:pStyle w:val="ListParagraph"/>
        <w:numPr>
          <w:ilvl w:val="0"/>
          <w:numId w:val="44"/>
        </w:numPr>
        <w:autoSpaceDE w:val="0"/>
        <w:autoSpaceDN w:val="0"/>
        <w:adjustRightInd w:val="0"/>
        <w:spacing w:after="0" w:line="240" w:lineRule="auto"/>
        <w:rPr>
          <w:rFonts w:ascii="Times New Roman" w:hAnsi="Times New Roman" w:cs="Times New Roman"/>
          <w:i/>
          <w:iCs/>
          <w:lang w:val="id-ID"/>
        </w:rPr>
      </w:pPr>
      <w:proofErr w:type="gramStart"/>
      <w:r w:rsidRPr="006D578C">
        <w:rPr>
          <w:rFonts w:ascii="Times New Roman" w:hAnsi="Times New Roman" w:cs="Times New Roman"/>
        </w:rPr>
        <w:t>Rosiana,</w:t>
      </w:r>
      <w:proofErr w:type="gramEnd"/>
      <w:r w:rsidRPr="006D578C">
        <w:rPr>
          <w:rFonts w:ascii="Times New Roman" w:hAnsi="Times New Roman" w:cs="Times New Roman"/>
        </w:rPr>
        <w:t xml:space="preserve"> AM. 2012. </w:t>
      </w:r>
      <w:r w:rsidRPr="006D578C">
        <w:rPr>
          <w:rFonts w:ascii="Times New Roman" w:hAnsi="Times New Roman" w:cs="Times New Roman"/>
          <w:lang w:val="id-ID"/>
        </w:rPr>
        <w:t xml:space="preserve"> </w:t>
      </w:r>
      <w:r w:rsidRPr="006D578C">
        <w:rPr>
          <w:rFonts w:ascii="Times New Roman" w:hAnsi="Times New Roman" w:cs="Times New Roman"/>
        </w:rPr>
        <w:t xml:space="preserve">Hubungan </w:t>
      </w:r>
      <w:r w:rsidRPr="006D578C">
        <w:rPr>
          <w:rFonts w:ascii="Times New Roman" w:hAnsi="Times New Roman" w:cs="Times New Roman"/>
          <w:lang w:val="id-ID"/>
        </w:rPr>
        <w:t xml:space="preserve">  </w:t>
      </w:r>
      <w:r w:rsidRPr="006D578C">
        <w:rPr>
          <w:rFonts w:ascii="Times New Roman" w:hAnsi="Times New Roman" w:cs="Times New Roman"/>
        </w:rPr>
        <w:t xml:space="preserve">Antara </w:t>
      </w:r>
      <w:r w:rsidRPr="006D578C">
        <w:rPr>
          <w:rFonts w:ascii="Times New Roman" w:hAnsi="Times New Roman" w:cs="Times New Roman"/>
          <w:lang w:val="id-ID"/>
        </w:rPr>
        <w:t xml:space="preserve">  </w:t>
      </w:r>
      <w:r w:rsidRPr="006D578C">
        <w:rPr>
          <w:rFonts w:ascii="Times New Roman" w:hAnsi="Times New Roman" w:cs="Times New Roman"/>
        </w:rPr>
        <w:t xml:space="preserve">Kondisi </w:t>
      </w:r>
      <w:r w:rsidRPr="006D578C">
        <w:rPr>
          <w:rFonts w:ascii="Times New Roman" w:hAnsi="Times New Roman" w:cs="Times New Roman"/>
          <w:lang w:val="id-ID"/>
        </w:rPr>
        <w:t xml:space="preserve">  </w:t>
      </w:r>
      <w:r w:rsidRPr="006D578C">
        <w:rPr>
          <w:rFonts w:ascii="Times New Roman" w:hAnsi="Times New Roman" w:cs="Times New Roman"/>
        </w:rPr>
        <w:t>Fisik Rumah</w:t>
      </w:r>
      <w:r w:rsidRPr="006D578C">
        <w:rPr>
          <w:rFonts w:ascii="Times New Roman" w:hAnsi="Times New Roman" w:cs="Times New Roman"/>
          <w:lang w:val="id-ID"/>
        </w:rPr>
        <w:t xml:space="preserve">  </w:t>
      </w:r>
      <w:r w:rsidRPr="006D578C">
        <w:rPr>
          <w:rFonts w:ascii="Times New Roman" w:hAnsi="Times New Roman" w:cs="Times New Roman"/>
        </w:rPr>
        <w:t xml:space="preserve"> Dengan Kejadian Tuberkulosis</w:t>
      </w:r>
      <w:r w:rsidRPr="006D578C">
        <w:rPr>
          <w:rFonts w:ascii="Times New Roman" w:hAnsi="Times New Roman" w:cs="Times New Roman"/>
          <w:lang w:val="id-ID"/>
        </w:rPr>
        <w:t xml:space="preserve">   </w:t>
      </w:r>
      <w:r w:rsidRPr="006D578C">
        <w:rPr>
          <w:rFonts w:ascii="Times New Roman" w:hAnsi="Times New Roman" w:cs="Times New Roman"/>
        </w:rPr>
        <w:t xml:space="preserve"> Paru. </w:t>
      </w:r>
      <w:r w:rsidRPr="006D578C">
        <w:rPr>
          <w:rFonts w:ascii="Times New Roman" w:hAnsi="Times New Roman" w:cs="Times New Roman"/>
          <w:lang w:val="id-ID"/>
        </w:rPr>
        <w:t xml:space="preserve">  </w:t>
      </w:r>
      <w:r w:rsidRPr="006D578C">
        <w:rPr>
          <w:rFonts w:ascii="Times New Roman" w:hAnsi="Times New Roman" w:cs="Times New Roman"/>
          <w:i/>
          <w:iCs/>
        </w:rPr>
        <w:t xml:space="preserve">Jurnal </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Kesehatan </w:t>
      </w:r>
      <w:r w:rsidRPr="006D578C">
        <w:rPr>
          <w:rFonts w:ascii="Times New Roman" w:hAnsi="Times New Roman" w:cs="Times New Roman"/>
          <w:i/>
          <w:iCs/>
          <w:lang w:val="id-ID"/>
        </w:rPr>
        <w:t xml:space="preserve">  </w:t>
      </w:r>
      <w:r w:rsidRPr="006D578C">
        <w:rPr>
          <w:rFonts w:ascii="Times New Roman" w:hAnsi="Times New Roman" w:cs="Times New Roman"/>
          <w:i/>
          <w:iCs/>
        </w:rPr>
        <w:t>Masyarakat</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 Universitas</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 Negeri </w:t>
      </w:r>
      <w:r w:rsidRPr="006D578C">
        <w:rPr>
          <w:i/>
          <w:iCs/>
          <w:lang w:val="id-ID"/>
        </w:rPr>
        <w:t xml:space="preserve">          </w:t>
      </w:r>
      <w:r w:rsidRPr="006D578C">
        <w:rPr>
          <w:rFonts w:ascii="Times New Roman" w:hAnsi="Times New Roman" w:cs="Times New Roman"/>
          <w:i/>
          <w:iCs/>
        </w:rPr>
        <w:t>Semarang</w:t>
      </w:r>
      <w:r w:rsidRPr="006D578C">
        <w:rPr>
          <w:rFonts w:ascii="Times New Roman" w:hAnsi="Times New Roman" w:cs="Times New Roman"/>
          <w:i/>
          <w:iCs/>
          <w:lang w:val="id-ID"/>
        </w:rPr>
        <w:t>.</w:t>
      </w:r>
    </w:p>
    <w:p w:rsidR="00E47894" w:rsidRDefault="00E47894" w:rsidP="00E47894">
      <w:pPr>
        <w:autoSpaceDE w:val="0"/>
        <w:autoSpaceDN w:val="0"/>
        <w:adjustRightInd w:val="0"/>
        <w:spacing w:after="0" w:line="240" w:lineRule="auto"/>
        <w:rPr>
          <w:rFonts w:ascii="Times New Roman" w:hAnsi="Times New Roman" w:cs="Times New Roman"/>
          <w:i/>
          <w:iCs/>
          <w:lang w:val="id-ID"/>
        </w:rPr>
      </w:pPr>
    </w:p>
    <w:p w:rsidR="00F43A8B" w:rsidRDefault="00F43A8B" w:rsidP="00E47894">
      <w:pPr>
        <w:autoSpaceDE w:val="0"/>
        <w:autoSpaceDN w:val="0"/>
        <w:adjustRightInd w:val="0"/>
        <w:spacing w:after="0" w:line="240" w:lineRule="auto"/>
        <w:rPr>
          <w:rFonts w:ascii="Times New Roman" w:hAnsi="Times New Roman" w:cs="Times New Roman"/>
          <w:i/>
          <w:iCs/>
          <w:lang w:val="id-ID"/>
        </w:rPr>
      </w:pPr>
    </w:p>
    <w:p w:rsidR="00F43A8B" w:rsidRDefault="00F43A8B" w:rsidP="00E47894">
      <w:pPr>
        <w:autoSpaceDE w:val="0"/>
        <w:autoSpaceDN w:val="0"/>
        <w:adjustRightInd w:val="0"/>
        <w:spacing w:after="0" w:line="240" w:lineRule="auto"/>
        <w:rPr>
          <w:rFonts w:ascii="Times New Roman" w:hAnsi="Times New Roman" w:cs="Times New Roman"/>
          <w:i/>
          <w:iCs/>
          <w:lang w:val="id-ID"/>
        </w:rPr>
      </w:pPr>
    </w:p>
    <w:p w:rsidR="00F43A8B" w:rsidRDefault="00F43A8B" w:rsidP="00E47894">
      <w:pPr>
        <w:autoSpaceDE w:val="0"/>
        <w:autoSpaceDN w:val="0"/>
        <w:adjustRightInd w:val="0"/>
        <w:spacing w:after="0" w:line="240" w:lineRule="auto"/>
        <w:rPr>
          <w:rFonts w:ascii="Times New Roman" w:hAnsi="Times New Roman" w:cs="Times New Roman"/>
          <w:i/>
          <w:iCs/>
          <w:lang w:val="id-ID"/>
        </w:rPr>
      </w:pPr>
    </w:p>
    <w:p w:rsidR="00F43A8B" w:rsidRDefault="00F43A8B" w:rsidP="00E47894">
      <w:pPr>
        <w:autoSpaceDE w:val="0"/>
        <w:autoSpaceDN w:val="0"/>
        <w:adjustRightInd w:val="0"/>
        <w:spacing w:after="0" w:line="240" w:lineRule="auto"/>
        <w:rPr>
          <w:rFonts w:ascii="Times New Roman" w:hAnsi="Times New Roman" w:cs="Times New Roman"/>
          <w:i/>
          <w:iCs/>
          <w:lang w:val="id-ID"/>
        </w:rPr>
      </w:pPr>
    </w:p>
    <w:p w:rsidR="00F43A8B" w:rsidRDefault="00F43A8B"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Default="006D578C" w:rsidP="00E47894">
      <w:pPr>
        <w:autoSpaceDE w:val="0"/>
        <w:autoSpaceDN w:val="0"/>
        <w:adjustRightInd w:val="0"/>
        <w:spacing w:after="0" w:line="240" w:lineRule="auto"/>
        <w:rPr>
          <w:rFonts w:ascii="Times New Roman" w:hAnsi="Times New Roman" w:cs="Times New Roman"/>
          <w:i/>
          <w:iCs/>
          <w:lang w:val="id-ID"/>
        </w:rPr>
      </w:pPr>
    </w:p>
    <w:p w:rsidR="006D578C" w:rsidRPr="00630C79" w:rsidRDefault="006D578C" w:rsidP="00E47894">
      <w:pPr>
        <w:autoSpaceDE w:val="0"/>
        <w:autoSpaceDN w:val="0"/>
        <w:adjustRightInd w:val="0"/>
        <w:spacing w:after="0" w:line="240" w:lineRule="auto"/>
        <w:rPr>
          <w:rFonts w:ascii="Times New Roman" w:hAnsi="Times New Roman" w:cs="Times New Roman"/>
          <w:i/>
          <w:iCs/>
          <w:lang w:val="id-ID"/>
        </w:rPr>
      </w:pPr>
    </w:p>
    <w:p w:rsidR="00E47894" w:rsidRPr="006D578C" w:rsidRDefault="00E47894" w:rsidP="006D578C">
      <w:pPr>
        <w:pStyle w:val="ListParagraph"/>
        <w:numPr>
          <w:ilvl w:val="0"/>
          <w:numId w:val="44"/>
        </w:numPr>
        <w:spacing w:line="240" w:lineRule="auto"/>
        <w:rPr>
          <w:rFonts w:ascii="Times New Roman" w:hAnsi="Times New Roman" w:cs="Times New Roman"/>
          <w:i/>
          <w:iCs/>
          <w:lang w:val="id-ID"/>
        </w:rPr>
      </w:pPr>
      <w:r w:rsidRPr="006D578C">
        <w:rPr>
          <w:rFonts w:ascii="Times New Roman" w:hAnsi="Times New Roman" w:cs="Times New Roman"/>
          <w:bCs/>
          <w:lang w:val="id-ID"/>
        </w:rPr>
        <w:t xml:space="preserve">Sudiantara, Sastik Wahyuni dan Harini. 2014.  </w:t>
      </w:r>
      <w:r w:rsidRPr="006D578C">
        <w:rPr>
          <w:rFonts w:ascii="Times New Roman" w:hAnsi="Times New Roman" w:cs="Times New Roman"/>
          <w:bCs/>
          <w:i/>
          <w:lang w:val="id-ID"/>
        </w:rPr>
        <w:t xml:space="preserve">Faktor - Faktor Yang Mempengaruhi Peningkatan   Kasus   TB   Paru.   </w:t>
      </w:r>
      <w:r w:rsidRPr="006D578C">
        <w:rPr>
          <w:rFonts w:ascii="Times New Roman" w:hAnsi="Times New Roman" w:cs="Times New Roman"/>
          <w:bCs/>
          <w:lang w:val="id-ID"/>
        </w:rPr>
        <w:t>Laporan    Penelitian  Politeknik Kesehatan</w:t>
      </w:r>
      <w:r w:rsidR="00AD5547" w:rsidRPr="006D578C">
        <w:rPr>
          <w:rFonts w:ascii="Times New Roman" w:hAnsi="Times New Roman" w:cs="Times New Roman"/>
          <w:bCs/>
          <w:lang w:val="id-ID"/>
        </w:rPr>
        <w:t xml:space="preserve"> </w:t>
      </w:r>
      <w:r w:rsidRPr="006D578C">
        <w:rPr>
          <w:rFonts w:ascii="Times New Roman" w:hAnsi="Times New Roman" w:cs="Times New Roman"/>
          <w:bCs/>
          <w:lang w:val="id-ID"/>
        </w:rPr>
        <w:t>Kemenkes Denpasar.</w:t>
      </w:r>
    </w:p>
    <w:p w:rsidR="006D578C" w:rsidRPr="006D578C" w:rsidRDefault="006D578C" w:rsidP="006D578C">
      <w:pPr>
        <w:pStyle w:val="ListParagraph"/>
        <w:spacing w:line="240" w:lineRule="auto"/>
        <w:ind w:left="360"/>
        <w:rPr>
          <w:rFonts w:ascii="Times New Roman" w:hAnsi="Times New Roman" w:cs="Times New Roman"/>
          <w:i/>
          <w:iCs/>
          <w:lang w:val="id-ID"/>
        </w:rPr>
      </w:pPr>
    </w:p>
    <w:p w:rsidR="00E47894" w:rsidRPr="006D578C" w:rsidRDefault="00E47894" w:rsidP="00E47894">
      <w:pPr>
        <w:pStyle w:val="ListParagraph"/>
        <w:numPr>
          <w:ilvl w:val="0"/>
          <w:numId w:val="44"/>
        </w:numPr>
        <w:autoSpaceDE w:val="0"/>
        <w:autoSpaceDN w:val="0"/>
        <w:adjustRightInd w:val="0"/>
        <w:spacing w:after="0" w:line="240" w:lineRule="auto"/>
        <w:rPr>
          <w:rFonts w:ascii="Times New Roman" w:hAnsi="Times New Roman" w:cs="Times New Roman"/>
          <w:lang w:val="id-ID"/>
        </w:rPr>
      </w:pPr>
      <w:r w:rsidRPr="006D578C">
        <w:rPr>
          <w:rFonts w:ascii="Times New Roman" w:hAnsi="Times New Roman" w:cs="Times New Roman"/>
        </w:rPr>
        <w:t>Tobing</w:t>
      </w:r>
      <w:proofErr w:type="gramStart"/>
      <w:r w:rsidRPr="006D578C">
        <w:rPr>
          <w:rFonts w:ascii="Times New Roman" w:hAnsi="Times New Roman" w:cs="Times New Roman"/>
        </w:rPr>
        <w:t>,</w:t>
      </w:r>
      <w:r w:rsidRPr="006D578C">
        <w:rPr>
          <w:rFonts w:ascii="Times New Roman" w:hAnsi="Times New Roman" w:cs="Times New Roman"/>
          <w:lang w:val="id-ID"/>
        </w:rPr>
        <w:t xml:space="preserve"> </w:t>
      </w:r>
      <w:r w:rsidRPr="006D578C">
        <w:rPr>
          <w:rFonts w:ascii="Times New Roman" w:hAnsi="Times New Roman" w:cs="Times New Roman"/>
        </w:rPr>
        <w:t xml:space="preserve"> T</w:t>
      </w:r>
      <w:proofErr w:type="gramEnd"/>
      <w:r w:rsidRPr="006D578C">
        <w:rPr>
          <w:rFonts w:ascii="Times New Roman" w:hAnsi="Times New Roman" w:cs="Times New Roman"/>
        </w:rPr>
        <w:t>. L., 2009.</w:t>
      </w:r>
      <w:r w:rsidRPr="006D578C">
        <w:rPr>
          <w:rFonts w:ascii="Times New Roman" w:hAnsi="Times New Roman" w:cs="Times New Roman"/>
          <w:lang w:val="id-ID"/>
        </w:rPr>
        <w:t xml:space="preserve"> </w:t>
      </w:r>
      <w:r w:rsidRPr="006D578C">
        <w:rPr>
          <w:rFonts w:ascii="Times New Roman" w:hAnsi="Times New Roman" w:cs="Times New Roman"/>
        </w:rPr>
        <w:t xml:space="preserve"> </w:t>
      </w:r>
      <w:r w:rsidRPr="006D578C">
        <w:rPr>
          <w:rFonts w:ascii="Times New Roman" w:hAnsi="Times New Roman" w:cs="Times New Roman"/>
          <w:lang w:val="id-ID"/>
        </w:rPr>
        <w:t xml:space="preserve"> </w:t>
      </w:r>
      <w:proofErr w:type="gramStart"/>
      <w:r w:rsidRPr="006D578C">
        <w:rPr>
          <w:rFonts w:ascii="Times New Roman" w:hAnsi="Times New Roman" w:cs="Times New Roman"/>
        </w:rPr>
        <w:t xml:space="preserve">Pengaruh </w:t>
      </w:r>
      <w:r w:rsidRPr="006D578C">
        <w:rPr>
          <w:rFonts w:ascii="Times New Roman" w:hAnsi="Times New Roman" w:cs="Times New Roman"/>
          <w:lang w:val="id-ID"/>
        </w:rPr>
        <w:t xml:space="preserve"> </w:t>
      </w:r>
      <w:r w:rsidRPr="006D578C">
        <w:rPr>
          <w:rFonts w:ascii="Times New Roman" w:hAnsi="Times New Roman" w:cs="Times New Roman"/>
        </w:rPr>
        <w:t>Perilaku</w:t>
      </w:r>
      <w:proofErr w:type="gramEnd"/>
      <w:r w:rsidRPr="006D578C">
        <w:rPr>
          <w:rFonts w:ascii="Times New Roman" w:hAnsi="Times New Roman" w:cs="Times New Roman"/>
        </w:rPr>
        <w:t xml:space="preserve"> </w:t>
      </w:r>
      <w:r w:rsidRPr="006D578C">
        <w:rPr>
          <w:rFonts w:ascii="Times New Roman" w:hAnsi="Times New Roman" w:cs="Times New Roman"/>
          <w:lang w:val="id-ID"/>
        </w:rPr>
        <w:t xml:space="preserve"> </w:t>
      </w:r>
      <w:r w:rsidRPr="006D578C">
        <w:rPr>
          <w:rFonts w:ascii="Times New Roman" w:hAnsi="Times New Roman" w:cs="Times New Roman"/>
        </w:rPr>
        <w:t xml:space="preserve">Penderita </w:t>
      </w:r>
      <w:r w:rsidRPr="006D578C">
        <w:rPr>
          <w:rFonts w:ascii="Times New Roman" w:hAnsi="Times New Roman" w:cs="Times New Roman"/>
          <w:lang w:val="id-ID"/>
        </w:rPr>
        <w:t xml:space="preserve"> </w:t>
      </w:r>
      <w:r w:rsidRPr="006D578C">
        <w:rPr>
          <w:rFonts w:ascii="Times New Roman" w:hAnsi="Times New Roman" w:cs="Times New Roman"/>
        </w:rPr>
        <w:t xml:space="preserve">TB </w:t>
      </w:r>
      <w:r w:rsidRPr="006D578C">
        <w:rPr>
          <w:rFonts w:ascii="Times New Roman" w:hAnsi="Times New Roman" w:cs="Times New Roman"/>
          <w:lang w:val="id-ID"/>
        </w:rPr>
        <w:t xml:space="preserve"> </w:t>
      </w:r>
      <w:r w:rsidRPr="006D578C">
        <w:rPr>
          <w:rFonts w:ascii="Times New Roman" w:hAnsi="Times New Roman" w:cs="Times New Roman"/>
        </w:rPr>
        <w:t xml:space="preserve">Paru dan </w:t>
      </w:r>
      <w:r w:rsidRPr="006D578C">
        <w:rPr>
          <w:rFonts w:ascii="Times New Roman" w:hAnsi="Times New Roman" w:cs="Times New Roman"/>
          <w:lang w:val="id-ID"/>
        </w:rPr>
        <w:t xml:space="preserve"> </w:t>
      </w:r>
      <w:r w:rsidRPr="006D578C">
        <w:rPr>
          <w:rFonts w:ascii="Times New Roman" w:hAnsi="Times New Roman" w:cs="Times New Roman"/>
        </w:rPr>
        <w:t xml:space="preserve">Kondisi </w:t>
      </w:r>
      <w:r w:rsidRPr="006D578C">
        <w:rPr>
          <w:rFonts w:ascii="Times New Roman" w:hAnsi="Times New Roman" w:cs="Times New Roman"/>
          <w:lang w:val="id-ID"/>
        </w:rPr>
        <w:t xml:space="preserve"> Rumah</w:t>
      </w:r>
      <w:r w:rsidR="006D578C" w:rsidRPr="006D578C">
        <w:rPr>
          <w:rFonts w:ascii="Times New Roman" w:hAnsi="Times New Roman" w:cs="Times New Roman"/>
          <w:lang w:val="id-ID"/>
        </w:rPr>
        <w:t xml:space="preserve"> </w:t>
      </w:r>
      <w:r w:rsidRPr="006D578C">
        <w:rPr>
          <w:rFonts w:ascii="Times New Roman" w:hAnsi="Times New Roman" w:cs="Times New Roman"/>
        </w:rPr>
        <w:t>Terhadap Pencegahan Potensi Penularan TB Paru Pada Keluarga di Kabupaten Tapanuli Utara</w:t>
      </w:r>
      <w:r w:rsidRPr="006D578C">
        <w:rPr>
          <w:rFonts w:ascii="Times New Roman" w:hAnsi="Times New Roman" w:cs="Times New Roman"/>
          <w:lang w:val="id-ID"/>
        </w:rPr>
        <w:t>.</w:t>
      </w:r>
    </w:p>
    <w:p w:rsidR="00E47894" w:rsidRPr="00630C79" w:rsidRDefault="00E47894" w:rsidP="00E47894">
      <w:pPr>
        <w:autoSpaceDE w:val="0"/>
        <w:autoSpaceDN w:val="0"/>
        <w:adjustRightInd w:val="0"/>
        <w:spacing w:after="0" w:line="240" w:lineRule="auto"/>
        <w:rPr>
          <w:rFonts w:ascii="Times New Roman" w:hAnsi="Times New Roman" w:cs="Times New Roman"/>
          <w:lang w:val="id-ID"/>
        </w:rPr>
      </w:pPr>
    </w:p>
    <w:p w:rsidR="00E47894" w:rsidRPr="006D578C" w:rsidRDefault="00E47894" w:rsidP="006D578C">
      <w:pPr>
        <w:pStyle w:val="ListParagraph"/>
        <w:numPr>
          <w:ilvl w:val="0"/>
          <w:numId w:val="44"/>
        </w:numPr>
        <w:autoSpaceDE w:val="0"/>
        <w:autoSpaceDN w:val="0"/>
        <w:adjustRightInd w:val="0"/>
        <w:spacing w:after="0" w:line="240" w:lineRule="auto"/>
        <w:rPr>
          <w:rFonts w:ascii="Times New Roman" w:hAnsi="Times New Roman" w:cs="Times New Roman"/>
          <w:i/>
          <w:iCs/>
          <w:lang w:val="id-ID"/>
        </w:rPr>
      </w:pPr>
      <w:r w:rsidRPr="006D578C">
        <w:rPr>
          <w:rFonts w:ascii="Times New Roman" w:hAnsi="Times New Roman" w:cs="Times New Roman"/>
        </w:rPr>
        <w:t xml:space="preserve">Wulandari, S. 2012. </w:t>
      </w:r>
      <w:r w:rsidRPr="006D578C">
        <w:rPr>
          <w:rFonts w:ascii="Times New Roman" w:hAnsi="Times New Roman" w:cs="Times New Roman"/>
          <w:lang w:val="id-ID"/>
        </w:rPr>
        <w:t xml:space="preserve">   </w:t>
      </w:r>
      <w:r w:rsidRPr="006D578C">
        <w:rPr>
          <w:rFonts w:ascii="Times New Roman" w:hAnsi="Times New Roman" w:cs="Times New Roman"/>
        </w:rPr>
        <w:t>Hubungan</w:t>
      </w:r>
      <w:r w:rsidRPr="006D578C">
        <w:rPr>
          <w:rFonts w:ascii="Times New Roman" w:hAnsi="Times New Roman" w:cs="Times New Roman"/>
          <w:lang w:val="id-ID"/>
        </w:rPr>
        <w:t xml:space="preserve">   </w:t>
      </w:r>
      <w:r w:rsidRPr="006D578C">
        <w:rPr>
          <w:rFonts w:ascii="Times New Roman" w:hAnsi="Times New Roman" w:cs="Times New Roman"/>
        </w:rPr>
        <w:t xml:space="preserve"> Lingkungan </w:t>
      </w:r>
      <w:r w:rsidRPr="006D578C">
        <w:rPr>
          <w:rFonts w:ascii="Times New Roman" w:hAnsi="Times New Roman" w:cs="Times New Roman"/>
          <w:lang w:val="id-ID"/>
        </w:rPr>
        <w:t xml:space="preserve">  </w:t>
      </w:r>
      <w:r w:rsidRPr="006D578C">
        <w:rPr>
          <w:rFonts w:ascii="Times New Roman" w:hAnsi="Times New Roman" w:cs="Times New Roman"/>
        </w:rPr>
        <w:t xml:space="preserve">Fisik </w:t>
      </w:r>
      <w:r w:rsidRPr="006D578C">
        <w:rPr>
          <w:rFonts w:ascii="Times New Roman" w:hAnsi="Times New Roman" w:cs="Times New Roman"/>
          <w:lang w:val="id-ID"/>
        </w:rPr>
        <w:t xml:space="preserve">  </w:t>
      </w:r>
      <w:r w:rsidRPr="006D578C">
        <w:rPr>
          <w:rFonts w:ascii="Times New Roman" w:hAnsi="Times New Roman" w:cs="Times New Roman"/>
        </w:rPr>
        <w:t xml:space="preserve">Rumah </w:t>
      </w:r>
      <w:r w:rsidRPr="006D578C">
        <w:rPr>
          <w:rFonts w:ascii="Times New Roman" w:hAnsi="Times New Roman" w:cs="Times New Roman"/>
          <w:lang w:val="id-ID"/>
        </w:rPr>
        <w:t xml:space="preserve">  </w:t>
      </w:r>
      <w:r w:rsidRPr="006D578C">
        <w:rPr>
          <w:rFonts w:ascii="Times New Roman" w:hAnsi="Times New Roman" w:cs="Times New Roman"/>
        </w:rPr>
        <w:t xml:space="preserve">Dengan </w:t>
      </w:r>
      <w:r w:rsidRPr="006D578C">
        <w:rPr>
          <w:rFonts w:ascii="Times New Roman" w:hAnsi="Times New Roman" w:cs="Times New Roman"/>
          <w:lang w:val="id-ID"/>
        </w:rPr>
        <w:t xml:space="preserve">   </w:t>
      </w:r>
      <w:proofErr w:type="gramStart"/>
      <w:r w:rsidRPr="006D578C">
        <w:rPr>
          <w:rFonts w:ascii="Times New Roman" w:hAnsi="Times New Roman" w:cs="Times New Roman"/>
        </w:rPr>
        <w:t xml:space="preserve">Kejadian </w:t>
      </w:r>
      <w:r w:rsidRPr="006D578C">
        <w:rPr>
          <w:rFonts w:ascii="Times New Roman" w:hAnsi="Times New Roman" w:cs="Times New Roman"/>
          <w:lang w:val="id-ID"/>
        </w:rPr>
        <w:t xml:space="preserve"> </w:t>
      </w:r>
      <w:r w:rsidR="00AD5547" w:rsidRPr="006D578C">
        <w:rPr>
          <w:rFonts w:ascii="Times New Roman" w:hAnsi="Times New Roman" w:cs="Times New Roman"/>
        </w:rPr>
        <w:t>Tuberkulosis</w:t>
      </w:r>
      <w:proofErr w:type="gramEnd"/>
      <w:r w:rsidRPr="006D578C">
        <w:rPr>
          <w:rFonts w:ascii="Times New Roman" w:hAnsi="Times New Roman" w:cs="Times New Roman"/>
          <w:lang w:val="id-ID"/>
        </w:rPr>
        <w:t xml:space="preserve"> </w:t>
      </w:r>
      <w:r w:rsidRPr="006D578C">
        <w:rPr>
          <w:rFonts w:ascii="Times New Roman" w:hAnsi="Times New Roman" w:cs="Times New Roman"/>
        </w:rPr>
        <w:t xml:space="preserve">Paru. </w:t>
      </w:r>
      <w:r w:rsidRPr="006D578C">
        <w:rPr>
          <w:rFonts w:ascii="Times New Roman" w:hAnsi="Times New Roman" w:cs="Times New Roman"/>
          <w:i/>
          <w:iCs/>
        </w:rPr>
        <w:t xml:space="preserve">Jurnal </w:t>
      </w:r>
      <w:r w:rsidRPr="006D578C">
        <w:rPr>
          <w:rFonts w:ascii="Times New Roman" w:hAnsi="Times New Roman" w:cs="Times New Roman"/>
          <w:i/>
          <w:iCs/>
          <w:lang w:val="id-ID"/>
        </w:rPr>
        <w:t xml:space="preserve">   </w:t>
      </w:r>
      <w:r w:rsidRPr="006D578C">
        <w:rPr>
          <w:rFonts w:ascii="Times New Roman" w:hAnsi="Times New Roman" w:cs="Times New Roman"/>
          <w:i/>
          <w:iCs/>
        </w:rPr>
        <w:t>Kesehatan</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 Masyarakat</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 Universitas</w:t>
      </w:r>
      <w:r w:rsidRPr="006D578C">
        <w:rPr>
          <w:rFonts w:ascii="Times New Roman" w:hAnsi="Times New Roman" w:cs="Times New Roman"/>
          <w:i/>
          <w:iCs/>
          <w:lang w:val="id-ID"/>
        </w:rPr>
        <w:t xml:space="preserve">  </w:t>
      </w:r>
      <w:r w:rsidRPr="006D578C">
        <w:rPr>
          <w:rFonts w:ascii="Times New Roman" w:hAnsi="Times New Roman" w:cs="Times New Roman"/>
          <w:i/>
          <w:iCs/>
        </w:rPr>
        <w:t xml:space="preserve"> </w:t>
      </w:r>
      <w:proofErr w:type="gramStart"/>
      <w:r w:rsidRPr="006D578C">
        <w:rPr>
          <w:rFonts w:ascii="Times New Roman" w:hAnsi="Times New Roman" w:cs="Times New Roman"/>
          <w:i/>
          <w:iCs/>
        </w:rPr>
        <w:t xml:space="preserve">Negeri </w:t>
      </w:r>
      <w:r w:rsidRPr="006D578C">
        <w:rPr>
          <w:rFonts w:ascii="Times New Roman" w:hAnsi="Times New Roman" w:cs="Times New Roman"/>
          <w:i/>
          <w:iCs/>
          <w:lang w:val="id-ID"/>
        </w:rPr>
        <w:t xml:space="preserve"> </w:t>
      </w:r>
      <w:r w:rsidRPr="006D578C">
        <w:rPr>
          <w:rFonts w:ascii="Times New Roman" w:hAnsi="Times New Roman" w:cs="Times New Roman"/>
          <w:i/>
          <w:iCs/>
        </w:rPr>
        <w:t>Semarang</w:t>
      </w:r>
      <w:proofErr w:type="gramEnd"/>
      <w:r w:rsidRPr="006D578C">
        <w:rPr>
          <w:rFonts w:ascii="Times New Roman" w:hAnsi="Times New Roman" w:cs="Times New Roman"/>
          <w:i/>
          <w:iCs/>
          <w:lang w:val="id-ID"/>
        </w:rPr>
        <w:t>.</w:t>
      </w:r>
    </w:p>
    <w:p w:rsidR="00E47894" w:rsidRPr="00630C79" w:rsidRDefault="00E47894" w:rsidP="00E47894">
      <w:pPr>
        <w:pStyle w:val="Default"/>
        <w:rPr>
          <w:sz w:val="22"/>
          <w:szCs w:val="22"/>
          <w:lang w:val="id-ID"/>
        </w:rPr>
      </w:pPr>
    </w:p>
    <w:p w:rsidR="00E47894" w:rsidRPr="00630C79" w:rsidRDefault="00E47894" w:rsidP="00E47894">
      <w:pPr>
        <w:pStyle w:val="Default"/>
        <w:rPr>
          <w:sz w:val="22"/>
          <w:szCs w:val="22"/>
          <w:lang w:val="id-ID"/>
        </w:rPr>
      </w:pPr>
    </w:p>
    <w:p w:rsidR="00E47894" w:rsidRPr="00630C79" w:rsidRDefault="00E47894" w:rsidP="00E47894">
      <w:pPr>
        <w:pStyle w:val="Default"/>
        <w:rPr>
          <w:sz w:val="22"/>
          <w:szCs w:val="22"/>
          <w:lang w:val="id-ID"/>
        </w:rPr>
      </w:pPr>
    </w:p>
    <w:p w:rsidR="00E47894" w:rsidRPr="00630C79" w:rsidRDefault="00E47894" w:rsidP="00E47894">
      <w:pPr>
        <w:pStyle w:val="Default"/>
        <w:rPr>
          <w:sz w:val="22"/>
          <w:szCs w:val="22"/>
          <w:lang w:val="id-ID"/>
        </w:rPr>
      </w:pPr>
    </w:p>
    <w:p w:rsidR="00E47894" w:rsidRPr="00630C79" w:rsidRDefault="00E47894" w:rsidP="00E47894">
      <w:pPr>
        <w:pStyle w:val="Default"/>
        <w:rPr>
          <w:sz w:val="22"/>
          <w:szCs w:val="22"/>
          <w:lang w:val="id-ID"/>
        </w:rPr>
      </w:pPr>
    </w:p>
    <w:p w:rsidR="00E47894" w:rsidRPr="00630C79" w:rsidRDefault="00E47894" w:rsidP="00E47894">
      <w:pPr>
        <w:pStyle w:val="Default"/>
        <w:rPr>
          <w:sz w:val="22"/>
          <w:szCs w:val="22"/>
          <w:lang w:val="id-ID"/>
        </w:rPr>
      </w:pPr>
    </w:p>
    <w:p w:rsidR="00E47894" w:rsidRPr="00630C79" w:rsidRDefault="00E47894" w:rsidP="00E47894">
      <w:pPr>
        <w:pStyle w:val="Default"/>
        <w:rPr>
          <w:i/>
          <w:iCs/>
          <w:sz w:val="22"/>
          <w:szCs w:val="22"/>
          <w:lang w:val="id-ID"/>
        </w:rPr>
      </w:pPr>
    </w:p>
    <w:p w:rsidR="00E47894" w:rsidRPr="00630C79" w:rsidRDefault="00E47894" w:rsidP="00E47894">
      <w:pPr>
        <w:pStyle w:val="Default"/>
        <w:rPr>
          <w:i/>
          <w:iCs/>
          <w:sz w:val="22"/>
          <w:szCs w:val="22"/>
          <w:lang w:val="id-ID"/>
        </w:rPr>
      </w:pPr>
    </w:p>
    <w:p w:rsidR="00FD519E" w:rsidRPr="00630C79" w:rsidRDefault="00FD519E" w:rsidP="00FD519E">
      <w:pPr>
        <w:pStyle w:val="ListParagraph"/>
        <w:spacing w:after="0" w:line="240" w:lineRule="auto"/>
        <w:ind w:left="426"/>
        <w:rPr>
          <w:rFonts w:ascii="Times New Roman" w:hAnsi="Times New Roman" w:cs="Times New Roman"/>
          <w:b/>
          <w:lang w:val="id-ID"/>
        </w:rPr>
      </w:pPr>
    </w:p>
    <w:p w:rsidR="00FD519E" w:rsidRPr="00630C79" w:rsidRDefault="00FD519E" w:rsidP="009200DC">
      <w:pPr>
        <w:pStyle w:val="ListParagraph"/>
        <w:spacing w:after="0" w:line="240" w:lineRule="auto"/>
        <w:ind w:left="426"/>
        <w:jc w:val="center"/>
        <w:rPr>
          <w:rFonts w:ascii="Times New Roman" w:hAnsi="Times New Roman" w:cs="Times New Roman"/>
          <w:b/>
          <w:lang w:val="id-ID"/>
        </w:rPr>
      </w:pPr>
    </w:p>
    <w:p w:rsidR="00FD519E" w:rsidRPr="00630C79" w:rsidRDefault="00FD519E" w:rsidP="009200DC">
      <w:pPr>
        <w:pStyle w:val="ListParagraph"/>
        <w:spacing w:after="0" w:line="240" w:lineRule="auto"/>
        <w:ind w:left="426"/>
        <w:jc w:val="center"/>
        <w:rPr>
          <w:rFonts w:ascii="Times New Roman" w:hAnsi="Times New Roman" w:cs="Times New Roman"/>
          <w:b/>
          <w:lang w:val="id-ID"/>
        </w:rPr>
      </w:pPr>
    </w:p>
    <w:p w:rsidR="00FD519E" w:rsidRPr="00630C79" w:rsidRDefault="00FD519E" w:rsidP="009200DC">
      <w:pPr>
        <w:pStyle w:val="ListParagraph"/>
        <w:spacing w:after="0" w:line="240" w:lineRule="auto"/>
        <w:ind w:left="426"/>
        <w:jc w:val="center"/>
        <w:rPr>
          <w:rFonts w:ascii="Times New Roman" w:hAnsi="Times New Roman" w:cs="Times New Roman"/>
          <w:b/>
          <w:lang w:val="id-ID"/>
        </w:rPr>
      </w:pPr>
    </w:p>
    <w:p w:rsidR="00720A55" w:rsidRPr="00630C79" w:rsidRDefault="00720A55" w:rsidP="009200DC">
      <w:pPr>
        <w:pStyle w:val="ListParagraph"/>
        <w:spacing w:after="0" w:line="240" w:lineRule="auto"/>
        <w:ind w:left="426"/>
        <w:jc w:val="center"/>
        <w:rPr>
          <w:rFonts w:ascii="Times New Roman" w:hAnsi="Times New Roman" w:cs="Times New Roman"/>
          <w:b/>
          <w:lang w:val="id-ID"/>
        </w:rPr>
      </w:pPr>
    </w:p>
    <w:p w:rsidR="00720A55" w:rsidRPr="00630C79" w:rsidRDefault="00720A55" w:rsidP="009200DC">
      <w:pPr>
        <w:pStyle w:val="ListParagraph"/>
        <w:spacing w:after="0" w:line="240" w:lineRule="auto"/>
        <w:ind w:left="426"/>
        <w:jc w:val="center"/>
        <w:rPr>
          <w:rFonts w:ascii="Times New Roman" w:hAnsi="Times New Roman" w:cs="Times New Roman"/>
          <w:b/>
          <w:lang w:val="id-ID"/>
        </w:rPr>
      </w:pPr>
    </w:p>
    <w:p w:rsidR="00720A55" w:rsidRPr="00630C79" w:rsidRDefault="00720A55" w:rsidP="009200DC">
      <w:pPr>
        <w:pStyle w:val="ListParagraph"/>
        <w:spacing w:after="0" w:line="240" w:lineRule="auto"/>
        <w:ind w:left="426"/>
        <w:jc w:val="center"/>
        <w:rPr>
          <w:rFonts w:ascii="Times New Roman" w:hAnsi="Times New Roman" w:cs="Times New Roman"/>
          <w:b/>
          <w:lang w:val="id-ID"/>
        </w:rPr>
      </w:pPr>
    </w:p>
    <w:p w:rsidR="007602CB" w:rsidRPr="00630C79" w:rsidRDefault="007602CB" w:rsidP="00FD519E">
      <w:pPr>
        <w:pStyle w:val="ListParagraph"/>
        <w:spacing w:after="0" w:line="240" w:lineRule="auto"/>
        <w:ind w:left="0"/>
        <w:jc w:val="both"/>
        <w:rPr>
          <w:rFonts w:ascii="Times New Roman" w:hAnsi="Times New Roman" w:cs="Times New Roman"/>
          <w:b/>
          <w:lang w:val="id-ID"/>
        </w:rPr>
      </w:pPr>
    </w:p>
    <w:p w:rsidR="00FD519E" w:rsidRPr="00630C79" w:rsidRDefault="00FD519E" w:rsidP="00FD519E">
      <w:pPr>
        <w:pStyle w:val="ListParagraph"/>
        <w:spacing w:after="0" w:line="240" w:lineRule="auto"/>
        <w:ind w:left="0"/>
        <w:jc w:val="both"/>
        <w:rPr>
          <w:rFonts w:ascii="Times New Roman" w:hAnsi="Times New Roman" w:cs="Times New Roman"/>
          <w:b/>
          <w:lang w:val="id-ID"/>
        </w:rPr>
      </w:pPr>
    </w:p>
    <w:p w:rsidR="00FD519E" w:rsidRPr="00630C79" w:rsidRDefault="00FD519E" w:rsidP="00FD519E">
      <w:pPr>
        <w:pStyle w:val="ListParagraph"/>
        <w:spacing w:after="0" w:line="240" w:lineRule="auto"/>
        <w:ind w:left="0"/>
        <w:jc w:val="both"/>
        <w:rPr>
          <w:rFonts w:ascii="Times New Roman" w:hAnsi="Times New Roman" w:cs="Times New Roman"/>
          <w:b/>
          <w:lang w:val="id-ID"/>
        </w:rPr>
      </w:pPr>
    </w:p>
    <w:p w:rsidR="00720A55" w:rsidRPr="00630C79" w:rsidRDefault="00720A55" w:rsidP="009200DC">
      <w:pPr>
        <w:pStyle w:val="ListParagraph"/>
        <w:spacing w:after="0" w:line="240" w:lineRule="auto"/>
        <w:ind w:left="426"/>
        <w:jc w:val="center"/>
        <w:rPr>
          <w:rFonts w:ascii="Times New Roman" w:hAnsi="Times New Roman" w:cs="Times New Roman"/>
          <w:b/>
          <w:lang w:val="id-ID"/>
        </w:rPr>
      </w:pPr>
    </w:p>
    <w:p w:rsidR="007602CB" w:rsidRPr="00630C79" w:rsidRDefault="007602CB" w:rsidP="009200DC">
      <w:pPr>
        <w:pStyle w:val="ListParagraph"/>
        <w:spacing w:after="0" w:line="240" w:lineRule="auto"/>
        <w:ind w:left="1211"/>
        <w:jc w:val="both"/>
        <w:rPr>
          <w:rFonts w:ascii="Times New Roman" w:hAnsi="Times New Roman" w:cs="Times New Roman"/>
          <w:lang w:val="id-ID"/>
        </w:rPr>
      </w:pPr>
    </w:p>
    <w:p w:rsidR="00720A55" w:rsidRPr="00630C79" w:rsidRDefault="00720A55" w:rsidP="00720A55">
      <w:pPr>
        <w:pStyle w:val="Default"/>
        <w:rPr>
          <w:sz w:val="22"/>
          <w:szCs w:val="22"/>
        </w:rPr>
        <w:sectPr w:rsidR="00720A55" w:rsidRPr="00630C79" w:rsidSect="009200DC">
          <w:type w:val="continuous"/>
          <w:pgSz w:w="11906" w:h="16838"/>
          <w:pgMar w:top="1440" w:right="1440" w:bottom="1440" w:left="1440" w:header="708" w:footer="708" w:gutter="0"/>
          <w:cols w:num="2" w:space="708"/>
          <w:docGrid w:linePitch="360"/>
        </w:sectPr>
      </w:pPr>
    </w:p>
    <w:p w:rsidR="007602CB" w:rsidRPr="00630C79" w:rsidRDefault="007602CB" w:rsidP="00720A55">
      <w:pPr>
        <w:spacing w:after="0" w:line="240" w:lineRule="auto"/>
        <w:ind w:left="284" w:hanging="284"/>
        <w:rPr>
          <w:rFonts w:ascii="Times New Roman" w:hAnsi="Times New Roman" w:cs="Times New Roman"/>
          <w:b/>
          <w:bCs/>
        </w:rPr>
      </w:pPr>
    </w:p>
    <w:p w:rsidR="007602CB" w:rsidRPr="00630C79" w:rsidRDefault="007602CB" w:rsidP="00720A55">
      <w:pPr>
        <w:pStyle w:val="Default"/>
        <w:rPr>
          <w:sz w:val="22"/>
          <w:szCs w:val="22"/>
        </w:rPr>
      </w:pPr>
      <w:r w:rsidRPr="00630C79">
        <w:rPr>
          <w:sz w:val="22"/>
          <w:szCs w:val="22"/>
        </w:rPr>
        <w:t xml:space="preserve">              </w:t>
      </w:r>
    </w:p>
    <w:p w:rsidR="007602CB" w:rsidRPr="00630C79" w:rsidRDefault="007602CB" w:rsidP="00720A55">
      <w:pPr>
        <w:pStyle w:val="Default"/>
        <w:rPr>
          <w:sz w:val="22"/>
          <w:szCs w:val="22"/>
        </w:rPr>
      </w:pPr>
      <w:r w:rsidRPr="00630C79">
        <w:rPr>
          <w:sz w:val="22"/>
          <w:szCs w:val="22"/>
        </w:rPr>
        <w:t xml:space="preserve">              </w:t>
      </w:r>
    </w:p>
    <w:p w:rsidR="007602CB" w:rsidRPr="00630C79" w:rsidRDefault="007602CB" w:rsidP="00720A55">
      <w:pPr>
        <w:pStyle w:val="ListParagraph"/>
        <w:spacing w:after="0" w:line="240" w:lineRule="auto"/>
        <w:ind w:left="1211"/>
        <w:rPr>
          <w:rFonts w:ascii="Times New Roman" w:hAnsi="Times New Roman" w:cs="Times New Roman"/>
          <w:lang w:val="id-ID"/>
        </w:rPr>
      </w:pPr>
    </w:p>
    <w:p w:rsidR="007602CB" w:rsidRPr="00630C79" w:rsidRDefault="007602CB" w:rsidP="00720A55">
      <w:pPr>
        <w:autoSpaceDE w:val="0"/>
        <w:autoSpaceDN w:val="0"/>
        <w:adjustRightInd w:val="0"/>
        <w:spacing w:after="0" w:line="240" w:lineRule="auto"/>
        <w:rPr>
          <w:rFonts w:ascii="Times New Roman" w:hAnsi="Times New Roman" w:cs="Times New Roman"/>
        </w:rPr>
      </w:pPr>
    </w:p>
    <w:p w:rsidR="007602CB" w:rsidRPr="00630C79" w:rsidRDefault="007602CB" w:rsidP="00720A55">
      <w:pPr>
        <w:autoSpaceDE w:val="0"/>
        <w:autoSpaceDN w:val="0"/>
        <w:adjustRightInd w:val="0"/>
        <w:spacing w:after="0" w:line="240" w:lineRule="auto"/>
        <w:rPr>
          <w:rFonts w:ascii="Times New Roman" w:hAnsi="Times New Roman" w:cs="Times New Roman"/>
        </w:rPr>
      </w:pPr>
    </w:p>
    <w:p w:rsidR="007602CB" w:rsidRPr="00630C79" w:rsidRDefault="007602CB" w:rsidP="00720A55">
      <w:pPr>
        <w:autoSpaceDE w:val="0"/>
        <w:autoSpaceDN w:val="0"/>
        <w:adjustRightInd w:val="0"/>
        <w:spacing w:after="0" w:line="240" w:lineRule="auto"/>
        <w:rPr>
          <w:rFonts w:ascii="Times New Roman" w:hAnsi="Times New Roman" w:cs="Times New Roman"/>
        </w:rPr>
      </w:pPr>
    </w:p>
    <w:p w:rsidR="005A71AA" w:rsidRPr="00630C79" w:rsidRDefault="005A71AA" w:rsidP="00720A55">
      <w:pPr>
        <w:spacing w:line="240" w:lineRule="auto"/>
        <w:rPr>
          <w:rFonts w:ascii="Times New Roman" w:hAnsi="Times New Roman" w:cs="Times New Roman"/>
        </w:rPr>
      </w:pPr>
    </w:p>
    <w:sectPr w:rsidR="005A71AA" w:rsidRPr="00630C79" w:rsidSect="00720A55">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6542"/>
    <w:multiLevelType w:val="hybridMultilevel"/>
    <w:tmpl w:val="BA6C33F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6D21CB"/>
    <w:multiLevelType w:val="hybridMultilevel"/>
    <w:tmpl w:val="B6CEAD3E"/>
    <w:lvl w:ilvl="0" w:tplc="C268965C">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4FF6AF6"/>
    <w:multiLevelType w:val="hybridMultilevel"/>
    <w:tmpl w:val="6D223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9E25C61"/>
    <w:multiLevelType w:val="hybridMultilevel"/>
    <w:tmpl w:val="97482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0C71A4"/>
    <w:multiLevelType w:val="hybridMultilevel"/>
    <w:tmpl w:val="74D695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E8E0246"/>
    <w:multiLevelType w:val="hybridMultilevel"/>
    <w:tmpl w:val="6826166C"/>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636D19"/>
    <w:multiLevelType w:val="hybridMultilevel"/>
    <w:tmpl w:val="30B4C5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FFF66B4"/>
    <w:multiLevelType w:val="hybridMultilevel"/>
    <w:tmpl w:val="7226A31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0EE3A0D"/>
    <w:multiLevelType w:val="hybridMultilevel"/>
    <w:tmpl w:val="6F9C46F4"/>
    <w:lvl w:ilvl="0" w:tplc="60621E3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1D12CDE"/>
    <w:multiLevelType w:val="hybridMultilevel"/>
    <w:tmpl w:val="DD70B8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6B1F8E"/>
    <w:multiLevelType w:val="hybridMultilevel"/>
    <w:tmpl w:val="48124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FD0354"/>
    <w:multiLevelType w:val="hybridMultilevel"/>
    <w:tmpl w:val="A81A6B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DF754C"/>
    <w:multiLevelType w:val="hybridMultilevel"/>
    <w:tmpl w:val="BC3022DE"/>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7C5E32"/>
    <w:multiLevelType w:val="multilevel"/>
    <w:tmpl w:val="08609CCE"/>
    <w:lvl w:ilvl="0">
      <w:start w:val="1"/>
      <w:numFmt w:val="decimal"/>
      <w:lvlText w:val="%1."/>
      <w:lvlJc w:val="left"/>
      <w:pPr>
        <w:ind w:left="786" w:hanging="360"/>
      </w:pPr>
      <w:rPr>
        <w:rFonts w:hint="default"/>
      </w:rPr>
    </w:lvl>
    <w:lvl w:ilvl="1">
      <w:start w:val="1"/>
      <w:numFmt w:val="upperLetter"/>
      <w:lvlText w:val="%2."/>
      <w:lvlJc w:val="left"/>
      <w:pPr>
        <w:ind w:left="823" w:hanging="360"/>
      </w:pPr>
      <w:rPr>
        <w:rFonts w:hint="default"/>
        <w:b/>
      </w:rPr>
    </w:lvl>
    <w:lvl w:ilvl="2">
      <w:start w:val="2"/>
      <w:numFmt w:val="decimal"/>
      <w:isLgl/>
      <w:lvlText w:val="%1.%2.%3"/>
      <w:lvlJc w:val="left"/>
      <w:pPr>
        <w:ind w:left="1286" w:hanging="720"/>
      </w:pPr>
      <w:rPr>
        <w:rFonts w:hint="default"/>
      </w:rPr>
    </w:lvl>
    <w:lvl w:ilvl="3">
      <w:start w:val="1"/>
      <w:numFmt w:val="decimal"/>
      <w:lvlText w:val="%4."/>
      <w:lvlJc w:val="left"/>
      <w:pPr>
        <w:ind w:left="1029" w:hanging="360"/>
      </w:pPr>
      <w:rPr>
        <w:rFonts w:hint="default"/>
      </w:rPr>
    </w:lvl>
    <w:lvl w:ilvl="4">
      <w:start w:val="1"/>
      <w:numFmt w:val="lowerLetter"/>
      <w:lvlText w:val="%5."/>
      <w:lvlJc w:val="left"/>
      <w:pPr>
        <w:ind w:left="1132" w:hanging="360"/>
      </w:pPr>
      <w:rPr>
        <w:rFonts w:hint="default"/>
        <w:b w:val="0"/>
      </w:rPr>
    </w:lvl>
    <w:lvl w:ilvl="5">
      <w:start w:val="1"/>
      <w:numFmt w:val="upperLetter"/>
      <w:lvlText w:val="%6."/>
      <w:lvlJc w:val="left"/>
      <w:pPr>
        <w:ind w:left="1235" w:hanging="360"/>
      </w:pPr>
      <w:rPr>
        <w:rFonts w:hint="default"/>
        <w:b w:val="0"/>
      </w:rPr>
    </w:lvl>
    <w:lvl w:ilvl="6">
      <w:numFmt w:val="decimal"/>
      <w:lvlText w:val="%7."/>
      <w:lvlJc w:val="left"/>
      <w:pPr>
        <w:ind w:left="1338" w:hanging="360"/>
      </w:pPr>
      <w:rPr>
        <w:rFonts w:hint="default"/>
      </w:rPr>
    </w:lvl>
    <w:lvl w:ilvl="7">
      <w:start w:val="1"/>
      <w:numFmt w:val="decimal"/>
      <w:lvlText w:val="%8)"/>
      <w:lvlJc w:val="left"/>
      <w:pPr>
        <w:ind w:left="1441" w:hanging="360"/>
      </w:pPr>
      <w:rPr>
        <w:rFonts w:hint="default"/>
        <w:b w:val="0"/>
      </w:rPr>
    </w:lvl>
    <w:lvl w:ilvl="8" w:tentative="1">
      <w:start w:val="1"/>
      <w:numFmt w:val="decimal"/>
      <w:isLgl/>
      <w:lvlText w:val="%1.%2.%3.%4.%5.%6.%7.%8.%9"/>
      <w:lvlJc w:val="left"/>
      <w:pPr>
        <w:ind w:left="2984" w:hanging="1800"/>
      </w:pPr>
      <w:rPr>
        <w:rFonts w:hint="default"/>
      </w:rPr>
    </w:lvl>
  </w:abstractNum>
  <w:abstractNum w:abstractNumId="14">
    <w:nsid w:val="214E6BEF"/>
    <w:multiLevelType w:val="hybridMultilevel"/>
    <w:tmpl w:val="195435A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2931E58"/>
    <w:multiLevelType w:val="hybridMultilevel"/>
    <w:tmpl w:val="8A58C8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8B18C9"/>
    <w:multiLevelType w:val="hybridMultilevel"/>
    <w:tmpl w:val="BEFEA248"/>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4A22391"/>
    <w:multiLevelType w:val="hybridMultilevel"/>
    <w:tmpl w:val="1AD0E634"/>
    <w:lvl w:ilvl="0" w:tplc="E20A5F9C">
      <w:start w:val="1"/>
      <w:numFmt w:val="decimal"/>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258402CB"/>
    <w:multiLevelType w:val="hybridMultilevel"/>
    <w:tmpl w:val="178A5AF2"/>
    <w:lvl w:ilvl="0" w:tplc="4B1825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90C68CC"/>
    <w:multiLevelType w:val="hybridMultilevel"/>
    <w:tmpl w:val="ECAE5710"/>
    <w:lvl w:ilvl="0" w:tplc="D7DA70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B982710"/>
    <w:multiLevelType w:val="hybridMultilevel"/>
    <w:tmpl w:val="9AA06D44"/>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D2B7BA6"/>
    <w:multiLevelType w:val="hybridMultilevel"/>
    <w:tmpl w:val="CA1645B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D886DE6"/>
    <w:multiLevelType w:val="hybridMultilevel"/>
    <w:tmpl w:val="77D000D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2EF6524E"/>
    <w:multiLevelType w:val="hybridMultilevel"/>
    <w:tmpl w:val="4CCA5588"/>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D77BC7"/>
    <w:multiLevelType w:val="hybridMultilevel"/>
    <w:tmpl w:val="04429E3E"/>
    <w:lvl w:ilvl="0" w:tplc="4A04F5D4">
      <w:start w:val="1"/>
      <w:numFmt w:val="lowerLetter"/>
      <w:lvlText w:val="%1)"/>
      <w:lvlJc w:val="left"/>
      <w:pPr>
        <w:ind w:left="1800" w:hanging="360"/>
      </w:pPr>
      <w:rPr>
        <w:rFonts w:hint="default"/>
      </w:rPr>
    </w:lvl>
    <w:lvl w:ilvl="1" w:tplc="7994C216">
      <w:start w:val="1"/>
      <w:numFmt w:val="decimal"/>
      <w:lvlText w:val="(%2)."/>
      <w:lvlJc w:val="left"/>
      <w:pPr>
        <w:ind w:left="2520" w:hanging="360"/>
      </w:pPr>
      <w:rPr>
        <w:rFonts w:hint="default"/>
      </w:rPr>
    </w:lvl>
    <w:lvl w:ilvl="2" w:tplc="728CE1C2">
      <w:start w:val="1"/>
      <w:numFmt w:val="decimal"/>
      <w:lvlText w:val="(%3)"/>
      <w:lvlJc w:val="left"/>
      <w:pPr>
        <w:ind w:left="3420" w:hanging="360"/>
      </w:pPr>
      <w:rPr>
        <w:rFonts w:hint="default"/>
      </w:rPr>
    </w:lvl>
    <w:lvl w:ilvl="3" w:tplc="53BA7BE6">
      <w:start w:val="1"/>
      <w:numFmt w:val="low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60F2B1A"/>
    <w:multiLevelType w:val="hybridMultilevel"/>
    <w:tmpl w:val="4B0674D4"/>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6790065"/>
    <w:multiLevelType w:val="hybridMultilevel"/>
    <w:tmpl w:val="D04A46B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3D070242"/>
    <w:multiLevelType w:val="hybridMultilevel"/>
    <w:tmpl w:val="51963E98"/>
    <w:lvl w:ilvl="0" w:tplc="0421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4A944B38"/>
    <w:multiLevelType w:val="hybridMultilevel"/>
    <w:tmpl w:val="7E3ADCA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9F5129"/>
    <w:multiLevelType w:val="hybridMultilevel"/>
    <w:tmpl w:val="CDB0761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FDA3352"/>
    <w:multiLevelType w:val="hybridMultilevel"/>
    <w:tmpl w:val="422622C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1BA23AA"/>
    <w:multiLevelType w:val="hybridMultilevel"/>
    <w:tmpl w:val="EACE77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1D051EC"/>
    <w:multiLevelType w:val="hybridMultilevel"/>
    <w:tmpl w:val="338858CA"/>
    <w:lvl w:ilvl="0" w:tplc="6BB6AA3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2154076"/>
    <w:multiLevelType w:val="hybridMultilevel"/>
    <w:tmpl w:val="A31CEFA2"/>
    <w:lvl w:ilvl="0" w:tplc="0421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3842CD1"/>
    <w:multiLevelType w:val="hybridMultilevel"/>
    <w:tmpl w:val="9B64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394753"/>
    <w:multiLevelType w:val="hybridMultilevel"/>
    <w:tmpl w:val="6A64E90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54E815AA"/>
    <w:multiLevelType w:val="hybridMultilevel"/>
    <w:tmpl w:val="045C89E6"/>
    <w:lvl w:ilvl="0" w:tplc="04210019">
      <w:start w:val="1"/>
      <w:numFmt w:val="lowerLetter"/>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6E137C8"/>
    <w:multiLevelType w:val="hybridMultilevel"/>
    <w:tmpl w:val="3A80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BE1A5D"/>
    <w:multiLevelType w:val="hybridMultilevel"/>
    <w:tmpl w:val="D96CA2C4"/>
    <w:lvl w:ilvl="0" w:tplc="077C80E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608A4CC3"/>
    <w:multiLevelType w:val="hybridMultilevel"/>
    <w:tmpl w:val="AA5C1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B9269A"/>
    <w:multiLevelType w:val="hybridMultilevel"/>
    <w:tmpl w:val="273480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6A54695A"/>
    <w:multiLevelType w:val="hybridMultilevel"/>
    <w:tmpl w:val="E954DA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17D164D"/>
    <w:multiLevelType w:val="hybridMultilevel"/>
    <w:tmpl w:val="7FA68276"/>
    <w:lvl w:ilvl="0" w:tplc="C1902FD8">
      <w:start w:val="1"/>
      <w:numFmt w:val="decimal"/>
      <w:lvlText w:val="%1)"/>
      <w:lvlJc w:val="left"/>
      <w:pPr>
        <w:ind w:left="121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203284D"/>
    <w:multiLevelType w:val="hybridMultilevel"/>
    <w:tmpl w:val="7E5AC584"/>
    <w:lvl w:ilvl="0" w:tplc="53BA7BE6">
      <w:start w:val="1"/>
      <w:numFmt w:val="lowerLetter"/>
      <w:lvlText w:val="%1."/>
      <w:lvlJc w:val="left"/>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720" w:hanging="360"/>
      </w:pPr>
    </w:lvl>
    <w:lvl w:ilvl="4" w:tplc="04210019" w:tentative="1">
      <w:start w:val="1"/>
      <w:numFmt w:val="lowerLetter"/>
      <w:lvlText w:val="%5."/>
      <w:lvlJc w:val="left"/>
      <w:pPr>
        <w:ind w:left="0" w:hanging="360"/>
      </w:pPr>
    </w:lvl>
    <w:lvl w:ilvl="5" w:tplc="0421001B" w:tentative="1">
      <w:start w:val="1"/>
      <w:numFmt w:val="lowerRoman"/>
      <w:lvlText w:val="%6."/>
      <w:lvlJc w:val="right"/>
      <w:pPr>
        <w:ind w:left="720" w:hanging="180"/>
      </w:pPr>
    </w:lvl>
    <w:lvl w:ilvl="6" w:tplc="0421000F" w:tentative="1">
      <w:start w:val="1"/>
      <w:numFmt w:val="decimal"/>
      <w:lvlText w:val="%7."/>
      <w:lvlJc w:val="left"/>
      <w:pPr>
        <w:ind w:left="1440" w:hanging="360"/>
      </w:pPr>
    </w:lvl>
    <w:lvl w:ilvl="7" w:tplc="04210019" w:tentative="1">
      <w:start w:val="1"/>
      <w:numFmt w:val="lowerLetter"/>
      <w:lvlText w:val="%8."/>
      <w:lvlJc w:val="left"/>
      <w:pPr>
        <w:ind w:left="2160" w:hanging="360"/>
      </w:pPr>
    </w:lvl>
    <w:lvl w:ilvl="8" w:tplc="0421001B" w:tentative="1">
      <w:start w:val="1"/>
      <w:numFmt w:val="lowerRoman"/>
      <w:lvlText w:val="%9."/>
      <w:lvlJc w:val="right"/>
      <w:pPr>
        <w:ind w:left="2880" w:hanging="180"/>
      </w:pPr>
    </w:lvl>
  </w:abstractNum>
  <w:abstractNum w:abstractNumId="44">
    <w:nsid w:val="72894301"/>
    <w:multiLevelType w:val="hybridMultilevel"/>
    <w:tmpl w:val="F618B26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75F6282A"/>
    <w:multiLevelType w:val="hybridMultilevel"/>
    <w:tmpl w:val="0B94850A"/>
    <w:lvl w:ilvl="0" w:tplc="E20A5F9C">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86D3675"/>
    <w:multiLevelType w:val="hybridMultilevel"/>
    <w:tmpl w:val="DB2A635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C7B4C9F"/>
    <w:multiLevelType w:val="hybridMultilevel"/>
    <w:tmpl w:val="75C8054E"/>
    <w:lvl w:ilvl="0" w:tplc="E20A5F9C">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960808"/>
    <w:multiLevelType w:val="hybridMultilevel"/>
    <w:tmpl w:val="83EC61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9"/>
  </w:num>
  <w:num w:numId="3">
    <w:abstractNumId w:val="15"/>
  </w:num>
  <w:num w:numId="4">
    <w:abstractNumId w:val="20"/>
  </w:num>
  <w:num w:numId="5">
    <w:abstractNumId w:val="23"/>
  </w:num>
  <w:num w:numId="6">
    <w:abstractNumId w:val="5"/>
  </w:num>
  <w:num w:numId="7">
    <w:abstractNumId w:val="25"/>
  </w:num>
  <w:num w:numId="8">
    <w:abstractNumId w:val="42"/>
  </w:num>
  <w:num w:numId="9">
    <w:abstractNumId w:val="16"/>
  </w:num>
  <w:num w:numId="10">
    <w:abstractNumId w:val="12"/>
  </w:num>
  <w:num w:numId="11">
    <w:abstractNumId w:val="11"/>
  </w:num>
  <w:num w:numId="12">
    <w:abstractNumId w:val="30"/>
  </w:num>
  <w:num w:numId="13">
    <w:abstractNumId w:val="46"/>
  </w:num>
  <w:num w:numId="14">
    <w:abstractNumId w:val="2"/>
  </w:num>
  <w:num w:numId="15">
    <w:abstractNumId w:val="48"/>
  </w:num>
  <w:num w:numId="16">
    <w:abstractNumId w:val="41"/>
  </w:num>
  <w:num w:numId="17">
    <w:abstractNumId w:val="14"/>
  </w:num>
  <w:num w:numId="18">
    <w:abstractNumId w:val="0"/>
  </w:num>
  <w:num w:numId="19">
    <w:abstractNumId w:val="21"/>
  </w:num>
  <w:num w:numId="20">
    <w:abstractNumId w:val="37"/>
  </w:num>
  <w:num w:numId="21">
    <w:abstractNumId w:val="10"/>
  </w:num>
  <w:num w:numId="22">
    <w:abstractNumId w:val="32"/>
  </w:num>
  <w:num w:numId="23">
    <w:abstractNumId w:val="40"/>
  </w:num>
  <w:num w:numId="24">
    <w:abstractNumId w:val="24"/>
  </w:num>
  <w:num w:numId="25">
    <w:abstractNumId w:val="43"/>
  </w:num>
  <w:num w:numId="26">
    <w:abstractNumId w:val="6"/>
  </w:num>
  <w:num w:numId="27">
    <w:abstractNumId w:val="34"/>
  </w:num>
  <w:num w:numId="28">
    <w:abstractNumId w:val="19"/>
  </w:num>
  <w:num w:numId="29">
    <w:abstractNumId w:val="33"/>
  </w:num>
  <w:num w:numId="30">
    <w:abstractNumId w:val="18"/>
  </w:num>
  <w:num w:numId="31">
    <w:abstractNumId w:val="8"/>
  </w:num>
  <w:num w:numId="32">
    <w:abstractNumId w:val="1"/>
  </w:num>
  <w:num w:numId="33">
    <w:abstractNumId w:val="39"/>
  </w:num>
  <w:num w:numId="34">
    <w:abstractNumId w:val="38"/>
  </w:num>
  <w:num w:numId="35">
    <w:abstractNumId w:val="27"/>
  </w:num>
  <w:num w:numId="36">
    <w:abstractNumId w:val="36"/>
  </w:num>
  <w:num w:numId="37">
    <w:abstractNumId w:val="26"/>
  </w:num>
  <w:num w:numId="38">
    <w:abstractNumId w:val="13"/>
  </w:num>
  <w:num w:numId="39">
    <w:abstractNumId w:val="28"/>
  </w:num>
  <w:num w:numId="40">
    <w:abstractNumId w:val="3"/>
  </w:num>
  <w:num w:numId="41">
    <w:abstractNumId w:val="31"/>
  </w:num>
  <w:num w:numId="42">
    <w:abstractNumId w:val="9"/>
  </w:num>
  <w:num w:numId="43">
    <w:abstractNumId w:val="44"/>
  </w:num>
  <w:num w:numId="44">
    <w:abstractNumId w:val="17"/>
  </w:num>
  <w:num w:numId="45">
    <w:abstractNumId w:val="47"/>
  </w:num>
  <w:num w:numId="46">
    <w:abstractNumId w:val="7"/>
  </w:num>
  <w:num w:numId="47">
    <w:abstractNumId w:val="35"/>
  </w:num>
  <w:num w:numId="48">
    <w:abstractNumId w:val="22"/>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compat/>
  <w:rsids>
    <w:rsidRoot w:val="007602CB"/>
    <w:rsid w:val="002C2B53"/>
    <w:rsid w:val="00367E85"/>
    <w:rsid w:val="00372B85"/>
    <w:rsid w:val="003E16C1"/>
    <w:rsid w:val="004665BD"/>
    <w:rsid w:val="00491F8B"/>
    <w:rsid w:val="005A71AA"/>
    <w:rsid w:val="005D12FB"/>
    <w:rsid w:val="006052E7"/>
    <w:rsid w:val="00630C79"/>
    <w:rsid w:val="00631517"/>
    <w:rsid w:val="006D578C"/>
    <w:rsid w:val="006E0D1D"/>
    <w:rsid w:val="00720A55"/>
    <w:rsid w:val="007602CB"/>
    <w:rsid w:val="00782D42"/>
    <w:rsid w:val="00864CFF"/>
    <w:rsid w:val="00881A2D"/>
    <w:rsid w:val="009200DC"/>
    <w:rsid w:val="00A27A4B"/>
    <w:rsid w:val="00A52E31"/>
    <w:rsid w:val="00A72B20"/>
    <w:rsid w:val="00AD5547"/>
    <w:rsid w:val="00B274C1"/>
    <w:rsid w:val="00C24490"/>
    <w:rsid w:val="00C84F18"/>
    <w:rsid w:val="00CB4E38"/>
    <w:rsid w:val="00DE0EA8"/>
    <w:rsid w:val="00E47894"/>
    <w:rsid w:val="00F26104"/>
    <w:rsid w:val="00F43A8B"/>
    <w:rsid w:val="00FD51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2CB"/>
    <w:pPr>
      <w:ind w:left="720"/>
      <w:contextualSpacing/>
    </w:pPr>
  </w:style>
  <w:style w:type="paragraph" w:customStyle="1" w:styleId="Default">
    <w:name w:val="Default"/>
    <w:rsid w:val="007602C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7602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34"/>
    <w:rsid w:val="007602CB"/>
    <w:rPr>
      <w:lang w:val="en-US"/>
    </w:rPr>
  </w:style>
  <w:style w:type="character" w:customStyle="1" w:styleId="apple-style-span">
    <w:name w:val="apple-style-span"/>
    <w:basedOn w:val="DefaultParagraphFont"/>
    <w:rsid w:val="007602CB"/>
  </w:style>
  <w:style w:type="character" w:styleId="Hyperlink">
    <w:name w:val="Hyperlink"/>
    <w:basedOn w:val="DefaultParagraphFont"/>
    <w:uiPriority w:val="99"/>
    <w:unhideWhenUsed/>
    <w:rsid w:val="007602CB"/>
    <w:rPr>
      <w:color w:val="0000FF"/>
      <w:u w:val="single"/>
    </w:rPr>
  </w:style>
  <w:style w:type="table" w:styleId="TableGrid">
    <w:name w:val="Table Grid"/>
    <w:basedOn w:val="TableNormal"/>
    <w:uiPriority w:val="59"/>
    <w:rsid w:val="007602C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602CB"/>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semiHidden/>
    <w:rsid w:val="007602CB"/>
  </w:style>
  <w:style w:type="paragraph" w:styleId="Footer">
    <w:name w:val="footer"/>
    <w:basedOn w:val="Normal"/>
    <w:link w:val="FooterChar"/>
    <w:uiPriority w:val="99"/>
    <w:unhideWhenUsed/>
    <w:rsid w:val="007602CB"/>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7602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7E74-4CFD-4B9D-9CB4-AB2B9426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5904</Words>
  <Characters>33657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BULDA</dc:creator>
  <cp:lastModifiedBy>BULDA</cp:lastModifiedBy>
  <cp:revision>9</cp:revision>
  <cp:lastPrinted>2019-12-30T08:03:00Z</cp:lastPrinted>
  <dcterms:created xsi:type="dcterms:W3CDTF">2019-12-30T00:46:00Z</dcterms:created>
  <dcterms:modified xsi:type="dcterms:W3CDTF">2019-12-31T04:12:00Z</dcterms:modified>
</cp:coreProperties>
</file>